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Q1)Write a SQL Query to retrieve the Festival_Name, Country, and Ticket_Type for all festivals.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ans 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Festival_Name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Country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Ticket_Type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festivaldata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Q2)</w:t>
      </w:r>
      <w:r w:rsidDel="00000000" w:rsidR="00000000" w:rsidRPr="00000000">
        <w:rPr>
          <w:rFonts w:ascii="Roboto" w:cs="Roboto" w:eastAsia="Roboto" w:hAnsi="Roboto"/>
          <w:color w:val="ffffff"/>
          <w:sz w:val="21"/>
          <w:szCs w:val="21"/>
          <w:shd w:fill="262626" w:val="clear"/>
          <w:rtl w:val="0"/>
        </w:rPr>
        <w:t xml:space="preserve">Write a SQL Query to retrieve all festivals held in the USA.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select Festival_Name,City,Date from festivaldata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where country = 'USA'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Q3) </w:t>
      </w:r>
      <w:r w:rsidDel="00000000" w:rsidR="00000000" w:rsidRPr="00000000">
        <w:rPr>
          <w:sz w:val="21"/>
          <w:szCs w:val="21"/>
          <w:rtl w:val="0"/>
        </w:rPr>
        <w:t xml:space="preserve">Write a SQL Query to retrieve festivals in India with ticket prices greater than $100.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Ans ) select Festival_Name,Ticket_Type,Price from festivaldata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  where country ='India' and Price &gt; 100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Q4)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ffffff"/>
          <w:sz w:val="21"/>
          <w:szCs w:val="21"/>
          <w:shd w:fill="2626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ffffff"/>
          <w:sz w:val="21"/>
          <w:szCs w:val="21"/>
          <w:shd w:fill="2626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ffffff"/>
          <w:sz w:val="21"/>
          <w:szCs w:val="21"/>
          <w:shd w:fill="2626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ffffff"/>
          <w:sz w:val="21"/>
          <w:szCs w:val="21"/>
          <w:shd w:fill="26262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