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35" w:rsidRPr="003C6135" w:rsidRDefault="003C6135" w:rsidP="003C6135">
      <w:pPr>
        <w:shd w:val="clear" w:color="auto" w:fill="FFFFFF"/>
        <w:spacing w:before="94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54"/>
          <w:szCs w:val="54"/>
        </w:rPr>
      </w:pPr>
      <w:r w:rsidRPr="003C6135">
        <w:rPr>
          <w:rFonts w:ascii="Helvetica" w:eastAsia="Times New Roman" w:hAnsi="Helvetica" w:cs="Times New Roman"/>
          <w:color w:val="610B38"/>
          <w:kern w:val="36"/>
          <w:sz w:val="54"/>
          <w:szCs w:val="54"/>
        </w:rPr>
        <w:t>HRNN Example</w:t>
      </w:r>
    </w:p>
    <w:p w:rsidR="003C6135" w:rsidRDefault="002E6751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4.2pt;margin-top:112.95pt;width:2.25pt;height:4pt;flip:x;z-index:251659264" o:connectortype="straight" strokecolor="black [3213]"/>
        </w:pict>
      </w:r>
      <w:r w:rsidR="003C6135" w:rsidRPr="003C6135">
        <w:rPr>
          <w:rFonts w:ascii="Verdana" w:eastAsia="Times New Roman" w:hAnsi="Verdana" w:cs="Times New Roman"/>
          <w:color w:val="000000"/>
          <w:sz w:val="24"/>
          <w:szCs w:val="24"/>
        </w:rPr>
        <w:t>In the following example, there are 5 processes given. Their arrival time and Burst Time are given in the table.</w:t>
      </w:r>
    </w:p>
    <w:p w:rsidR="003C6135" w:rsidRPr="003C6135" w:rsidRDefault="002E6751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941280" cy="3009600"/>
            <wp:effectExtent l="19050" t="0" r="2320" b="0"/>
            <wp:docPr id="7" name="Picture 2" descr="C:\Users\nRn\Desktop\HR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Rn\Desktop\HRR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At time 0, The Process P0 arrives with the CPU burst time of 3 units. Since it is the only process arrived till now hence this will get scheduled immediately.</w:t>
      </w:r>
    </w:p>
    <w:p w:rsidR="003C6135" w:rsidRPr="003C6135" w:rsidRDefault="00DC6F75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softHyphen/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softHyphen/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softHyphen/>
      </w:r>
      <w:r w:rsidR="003C61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1195" cy="890649"/>
            <wp:effectExtent l="19050" t="0" r="0" b="0"/>
            <wp:docPr id="1" name="Picture 1" descr="os hrrn schedu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hrrn schedul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89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P0 is executed for 3 units, meanwhile, only one process P1 arrives at time 3. This will get scheduled immediately since the OS doesn't have a choice.</w:t>
      </w:r>
    </w:p>
    <w:p w:rsidR="003C6135" w:rsidRPr="003C6135" w:rsidRDefault="003C6135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6615" cy="1531620"/>
            <wp:effectExtent l="19050" t="0" r="0" b="0"/>
            <wp:docPr id="2" name="Picture 2" descr="os hrrn schedul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hrrn scheduling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P1 is executed for 5 units. Meanwhile, all the processes get available. We have to calculate the Response Ratio for all the remaining jobs.</w:t>
      </w:r>
    </w:p>
    <w:p w:rsidR="003C6135" w:rsidRPr="003C6135" w:rsidRDefault="003C6135" w:rsidP="003C6135">
      <w:pPr>
        <w:numPr>
          <w:ilvl w:val="0"/>
          <w:numId w:val="1"/>
        </w:numPr>
        <w:shd w:val="clear" w:color="auto" w:fill="FFFFFF"/>
        <w:spacing w:after="0" w:line="39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RR (P2) = ((8-4) +4)/</w:t>
      </w:r>
      <w:r w:rsidRPr="003C6135">
        <w:rPr>
          <w:rFonts w:ascii="Verdana" w:eastAsia="Times New Roman" w:hAnsi="Verdana" w:cs="Times New Roman"/>
          <w:color w:val="FF0000"/>
          <w:sz w:val="24"/>
          <w:szCs w:val="24"/>
        </w:rPr>
        <w:t>4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3C6135">
        <w:rPr>
          <w:rFonts w:ascii="Verdana" w:eastAsia="Times New Roman" w:hAnsi="Verdana" w:cs="Times New Roman"/>
          <w:color w:val="0000FF"/>
          <w:sz w:val="24"/>
          <w:szCs w:val="24"/>
        </w:rPr>
        <w:t>2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C6135" w:rsidRPr="003C6135" w:rsidRDefault="003C6135" w:rsidP="003C6135">
      <w:pPr>
        <w:numPr>
          <w:ilvl w:val="0"/>
          <w:numId w:val="1"/>
        </w:numPr>
        <w:shd w:val="clear" w:color="auto" w:fill="FFFFFF"/>
        <w:spacing w:after="0" w:line="39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RR (P3) = (2+1)/</w:t>
      </w:r>
      <w:r w:rsidRPr="003C6135">
        <w:rPr>
          <w:rFonts w:ascii="Verdana" w:eastAsia="Times New Roman" w:hAnsi="Verdana" w:cs="Times New Roman"/>
          <w:color w:val="FF0000"/>
          <w:sz w:val="24"/>
          <w:szCs w:val="24"/>
        </w:rPr>
        <w:t>1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3C6135">
        <w:rPr>
          <w:rFonts w:ascii="Verdana" w:eastAsia="Times New Roman" w:hAnsi="Verdana" w:cs="Times New Roman"/>
          <w:color w:val="0000FF"/>
          <w:sz w:val="24"/>
          <w:szCs w:val="24"/>
        </w:rPr>
        <w:t>3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C6135" w:rsidRPr="003C6135" w:rsidRDefault="003C6135" w:rsidP="003C6135">
      <w:pPr>
        <w:numPr>
          <w:ilvl w:val="0"/>
          <w:numId w:val="1"/>
        </w:numPr>
        <w:shd w:val="clear" w:color="auto" w:fill="FFFFFF"/>
        <w:spacing w:after="150" w:line="39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RR (P4) = (0+2)/</w:t>
      </w:r>
      <w:r w:rsidRPr="003C6135">
        <w:rPr>
          <w:rFonts w:ascii="Verdana" w:eastAsia="Times New Roman" w:hAnsi="Verdana" w:cs="Times New Roman"/>
          <w:color w:val="FF0000"/>
          <w:sz w:val="24"/>
          <w:szCs w:val="24"/>
        </w:rPr>
        <w:t>2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3C6135">
        <w:rPr>
          <w:rFonts w:ascii="Verdana" w:eastAsia="Times New Roman" w:hAnsi="Verdana" w:cs="Times New Roman"/>
          <w:color w:val="0000FF"/>
          <w:sz w:val="24"/>
          <w:szCs w:val="24"/>
        </w:rPr>
        <w:t>1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Since, the Response ratio of P3 is higher hence P3 will be scheduled first.</w:t>
      </w:r>
    </w:p>
    <w:p w:rsidR="003C6135" w:rsidRPr="003C6135" w:rsidRDefault="003C6135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1905" cy="1330325"/>
            <wp:effectExtent l="19050" t="0" r="0" b="0"/>
            <wp:docPr id="3" name="Picture 3" descr="os hrrn schedul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hrrn scheduling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P3 is scheduled for 1 unit. The next available processes are P2 and P4. Let's calculate their Response ratio.</w:t>
      </w:r>
    </w:p>
    <w:p w:rsidR="003C6135" w:rsidRPr="003C6135" w:rsidRDefault="003C6135" w:rsidP="003C6135">
      <w:pPr>
        <w:numPr>
          <w:ilvl w:val="0"/>
          <w:numId w:val="2"/>
        </w:numPr>
        <w:shd w:val="clear" w:color="auto" w:fill="FFFFFF"/>
        <w:spacing w:after="0" w:line="39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RR ( P2) = (5+4)/</w:t>
      </w:r>
      <w:r w:rsidRPr="003C6135">
        <w:rPr>
          <w:rFonts w:ascii="Verdana" w:eastAsia="Times New Roman" w:hAnsi="Verdana" w:cs="Times New Roman"/>
          <w:color w:val="FF0000"/>
          <w:sz w:val="24"/>
          <w:szCs w:val="24"/>
        </w:rPr>
        <w:t>4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3C6135">
        <w:rPr>
          <w:rFonts w:ascii="Verdana" w:eastAsia="Times New Roman" w:hAnsi="Verdana" w:cs="Times New Roman"/>
          <w:color w:val="0000FF"/>
          <w:sz w:val="24"/>
          <w:szCs w:val="24"/>
        </w:rPr>
        <w:t>2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.25  </w:t>
      </w:r>
    </w:p>
    <w:p w:rsidR="003C6135" w:rsidRPr="003C6135" w:rsidRDefault="003C6135" w:rsidP="003C6135">
      <w:pPr>
        <w:numPr>
          <w:ilvl w:val="0"/>
          <w:numId w:val="2"/>
        </w:numPr>
        <w:shd w:val="clear" w:color="auto" w:fill="FFFFFF"/>
        <w:spacing w:after="150" w:line="39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RR (P4) = (1+2)/</w:t>
      </w:r>
      <w:r w:rsidRPr="003C6135">
        <w:rPr>
          <w:rFonts w:ascii="Verdana" w:eastAsia="Times New Roman" w:hAnsi="Verdana" w:cs="Times New Roman"/>
          <w:color w:val="FF0000"/>
          <w:sz w:val="24"/>
          <w:szCs w:val="24"/>
        </w:rPr>
        <w:t>2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3C6135">
        <w:rPr>
          <w:rFonts w:ascii="Verdana" w:eastAsia="Times New Roman" w:hAnsi="Verdana" w:cs="Times New Roman"/>
          <w:color w:val="0000FF"/>
          <w:sz w:val="24"/>
          <w:szCs w:val="24"/>
        </w:rPr>
        <w:t>1</w:t>
      </w:r>
      <w:r w:rsidRPr="003C613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.5   </w:t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The response ratio of P2 is higher hence P2 will be scheduled.</w:t>
      </w:r>
    </w:p>
    <w:p w:rsidR="003C6135" w:rsidRPr="003C6135" w:rsidRDefault="003C6135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7695" cy="1341755"/>
            <wp:effectExtent l="19050" t="0" r="1905" b="0"/>
            <wp:docPr id="4" name="Picture 4" descr="os hrrn schedul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 hrrn scheduling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Now, the only available process is P4 with the burst time of 2 units, since there is no other process available hence this will be scheduled.</w:t>
      </w:r>
    </w:p>
    <w:p w:rsidR="003C6135" w:rsidRDefault="003C6135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2540" cy="1306195"/>
            <wp:effectExtent l="19050" t="0" r="3810" b="0"/>
            <wp:docPr id="5" name="Picture 5" descr="os hrrn schedul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 hrrn scheduling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B9" w:rsidRDefault="00ED28B9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8B9" w:rsidRPr="003C6135" w:rsidRDefault="00ED28B9" w:rsidP="003C6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C7CCBE"/>
          <w:left w:val="single" w:sz="8" w:space="0" w:color="C7CCBE"/>
          <w:bottom w:val="single" w:sz="8" w:space="0" w:color="C7CCBE"/>
          <w:right w:val="single" w:sz="8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9"/>
        <w:gridCol w:w="1461"/>
        <w:gridCol w:w="1258"/>
        <w:gridCol w:w="2048"/>
        <w:gridCol w:w="2011"/>
        <w:gridCol w:w="1551"/>
      </w:tblGrid>
      <w:tr w:rsidR="003C6135" w:rsidRPr="003C6135" w:rsidTr="002E6751">
        <w:tc>
          <w:tcPr>
            <w:tcW w:w="662" w:type="pct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3C6135" w:rsidRPr="003C6135" w:rsidRDefault="003C6135" w:rsidP="003C61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C61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Process ID</w:t>
            </w:r>
          </w:p>
        </w:tc>
        <w:tc>
          <w:tcPr>
            <w:tcW w:w="779" w:type="pct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3C6135" w:rsidRPr="003C6135" w:rsidRDefault="003C6135" w:rsidP="003C61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C61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Arrival Time</w:t>
            </w:r>
          </w:p>
        </w:tc>
        <w:tc>
          <w:tcPr>
            <w:tcW w:w="693" w:type="pct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3C6135" w:rsidRPr="003C6135" w:rsidRDefault="003C6135" w:rsidP="003C61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C61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Burst Time</w:t>
            </w:r>
          </w:p>
        </w:tc>
        <w:tc>
          <w:tcPr>
            <w:tcW w:w="982" w:type="pct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3C6135" w:rsidRPr="003C6135" w:rsidRDefault="003C6135" w:rsidP="003C61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C61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Completion Time</w:t>
            </w:r>
          </w:p>
        </w:tc>
        <w:tc>
          <w:tcPr>
            <w:tcW w:w="1072" w:type="pct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3C6135" w:rsidRPr="003C6135" w:rsidRDefault="003C6135" w:rsidP="003C61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C61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Turn Around Time</w:t>
            </w:r>
          </w:p>
        </w:tc>
        <w:tc>
          <w:tcPr>
            <w:tcW w:w="810" w:type="pct"/>
            <w:shd w:val="clear" w:color="auto" w:fill="C7CCBE"/>
            <w:tcMar>
              <w:top w:w="224" w:type="dxa"/>
              <w:left w:w="224" w:type="dxa"/>
              <w:bottom w:w="224" w:type="dxa"/>
              <w:right w:w="224" w:type="dxa"/>
            </w:tcMar>
            <w:hideMark/>
          </w:tcPr>
          <w:p w:rsidR="003C6135" w:rsidRPr="003C6135" w:rsidRDefault="003C6135" w:rsidP="003C61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C613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Waiting Time</w:t>
            </w:r>
          </w:p>
        </w:tc>
      </w:tr>
      <w:tr w:rsidR="003C6135" w:rsidRPr="003C6135" w:rsidTr="002E6751">
        <w:tc>
          <w:tcPr>
            <w:tcW w:w="66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3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7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C6135" w:rsidRPr="003C6135" w:rsidTr="002E6751">
        <w:tc>
          <w:tcPr>
            <w:tcW w:w="66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9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3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7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0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C6135" w:rsidRPr="003C6135" w:rsidTr="002E6751">
        <w:tc>
          <w:tcPr>
            <w:tcW w:w="66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9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3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7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0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C6135" w:rsidRPr="003C6135" w:rsidTr="002E6751">
        <w:tc>
          <w:tcPr>
            <w:tcW w:w="66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9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3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7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EFF1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C6135" w:rsidRPr="003C6135" w:rsidTr="002E6751">
        <w:tc>
          <w:tcPr>
            <w:tcW w:w="66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9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3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72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0" w:type="pct"/>
            <w:tcBorders>
              <w:top w:val="single" w:sz="8" w:space="0" w:color="C7CCBE"/>
              <w:left w:val="single" w:sz="8" w:space="0" w:color="C7CCBE"/>
              <w:bottom w:val="single" w:sz="8" w:space="0" w:color="C7CCBE"/>
              <w:right w:val="single" w:sz="8" w:space="0" w:color="C7CCB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C6135" w:rsidRPr="003C6135" w:rsidRDefault="003C6135" w:rsidP="003C6135">
            <w:pPr>
              <w:spacing w:after="0" w:line="430" w:lineRule="atLeast"/>
              <w:ind w:left="37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C613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3C6135" w:rsidRPr="003C6135" w:rsidRDefault="003C6135" w:rsidP="003C6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6135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     Average Waiting Time = 13/5</w:t>
      </w:r>
    </w:p>
    <w:p w:rsidR="006F7CB0" w:rsidRPr="003C6135" w:rsidRDefault="006F7CB0">
      <w:pPr>
        <w:rPr>
          <w:rFonts w:ascii="Times New Roman" w:hAnsi="Times New Roman" w:cs="Times New Roman"/>
          <w:sz w:val="24"/>
          <w:szCs w:val="24"/>
        </w:rPr>
      </w:pPr>
    </w:p>
    <w:sectPr w:rsidR="006F7CB0" w:rsidRPr="003C6135" w:rsidSect="006F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15B7"/>
    <w:multiLevelType w:val="multilevel"/>
    <w:tmpl w:val="6B1E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859AE"/>
    <w:multiLevelType w:val="multilevel"/>
    <w:tmpl w:val="95B4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3C6135"/>
    <w:rsid w:val="002B31AB"/>
    <w:rsid w:val="002E6751"/>
    <w:rsid w:val="003C6135"/>
    <w:rsid w:val="006F7CB0"/>
    <w:rsid w:val="00776D84"/>
    <w:rsid w:val="00997BFD"/>
    <w:rsid w:val="00C62471"/>
    <w:rsid w:val="00DC6F75"/>
    <w:rsid w:val="00ED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B0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C6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3C6135"/>
  </w:style>
  <w:style w:type="character" w:customStyle="1" w:styleId="attribute-value">
    <w:name w:val="attribute-value"/>
    <w:basedOn w:val="DefaultParagraphFont"/>
    <w:rsid w:val="003C6135"/>
  </w:style>
  <w:style w:type="paragraph" w:styleId="BalloonText">
    <w:name w:val="Balloon Text"/>
    <w:basedOn w:val="Normal"/>
    <w:link w:val="BalloonTextChar"/>
    <w:uiPriority w:val="99"/>
    <w:semiHidden/>
    <w:unhideWhenUsed/>
    <w:rsid w:val="003C613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977">
          <w:marLeft w:val="0"/>
          <w:marRight w:val="0"/>
          <w:marTop w:val="0"/>
          <w:marBottom w:val="150"/>
          <w:divBdr>
            <w:top w:val="single" w:sz="8" w:space="0" w:color="D5DDC6"/>
            <w:left w:val="single" w:sz="36" w:space="0" w:color="66BB55"/>
            <w:bottom w:val="single" w:sz="8" w:space="0" w:color="D5DDC6"/>
            <w:right w:val="single" w:sz="8" w:space="0" w:color="D5DDC6"/>
          </w:divBdr>
        </w:div>
        <w:div w:id="520976467">
          <w:marLeft w:val="0"/>
          <w:marRight w:val="0"/>
          <w:marTop w:val="0"/>
          <w:marBottom w:val="150"/>
          <w:divBdr>
            <w:top w:val="single" w:sz="8" w:space="0" w:color="D5DDC6"/>
            <w:left w:val="single" w:sz="36" w:space="0" w:color="66BB55"/>
            <w:bottom w:val="single" w:sz="8" w:space="0" w:color="D5DDC6"/>
            <w:right w:val="single" w:sz="8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049F-AD2A-4B5E-8ED1-FD312CA1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nRn</cp:lastModifiedBy>
  <cp:revision>6</cp:revision>
  <dcterms:created xsi:type="dcterms:W3CDTF">2019-07-31T06:09:00Z</dcterms:created>
  <dcterms:modified xsi:type="dcterms:W3CDTF">2019-08-08T11:49:00Z</dcterms:modified>
</cp:coreProperties>
</file>