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C6" w:rsidRDefault="00293CC6">
      <w:pP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</w:pPr>
    </w:p>
    <w:p w:rsidR="00293CC6" w:rsidRDefault="00293CC6">
      <w:pP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</w:pPr>
    </w:p>
    <w:p w:rsidR="00C72E5B" w:rsidRDefault="00293CC6">
      <w:pPr>
        <w:rPr>
          <w:rFonts w:ascii="Arial" w:hAnsi="Arial" w:cs="Arial"/>
          <w:color w:val="222426"/>
          <w:sz w:val="19"/>
          <w:szCs w:val="19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Rectangle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: Represents Entity sets.</w:t>
      </w:r>
      <w:r>
        <w:rPr>
          <w:rFonts w:ascii="Arial" w:hAnsi="Arial" w:cs="Arial"/>
          <w:color w:val="222426"/>
          <w:sz w:val="19"/>
          <w:szCs w:val="19"/>
        </w:rPr>
        <w:br/>
      </w: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Ellipses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: Attributes</w:t>
      </w:r>
      <w:r>
        <w:rPr>
          <w:rFonts w:ascii="Arial" w:hAnsi="Arial" w:cs="Arial"/>
          <w:color w:val="222426"/>
          <w:sz w:val="19"/>
          <w:szCs w:val="19"/>
        </w:rPr>
        <w:br/>
      </w: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Diamonds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: Relationship Set</w:t>
      </w:r>
      <w:r>
        <w:rPr>
          <w:rFonts w:ascii="Arial" w:hAnsi="Arial" w:cs="Arial"/>
          <w:color w:val="222426"/>
          <w:sz w:val="19"/>
          <w:szCs w:val="19"/>
        </w:rPr>
        <w:br/>
      </w: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Lines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: They link attributes to Entity Sets and Entity sets to Relationship Set</w:t>
      </w:r>
      <w:r>
        <w:rPr>
          <w:rFonts w:ascii="Arial" w:hAnsi="Arial" w:cs="Arial"/>
          <w:color w:val="222426"/>
          <w:sz w:val="19"/>
          <w:szCs w:val="19"/>
        </w:rPr>
        <w:br/>
      </w: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Double Ellipses: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 Multivalued Attributes</w:t>
      </w:r>
      <w:r>
        <w:rPr>
          <w:rFonts w:ascii="Arial" w:hAnsi="Arial" w:cs="Arial"/>
          <w:color w:val="222426"/>
          <w:sz w:val="19"/>
          <w:szCs w:val="19"/>
        </w:rPr>
        <w:br/>
      </w: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Dashed Ellipses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: Derived Attributes</w:t>
      </w:r>
      <w:r>
        <w:rPr>
          <w:rFonts w:ascii="Arial" w:hAnsi="Arial" w:cs="Arial"/>
          <w:color w:val="222426"/>
          <w:sz w:val="19"/>
          <w:szCs w:val="19"/>
        </w:rPr>
        <w:br/>
      </w: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Double Rectangles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: Weak Entity Sets</w:t>
      </w:r>
      <w:r>
        <w:rPr>
          <w:rFonts w:ascii="Arial" w:hAnsi="Arial" w:cs="Arial"/>
          <w:color w:val="222426"/>
          <w:sz w:val="19"/>
          <w:szCs w:val="19"/>
        </w:rPr>
        <w:br/>
      </w:r>
      <w:r>
        <w:rPr>
          <w:rStyle w:val="Strong"/>
          <w:rFonts w:ascii="Arial" w:hAnsi="Arial" w:cs="Arial"/>
          <w:color w:val="222426"/>
          <w:sz w:val="19"/>
          <w:szCs w:val="19"/>
          <w:shd w:val="clear" w:color="auto" w:fill="FFFFFF"/>
        </w:rPr>
        <w:t>Double Lines</w:t>
      </w:r>
      <w:r>
        <w:rPr>
          <w:rFonts w:ascii="Arial" w:hAnsi="Arial" w:cs="Arial"/>
          <w:color w:val="222426"/>
          <w:sz w:val="19"/>
          <w:szCs w:val="19"/>
          <w:shd w:val="clear" w:color="auto" w:fill="FFFFFF"/>
        </w:rPr>
        <w:t>: Total participation of an entity in a relationship set</w:t>
      </w:r>
    </w:p>
    <w:p w:rsidR="00293CC6" w:rsidRDefault="002E7012" w:rsidP="002E7012">
      <w:pPr>
        <w:jc w:val="center"/>
        <w:rPr>
          <w:rFonts w:ascii="Arial" w:hAnsi="Arial" w:cs="Arial"/>
          <w:color w:val="222426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222426"/>
          <w:sz w:val="19"/>
          <w:szCs w:val="19"/>
          <w:shd w:val="clear" w:color="auto" w:fill="FFFFFF"/>
        </w:rPr>
        <w:drawing>
          <wp:inline distT="0" distB="0" distL="0" distR="0">
            <wp:extent cx="4974590" cy="590359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90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C6" w:rsidRDefault="00293CC6">
      <w:r>
        <w:rPr>
          <w:noProof/>
        </w:rPr>
        <w:lastRenderedPageBreak/>
        <w:drawing>
          <wp:inline distT="0" distB="0" distL="0" distR="0">
            <wp:extent cx="4790440" cy="3329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06" w:rsidRDefault="00756106"/>
    <w:p w:rsidR="00756106" w:rsidRDefault="00756106" w:rsidP="00756106">
      <w:pPr>
        <w:jc w:val="center"/>
      </w:pPr>
      <w:r>
        <w:rPr>
          <w:noProof/>
        </w:rPr>
        <w:drawing>
          <wp:inline distT="0" distB="0" distL="0" distR="0">
            <wp:extent cx="5193030" cy="240855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25" w:rsidRDefault="000B7725" w:rsidP="00756106">
      <w:pPr>
        <w:jc w:val="center"/>
      </w:pPr>
    </w:p>
    <w:p w:rsidR="000B7725" w:rsidRDefault="000B7725" w:rsidP="00756106">
      <w:pPr>
        <w:jc w:val="center"/>
      </w:pPr>
      <w:r>
        <w:rPr>
          <w:noProof/>
        </w:rPr>
        <w:lastRenderedPageBreak/>
        <w:drawing>
          <wp:inline distT="0" distB="0" distL="0" distR="0">
            <wp:extent cx="5497195" cy="2594610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25" w:rsidRDefault="000B7725" w:rsidP="00756106">
      <w:pPr>
        <w:jc w:val="center"/>
      </w:pPr>
    </w:p>
    <w:p w:rsidR="000B7725" w:rsidRDefault="000B7725" w:rsidP="00756106">
      <w:pPr>
        <w:jc w:val="center"/>
      </w:pPr>
      <w:r>
        <w:rPr>
          <w:noProof/>
        </w:rPr>
        <w:drawing>
          <wp:inline distT="0" distB="0" distL="0" distR="0">
            <wp:extent cx="5932805" cy="24669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5A" w:rsidRDefault="0099615A" w:rsidP="00756106">
      <w:pPr>
        <w:jc w:val="center"/>
      </w:pPr>
    </w:p>
    <w:p w:rsidR="0099615A" w:rsidRDefault="0099615A" w:rsidP="00756106">
      <w:pPr>
        <w:jc w:val="center"/>
      </w:pPr>
      <w:r>
        <w:rPr>
          <w:noProof/>
        </w:rPr>
        <w:drawing>
          <wp:inline distT="0" distB="0" distL="0" distR="0">
            <wp:extent cx="4008755" cy="1541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EE" w:rsidRDefault="00E053EE" w:rsidP="00756106">
      <w:pPr>
        <w:jc w:val="center"/>
      </w:pPr>
    </w:p>
    <w:p w:rsidR="00E053EE" w:rsidRDefault="00E053EE" w:rsidP="00756106">
      <w:pPr>
        <w:jc w:val="center"/>
      </w:pPr>
    </w:p>
    <w:p w:rsidR="00E053EE" w:rsidRDefault="00E053EE" w:rsidP="00756106">
      <w:pPr>
        <w:jc w:val="center"/>
      </w:pPr>
      <w:r>
        <w:rPr>
          <w:noProof/>
        </w:rPr>
        <w:lastRenderedPageBreak/>
        <w:drawing>
          <wp:inline distT="0" distB="0" distL="0" distR="0">
            <wp:extent cx="4923155" cy="270065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77" w:rsidRDefault="002E1277" w:rsidP="00756106">
      <w:pPr>
        <w:jc w:val="center"/>
      </w:pPr>
    </w:p>
    <w:p w:rsidR="002E1277" w:rsidRDefault="002E1277" w:rsidP="00756106">
      <w:pPr>
        <w:jc w:val="center"/>
      </w:pPr>
      <w:r>
        <w:rPr>
          <w:noProof/>
        </w:rPr>
        <w:drawing>
          <wp:inline distT="0" distB="0" distL="0" distR="0">
            <wp:extent cx="5932805" cy="20415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F33" w:rsidRPr="00340F33" w:rsidRDefault="00340F33" w:rsidP="00340F33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340F33">
        <w:rPr>
          <w:rFonts w:ascii="Arial" w:eastAsia="Times New Roman" w:hAnsi="Arial" w:cs="Arial"/>
          <w:color w:val="000000"/>
          <w:sz w:val="27"/>
          <w:szCs w:val="27"/>
        </w:rPr>
        <w:t>Some examples of ER model are −</w:t>
      </w:r>
    </w:p>
    <w:p w:rsidR="00340F33" w:rsidRPr="00340F33" w:rsidRDefault="00340F33" w:rsidP="00340F3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4"/>
          <w:szCs w:val="34"/>
        </w:rPr>
      </w:pPr>
      <w:r w:rsidRPr="00340F33">
        <w:rPr>
          <w:rFonts w:ascii="Arial" w:eastAsia="Times New Roman" w:hAnsi="Arial" w:cs="Arial"/>
          <w:b/>
          <w:bCs/>
          <w:sz w:val="34"/>
          <w:szCs w:val="34"/>
        </w:rPr>
        <w:t>Hospital ER Model</w:t>
      </w:r>
    </w:p>
    <w:p w:rsidR="00707C1F" w:rsidRDefault="00707C1F" w:rsidP="00756106">
      <w:pPr>
        <w:jc w:val="center"/>
      </w:pPr>
    </w:p>
    <w:p w:rsidR="00707C1F" w:rsidRDefault="00707C1F" w:rsidP="00707C1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an ER model of a Hospital. The entities are represented in rectangular boxes and are Patient, Tests and Doctor.</w:t>
      </w:r>
    </w:p>
    <w:p w:rsidR="00707C1F" w:rsidRDefault="00707C1F" w:rsidP="00707C1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Each of these entities have their respective attributes which are −</w:t>
      </w:r>
    </w:p>
    <w:p w:rsidR="00707C1F" w:rsidRDefault="00707C1F" w:rsidP="00707C1F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Patients </w:t>
      </w:r>
      <w:r>
        <w:rPr>
          <w:rFonts w:ascii="Arial" w:hAnsi="Arial" w:cs="Arial"/>
          <w:color w:val="000000"/>
          <w:sz w:val="27"/>
          <w:szCs w:val="27"/>
        </w:rPr>
        <w:t>- ID(primary key), name, age,visit_date</w:t>
      </w:r>
    </w:p>
    <w:p w:rsidR="00707C1F" w:rsidRDefault="00707C1F" w:rsidP="00707C1F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Tests</w:t>
      </w:r>
      <w:r>
        <w:rPr>
          <w:rFonts w:ascii="Arial" w:hAnsi="Arial" w:cs="Arial"/>
          <w:color w:val="000000"/>
          <w:sz w:val="27"/>
          <w:szCs w:val="27"/>
        </w:rPr>
        <w:t>- Name(primary key), date, result</w:t>
      </w:r>
    </w:p>
    <w:p w:rsidR="00707C1F" w:rsidRDefault="00707C1F" w:rsidP="00707C1F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Doctor</w:t>
      </w:r>
      <w:r>
        <w:rPr>
          <w:rFonts w:ascii="Arial" w:hAnsi="Arial" w:cs="Arial"/>
          <w:color w:val="000000"/>
          <w:sz w:val="27"/>
          <w:szCs w:val="27"/>
        </w:rPr>
        <w:t>- ID(primary key), name, specialization</w:t>
      </w:r>
    </w:p>
    <w:p w:rsidR="00707C1F" w:rsidRDefault="00707C1F" w:rsidP="00707C1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relationships between different entities are represented by a diamond shaped box.</w:t>
      </w:r>
    </w:p>
    <w:p w:rsidR="00707C1F" w:rsidRDefault="00DB5CD5" w:rsidP="00707C1F">
      <w:r>
        <w:rPr>
          <w:noProof/>
        </w:rPr>
        <w:lastRenderedPageBreak/>
        <w:drawing>
          <wp:inline distT="0" distB="0" distL="0" distR="0">
            <wp:extent cx="6859990" cy="35831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566" cy="35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532" w:rsidRDefault="00B71532" w:rsidP="00707C1F"/>
    <w:p w:rsidR="00B71532" w:rsidRDefault="00B71532" w:rsidP="00B71532">
      <w:pPr>
        <w:pStyle w:val="Heading2"/>
        <w:spacing w:before="0" w:beforeAutospacing="0" w:after="0" w:afterAutospacing="0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Company ER Model</w:t>
      </w:r>
    </w:p>
    <w:p w:rsidR="00B71532" w:rsidRDefault="00B71532" w:rsidP="00B7153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entities in this ER model are Employee, Department and Project. These entities have the following attributes −</w:t>
      </w:r>
    </w:p>
    <w:p w:rsidR="00B71532" w:rsidRDefault="00B71532" w:rsidP="00B71532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Employee - ENO(Primary Key) , Name, Salary</w:t>
      </w:r>
    </w:p>
    <w:p w:rsidR="00B71532" w:rsidRDefault="00B71532" w:rsidP="00B71532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Department - DNO(Primary key), Name, Locations</w:t>
      </w:r>
    </w:p>
    <w:p w:rsidR="00B71532" w:rsidRDefault="00B71532" w:rsidP="00B71532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Project - PNO(Primary key), Name</w:t>
      </w:r>
    </w:p>
    <w:p w:rsidR="00B71532" w:rsidRDefault="00B71532" w:rsidP="00B7153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relationships in this ER model are represented as Works for and Controls.</w:t>
      </w:r>
    </w:p>
    <w:p w:rsidR="00B71532" w:rsidRDefault="00FB0D7A" w:rsidP="00707C1F">
      <w:r>
        <w:rPr>
          <w:noProof/>
        </w:rPr>
        <w:lastRenderedPageBreak/>
        <w:drawing>
          <wp:inline distT="0" distB="0" distL="0" distR="0">
            <wp:extent cx="6847205" cy="41255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BD" w:rsidRDefault="00F332BD" w:rsidP="00707C1F"/>
    <w:p w:rsidR="00F332BD" w:rsidRDefault="00F332BD" w:rsidP="00707C1F"/>
    <w:p w:rsidR="00F332BD" w:rsidRDefault="00F332BD" w:rsidP="00F332BD">
      <w:pPr>
        <w:pStyle w:val="Heading2"/>
        <w:shd w:val="clear" w:color="auto" w:fill="FFFFFF"/>
        <w:spacing w:before="0" w:beforeAutospacing="0" w:after="167" w:afterAutospacing="0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ER Diagram for Food Ordering System</w:t>
      </w:r>
    </w:p>
    <w:p w:rsidR="00B05CA1" w:rsidRPr="00B05CA1" w:rsidRDefault="00B05CA1" w:rsidP="00B05C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The ER model includes these entities: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Restaurant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Opening Hours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Week Day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Coupon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Menu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Menu Group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Menu Item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Menu Item Extra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Customer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Order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Order Item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Order Item Extra</w:t>
      </w:r>
    </w:p>
    <w:p w:rsidR="00B05CA1" w:rsidRPr="00B05CA1" w:rsidRDefault="00B05CA1" w:rsidP="00B05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B05CA1">
        <w:rPr>
          <w:rFonts w:ascii="Segoe UI" w:eastAsia="Times New Roman" w:hAnsi="Segoe UI" w:cs="Segoe UI"/>
          <w:color w:val="333333"/>
          <w:sz w:val="27"/>
          <w:szCs w:val="27"/>
        </w:rPr>
        <w:t>Order Status - the order may be in one of these statuses: Draft, Ordered, Preparing, Checking, Prepared, Delivering, Taken Over and Cancelled.</w:t>
      </w:r>
    </w:p>
    <w:p w:rsidR="00F332BD" w:rsidRDefault="00C3022F" w:rsidP="00707C1F">
      <w:r>
        <w:rPr>
          <w:noProof/>
        </w:rPr>
        <w:lastRenderedPageBreak/>
        <w:drawing>
          <wp:inline distT="0" distB="0" distL="0" distR="0">
            <wp:extent cx="6740194" cy="5249426"/>
            <wp:effectExtent l="19050" t="0" r="350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985" cy="524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BF" w:rsidRDefault="004D2DBF" w:rsidP="00707C1F"/>
    <w:p w:rsidR="004D2DBF" w:rsidRDefault="004D2DBF" w:rsidP="00707C1F">
      <w:r>
        <w:rPr>
          <w:noProof/>
        </w:rPr>
        <w:lastRenderedPageBreak/>
        <w:drawing>
          <wp:inline distT="0" distB="0" distL="0" distR="0">
            <wp:extent cx="6635115" cy="549402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AB" w:rsidRDefault="007160AB" w:rsidP="00707C1F"/>
    <w:p w:rsidR="007160AB" w:rsidRDefault="007160AB" w:rsidP="00707C1F">
      <w:r>
        <w:rPr>
          <w:noProof/>
        </w:rPr>
        <w:lastRenderedPageBreak/>
        <w:drawing>
          <wp:inline distT="0" distB="0" distL="0" distR="0">
            <wp:extent cx="6854190" cy="4850130"/>
            <wp:effectExtent l="1905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CC" w:rsidRDefault="009B40CC" w:rsidP="00707C1F"/>
    <w:p w:rsidR="009B40CC" w:rsidRDefault="009B40CC" w:rsidP="00707C1F"/>
    <w:p w:rsidR="00B924B1" w:rsidRDefault="00B924B1">
      <w:r>
        <w:br w:type="page"/>
      </w:r>
    </w:p>
    <w:p w:rsidR="00B924B1" w:rsidRDefault="00B924B1">
      <w:r>
        <w:lastRenderedPageBreak/>
        <w:br w:type="page"/>
      </w:r>
    </w:p>
    <w:p w:rsidR="00B924B1" w:rsidRDefault="00B924B1">
      <w:r>
        <w:lastRenderedPageBreak/>
        <w:br w:type="page"/>
      </w:r>
    </w:p>
    <w:p w:rsidR="009B40CC" w:rsidRDefault="007160AB" w:rsidP="00707C1F">
      <w:hyperlink r:id="rId18" w:history="1">
        <w:r w:rsidRPr="005C0039">
          <w:rPr>
            <w:rStyle w:val="Hyperlink"/>
          </w:rPr>
          <w:t>https://meeraacademy.com/er-diagram-for-student-management-system/</w:t>
        </w:r>
      </w:hyperlink>
    </w:p>
    <w:p w:rsidR="009B40CC" w:rsidRDefault="009B40CC" w:rsidP="00707C1F"/>
    <w:p w:rsidR="007160AB" w:rsidRDefault="007160AB" w:rsidP="00707C1F"/>
    <w:sectPr w:rsidR="007160AB" w:rsidSect="00CB2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2735"/>
    <w:multiLevelType w:val="multilevel"/>
    <w:tmpl w:val="97B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41777"/>
    <w:multiLevelType w:val="multilevel"/>
    <w:tmpl w:val="A99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727A3"/>
    <w:multiLevelType w:val="multilevel"/>
    <w:tmpl w:val="1B9C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293CC6"/>
    <w:rsid w:val="000B7725"/>
    <w:rsid w:val="00185246"/>
    <w:rsid w:val="00293CC6"/>
    <w:rsid w:val="002E1277"/>
    <w:rsid w:val="002E7012"/>
    <w:rsid w:val="00340F33"/>
    <w:rsid w:val="004D2DBF"/>
    <w:rsid w:val="00707C1F"/>
    <w:rsid w:val="007160AB"/>
    <w:rsid w:val="00756106"/>
    <w:rsid w:val="008A7C2D"/>
    <w:rsid w:val="0099615A"/>
    <w:rsid w:val="009B40CC"/>
    <w:rsid w:val="00B05CA1"/>
    <w:rsid w:val="00B71532"/>
    <w:rsid w:val="00B924B1"/>
    <w:rsid w:val="00C3022F"/>
    <w:rsid w:val="00C72E5B"/>
    <w:rsid w:val="00CB21F7"/>
    <w:rsid w:val="00CB5E57"/>
    <w:rsid w:val="00DB5CD5"/>
    <w:rsid w:val="00E053EE"/>
    <w:rsid w:val="00F332BD"/>
    <w:rsid w:val="00FB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5B"/>
  </w:style>
  <w:style w:type="paragraph" w:styleId="Heading2">
    <w:name w:val="heading 2"/>
    <w:basedOn w:val="Normal"/>
    <w:link w:val="Heading2Char"/>
    <w:uiPriority w:val="9"/>
    <w:qFormat/>
    <w:rsid w:val="00340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C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7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F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B40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eraacademy.com/er-diagram-for-student-management-syst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sital</dc:creator>
  <cp:lastModifiedBy>sital</cp:lastModifiedBy>
  <cp:revision>21</cp:revision>
  <dcterms:created xsi:type="dcterms:W3CDTF">2022-03-24T02:49:00Z</dcterms:created>
  <dcterms:modified xsi:type="dcterms:W3CDTF">2022-03-24T03:01:00Z</dcterms:modified>
</cp:coreProperties>
</file>