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7870" w:rsidRPr="00AA7870" w:rsidRDefault="00AA7870" w:rsidP="00AA7870">
      <w:pPr>
        <w:spacing w:line="360" w:lineRule="auto"/>
        <w:jc w:val="center"/>
        <w:rPr>
          <w:b/>
          <w:u w:val="single"/>
        </w:rPr>
      </w:pPr>
      <w:r w:rsidRPr="00AA7870">
        <w:rPr>
          <w:b/>
          <w:u w:val="single"/>
        </w:rPr>
        <w:t>Student Research Card</w:t>
      </w:r>
      <w:r w:rsidR="001C6153">
        <w:rPr>
          <w:b/>
          <w:u w:val="single"/>
        </w:rPr>
        <w:t>-</w:t>
      </w:r>
      <w:r w:rsidRPr="00AA7870">
        <w:rPr>
          <w:b/>
          <w:u w:val="single"/>
        </w:rPr>
        <w:t xml:space="preserve"> Dr. </w:t>
      </w:r>
      <w:proofErr w:type="spellStart"/>
      <w:r w:rsidRPr="00AA7870">
        <w:rPr>
          <w:b/>
          <w:u w:val="single"/>
        </w:rPr>
        <w:t>Shambhulinga</w:t>
      </w:r>
      <w:proofErr w:type="spellEnd"/>
      <w:r w:rsidRPr="00AA7870">
        <w:rPr>
          <w:b/>
          <w:u w:val="single"/>
        </w:rPr>
        <w:t xml:space="preserve"> </w:t>
      </w:r>
      <w:proofErr w:type="spellStart"/>
      <w:r w:rsidRPr="00AA7870">
        <w:rPr>
          <w:b/>
          <w:u w:val="single"/>
        </w:rPr>
        <w:t>Aralekallu</w:t>
      </w:r>
      <w:proofErr w:type="spellEnd"/>
    </w:p>
    <w:p w:rsidR="00AA7870" w:rsidRPr="00AA7870" w:rsidRDefault="00AA7870" w:rsidP="00AA7870">
      <w:pPr>
        <w:spacing w:after="0" w:line="360" w:lineRule="auto"/>
        <w:jc w:val="both"/>
        <w:rPr>
          <w:b/>
          <w:u w:val="single"/>
        </w:rPr>
      </w:pPr>
      <w:bookmarkStart w:id="0" w:name="_GoBack"/>
      <w:bookmarkEnd w:id="0"/>
      <w:r w:rsidRPr="00AA7870">
        <w:rPr>
          <w:b/>
          <w:u w:val="single"/>
        </w:rPr>
        <w:t>1. Basic info</w:t>
      </w:r>
    </w:p>
    <w:p w:rsidR="00AA7870" w:rsidRPr="00AA7870" w:rsidRDefault="00AA7870" w:rsidP="00AA7870">
      <w:pPr>
        <w:spacing w:after="0" w:line="360" w:lineRule="auto"/>
        <w:jc w:val="both"/>
      </w:pPr>
      <w:r w:rsidRPr="00AA7870">
        <w:rPr>
          <w:b/>
        </w:rPr>
        <w:t xml:space="preserve">Name: </w:t>
      </w:r>
      <w:r w:rsidRPr="00AA7870">
        <w:t xml:space="preserve">Dr. </w:t>
      </w:r>
      <w:proofErr w:type="spellStart"/>
      <w:r w:rsidRPr="00AA7870">
        <w:t>Shambhulinga</w:t>
      </w:r>
      <w:proofErr w:type="spellEnd"/>
      <w:r w:rsidRPr="00AA7870">
        <w:t xml:space="preserve"> </w:t>
      </w:r>
      <w:proofErr w:type="spellStart"/>
      <w:r w:rsidRPr="00AA7870">
        <w:t>Aralekallu</w:t>
      </w:r>
      <w:proofErr w:type="spellEnd"/>
    </w:p>
    <w:p w:rsidR="00AA7870" w:rsidRPr="00AA7870" w:rsidRDefault="00AA7870" w:rsidP="00AA7870">
      <w:pPr>
        <w:spacing w:after="0" w:line="360" w:lineRule="auto"/>
        <w:jc w:val="both"/>
        <w:rPr>
          <w:b/>
        </w:rPr>
      </w:pPr>
      <w:r w:rsidRPr="00AA7870">
        <w:rPr>
          <w:b/>
        </w:rPr>
        <w:t xml:space="preserve">Role: </w:t>
      </w:r>
      <w:r w:rsidRPr="00AA7870">
        <w:t>Postdoctoral Fellow (NRF Brain Pool Fellow)</w:t>
      </w:r>
    </w:p>
    <w:p w:rsidR="00AA7870" w:rsidRPr="00AA7870" w:rsidRDefault="00AA7870" w:rsidP="00AA7870">
      <w:pPr>
        <w:spacing w:after="0" w:line="360" w:lineRule="auto"/>
        <w:jc w:val="both"/>
        <w:rPr>
          <w:b/>
        </w:rPr>
      </w:pPr>
      <w:r w:rsidRPr="00AA7870">
        <w:rPr>
          <w:b/>
        </w:rPr>
        <w:t>Profile photo: `</w:t>
      </w:r>
      <w:r w:rsidRPr="00AA7870">
        <w:t>shambhulinga.jpg`</w:t>
      </w:r>
    </w:p>
    <w:p w:rsidR="00AA7870" w:rsidRPr="00AA7870" w:rsidRDefault="001C6153" w:rsidP="001C6153">
      <w:pPr>
        <w:spacing w:line="360" w:lineRule="auto"/>
        <w:jc w:val="center"/>
        <w:rPr>
          <w:b/>
        </w:rPr>
      </w:pPr>
      <w:r w:rsidRPr="0010062F">
        <w:rPr>
          <w:b/>
          <w:noProof/>
        </w:rPr>
        <w:drawing>
          <wp:inline distT="0" distB="0" distL="0" distR="0" wp14:anchorId="2D898B4B" wp14:editId="10B18FA5">
            <wp:extent cx="1397647" cy="1800000"/>
            <wp:effectExtent l="0" t="0" r="0" b="0"/>
            <wp:docPr id="64" name="Picture 64" descr="D:\Shambhu_JAIN\KNU\Website\DSC_08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hambhu_JAIN\KNU\Website\DSC_0848.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397647" cy="1800000"/>
                    </a:xfrm>
                    <a:prstGeom prst="rect">
                      <a:avLst/>
                    </a:prstGeom>
                    <a:noFill/>
                    <a:ln>
                      <a:noFill/>
                    </a:ln>
                  </pic:spPr>
                </pic:pic>
              </a:graphicData>
            </a:graphic>
          </wp:inline>
        </w:drawing>
      </w:r>
    </w:p>
    <w:p w:rsidR="00AA7870" w:rsidRPr="00AA7870" w:rsidRDefault="00AA7870" w:rsidP="00AA7870">
      <w:pPr>
        <w:spacing w:after="0" w:line="360" w:lineRule="auto"/>
        <w:jc w:val="both"/>
        <w:rPr>
          <w:b/>
          <w:u w:val="single"/>
        </w:rPr>
      </w:pPr>
      <w:r w:rsidRPr="00AA7870">
        <w:rPr>
          <w:b/>
          <w:u w:val="single"/>
        </w:rPr>
        <w:t>2. Research summary</w:t>
      </w:r>
    </w:p>
    <w:p w:rsidR="00AA7870" w:rsidRPr="00AA7870" w:rsidRDefault="00AA7870" w:rsidP="00AA7870">
      <w:pPr>
        <w:spacing w:after="0" w:line="360" w:lineRule="auto"/>
        <w:jc w:val="both"/>
        <w:rPr>
          <w:b/>
        </w:rPr>
      </w:pPr>
      <w:r w:rsidRPr="00AA7870">
        <w:rPr>
          <w:b/>
        </w:rPr>
        <w:t xml:space="preserve">Research title: </w:t>
      </w:r>
      <w:r w:rsidRPr="00AA7870">
        <w:t>Advanced functional materials for clean energy storage and conversion</w:t>
      </w:r>
    </w:p>
    <w:p w:rsidR="00AA7870" w:rsidRDefault="00AA7870" w:rsidP="00AA7870">
      <w:pPr>
        <w:spacing w:after="0" w:line="360" w:lineRule="auto"/>
        <w:jc w:val="both"/>
      </w:pPr>
      <w:r w:rsidRPr="00AA7870">
        <w:rPr>
          <w:b/>
        </w:rPr>
        <w:t>Research figure: `</w:t>
      </w:r>
      <w:r w:rsidRPr="00AA7870">
        <w:t>shambhulinga-research.png` (an overview illustrating functional materials and their applications in green hydrogen production, rechargeable batteries, fuel cells, and electrochemical water treatment)</w:t>
      </w:r>
    </w:p>
    <w:p w:rsidR="001C6153" w:rsidRPr="00AA7870" w:rsidRDefault="001C6153" w:rsidP="001C6153">
      <w:pPr>
        <w:spacing w:after="0" w:line="360" w:lineRule="auto"/>
        <w:jc w:val="center"/>
        <w:rPr>
          <w:b/>
        </w:rPr>
      </w:pPr>
      <w:r w:rsidRPr="001C6153">
        <w:rPr>
          <w:b/>
          <w:noProof/>
        </w:rPr>
        <w:drawing>
          <wp:inline distT="0" distB="0" distL="0" distR="0">
            <wp:extent cx="4318875" cy="2880000"/>
            <wp:effectExtent l="0" t="0" r="5715" b="0"/>
            <wp:docPr id="1" name="Picture 1" descr="D:\Shambhu_JAIN\KNU\Website\ChatGPT Image Aug 18, 2026, 02_12_0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hambhu_JAIN\KNU\Website\ChatGPT Image Aug 18, 2026, 02_12_04 PM.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18875" cy="2880000"/>
                    </a:xfrm>
                    <a:prstGeom prst="rect">
                      <a:avLst/>
                    </a:prstGeom>
                    <a:noFill/>
                    <a:ln>
                      <a:noFill/>
                    </a:ln>
                  </pic:spPr>
                </pic:pic>
              </a:graphicData>
            </a:graphic>
          </wp:inline>
        </w:drawing>
      </w:r>
    </w:p>
    <w:p w:rsidR="00AA7870" w:rsidRPr="00AA7870" w:rsidRDefault="00AA7870" w:rsidP="00AA7870">
      <w:pPr>
        <w:spacing w:after="0" w:line="360" w:lineRule="auto"/>
        <w:jc w:val="both"/>
      </w:pPr>
      <w:r w:rsidRPr="00AA7870">
        <w:rPr>
          <w:b/>
        </w:rPr>
        <w:t xml:space="preserve">Description: </w:t>
      </w:r>
      <w:r w:rsidRPr="00AA7870">
        <w:t xml:space="preserve">I develop advanced functional materials for electrochemical energy storage and conversion, with applications in rechargeable batteries, fuel cells, green hydrogen production, and </w:t>
      </w:r>
      <w:r w:rsidRPr="00AA7870">
        <w:lastRenderedPageBreak/>
        <w:t xml:space="preserve">electrochemical water treatment. My research combines </w:t>
      </w:r>
      <w:proofErr w:type="spellStart"/>
      <w:r w:rsidRPr="00AA7870">
        <w:t>electrocatalysts</w:t>
      </w:r>
      <w:proofErr w:type="spellEnd"/>
      <w:r w:rsidRPr="00AA7870">
        <w:t xml:space="preserve"> and redox-active materials, including transition-metal compounds, metal </w:t>
      </w:r>
      <w:proofErr w:type="spellStart"/>
      <w:r w:rsidRPr="00AA7870">
        <w:t>phthalocyanines</w:t>
      </w:r>
      <w:proofErr w:type="spellEnd"/>
      <w:r w:rsidRPr="00AA7870">
        <w:t>, carbon nanomaterials, and Prussian blue analogs, with practical electrode and cell design. I investigate how material composition, structure, and interfaces control electrochemical reactions, charge storage, and ion transport. The overall goal is to create efficient, durable, and sustainable technologies for clean energy and environmental applications.</w:t>
      </w:r>
    </w:p>
    <w:p w:rsidR="00AA7870" w:rsidRPr="00AA7870" w:rsidRDefault="00AA7870" w:rsidP="00AA7870">
      <w:pPr>
        <w:spacing w:line="360" w:lineRule="auto"/>
        <w:jc w:val="both"/>
        <w:rPr>
          <w:b/>
        </w:rPr>
      </w:pPr>
    </w:p>
    <w:p w:rsidR="00AA7870" w:rsidRPr="00AA7870" w:rsidRDefault="00AA7870" w:rsidP="00AA7870">
      <w:pPr>
        <w:spacing w:after="0" w:line="360" w:lineRule="auto"/>
        <w:jc w:val="both"/>
        <w:rPr>
          <w:b/>
          <w:u w:val="single"/>
        </w:rPr>
      </w:pPr>
      <w:r w:rsidRPr="00AA7870">
        <w:rPr>
          <w:b/>
          <w:u w:val="single"/>
        </w:rPr>
        <w:t>3. Keywords</w:t>
      </w:r>
    </w:p>
    <w:p w:rsidR="00AA7870" w:rsidRPr="00AA7870" w:rsidRDefault="00AA7870" w:rsidP="00AA7870">
      <w:pPr>
        <w:spacing w:after="0" w:line="360" w:lineRule="auto"/>
        <w:jc w:val="both"/>
        <w:rPr>
          <w:b/>
        </w:rPr>
      </w:pPr>
      <w:r w:rsidRPr="00AA7870">
        <w:rPr>
          <w:b/>
        </w:rPr>
        <w:t xml:space="preserve">- </w:t>
      </w:r>
      <w:proofErr w:type="spellStart"/>
      <w:r w:rsidRPr="00AA7870">
        <w:rPr>
          <w:b/>
        </w:rPr>
        <w:t>Electrocatalysis</w:t>
      </w:r>
      <w:proofErr w:type="spellEnd"/>
    </w:p>
    <w:p w:rsidR="00AA7870" w:rsidRPr="00AA7870" w:rsidRDefault="00AA7870" w:rsidP="00AA7870">
      <w:pPr>
        <w:spacing w:after="0" w:line="360" w:lineRule="auto"/>
        <w:jc w:val="both"/>
        <w:rPr>
          <w:b/>
        </w:rPr>
      </w:pPr>
      <w:r w:rsidRPr="00AA7870">
        <w:rPr>
          <w:b/>
        </w:rPr>
        <w:t>- Green hydrogen</w:t>
      </w:r>
    </w:p>
    <w:p w:rsidR="00AA7870" w:rsidRPr="00AA7870" w:rsidRDefault="00AA7870" w:rsidP="00AA7870">
      <w:pPr>
        <w:spacing w:after="0" w:line="360" w:lineRule="auto"/>
        <w:jc w:val="both"/>
        <w:rPr>
          <w:b/>
        </w:rPr>
      </w:pPr>
      <w:r w:rsidRPr="00AA7870">
        <w:rPr>
          <w:b/>
        </w:rPr>
        <w:t>- Rechargeable batteries</w:t>
      </w:r>
    </w:p>
    <w:p w:rsidR="0010062F" w:rsidRDefault="00AA7870" w:rsidP="001C6153">
      <w:pPr>
        <w:spacing w:after="0" w:line="360" w:lineRule="auto"/>
        <w:jc w:val="both"/>
        <w:rPr>
          <w:b/>
        </w:rPr>
      </w:pPr>
      <w:r w:rsidRPr="00AA7870">
        <w:rPr>
          <w:b/>
        </w:rPr>
        <w:t>- Functional nanomaterials</w:t>
      </w:r>
    </w:p>
    <w:sectPr w:rsidR="001006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9E2"/>
    <w:rsid w:val="0010062F"/>
    <w:rsid w:val="001362D5"/>
    <w:rsid w:val="001C6153"/>
    <w:rsid w:val="005E77C8"/>
    <w:rsid w:val="00626D04"/>
    <w:rsid w:val="006459E2"/>
    <w:rsid w:val="00646DEC"/>
    <w:rsid w:val="007A0A4A"/>
    <w:rsid w:val="008B4B6C"/>
    <w:rsid w:val="009F32BA"/>
    <w:rsid w:val="00AA7870"/>
    <w:rsid w:val="00DD3A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773C94-1961-4004-818B-B12F9E369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4"/>
        <w:szCs w:val="24"/>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0A4A"/>
    <w:rPr>
      <w:color w:val="0563C1" w:themeColor="hyperlink"/>
      <w:u w:val="single"/>
    </w:rPr>
  </w:style>
  <w:style w:type="paragraph" w:styleId="NormalWeb">
    <w:name w:val="Normal (Web)"/>
    <w:basedOn w:val="Normal"/>
    <w:uiPriority w:val="99"/>
    <w:semiHidden/>
    <w:unhideWhenUsed/>
    <w:rsid w:val="007A0A4A"/>
    <w:pPr>
      <w:spacing w:before="100" w:beforeAutospacing="1" w:after="100" w:afterAutospacing="1" w:line="240" w:lineRule="auto"/>
    </w:pPr>
    <w:rPr>
      <w:rFonts w:ascii="Gulim" w:eastAsia="Gulim" w:hAnsi="Gulim" w:cs="Guli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196</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Shambhu</cp:lastModifiedBy>
  <cp:revision>6</cp:revision>
  <dcterms:created xsi:type="dcterms:W3CDTF">2025-10-17T07:22:00Z</dcterms:created>
  <dcterms:modified xsi:type="dcterms:W3CDTF">2026-08-18T05:22:00Z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04f11539-c959-42fb-9706-6914c2263d9e</vt:lpwstr>
  </property>
</Properties>
</file>