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9592F" w14:textId="77777777" w:rsidR="000B53FD" w:rsidRDefault="000B53FD">
      <w:pPr>
        <w:pStyle w:val="BodyText"/>
        <w:spacing w:before="7"/>
        <w:ind w:left="0"/>
        <w:rPr>
          <w:rFonts w:ascii="Times New Roman"/>
          <w:sz w:val="2"/>
        </w:rPr>
      </w:pPr>
    </w:p>
    <w:p w14:paraId="09AF3306" w14:textId="77777777" w:rsidR="000B53FD" w:rsidRDefault="00757131">
      <w:pPr>
        <w:pStyle w:val="BodyText"/>
        <w:ind w:left="4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38F079D" wp14:editId="2123BF98">
            <wp:extent cx="717518" cy="7175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18" cy="7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2394" w14:textId="77777777" w:rsidR="000B53FD" w:rsidRDefault="000B53FD">
      <w:pPr>
        <w:pStyle w:val="BodyText"/>
        <w:ind w:left="0"/>
        <w:rPr>
          <w:rFonts w:ascii="Times New Roman"/>
          <w:sz w:val="20"/>
        </w:rPr>
      </w:pPr>
    </w:p>
    <w:p w14:paraId="7472B9A8" w14:textId="77777777" w:rsidR="000B53FD" w:rsidRDefault="000B53FD">
      <w:pPr>
        <w:pStyle w:val="BodyText"/>
        <w:ind w:left="0"/>
        <w:rPr>
          <w:rFonts w:ascii="Times New Roman"/>
          <w:sz w:val="20"/>
        </w:rPr>
      </w:pPr>
    </w:p>
    <w:p w14:paraId="70495A83" w14:textId="77777777" w:rsidR="000B53FD" w:rsidRDefault="000B53FD">
      <w:pPr>
        <w:pStyle w:val="BodyText"/>
        <w:ind w:left="0"/>
        <w:rPr>
          <w:rFonts w:ascii="Times New Roman"/>
          <w:sz w:val="23"/>
        </w:rPr>
      </w:pPr>
    </w:p>
    <w:p w14:paraId="492256CA" w14:textId="77777777" w:rsidR="000B53FD" w:rsidRDefault="00757131">
      <w:pPr>
        <w:spacing w:before="100"/>
        <w:ind w:left="104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User Experience Nanodegree Capstone</w:t>
      </w:r>
    </w:p>
    <w:p w14:paraId="45685F52" w14:textId="77777777" w:rsidR="000B53FD" w:rsidRDefault="00757131">
      <w:pPr>
        <w:spacing w:before="59"/>
        <w:ind w:left="104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Learning Reflection Write-up</w:t>
      </w:r>
    </w:p>
    <w:p w14:paraId="501DA1C2" w14:textId="77777777" w:rsidR="000B53FD" w:rsidRDefault="000B53FD">
      <w:pPr>
        <w:pStyle w:val="BodyText"/>
        <w:ind w:left="0"/>
        <w:rPr>
          <w:rFonts w:ascii="Calibri"/>
          <w:i/>
        </w:rPr>
      </w:pPr>
    </w:p>
    <w:p w14:paraId="1BD36892" w14:textId="77777777" w:rsidR="000B53FD" w:rsidRDefault="000B53FD">
      <w:pPr>
        <w:pStyle w:val="BodyText"/>
        <w:spacing w:before="1"/>
        <w:ind w:left="0"/>
        <w:rPr>
          <w:rFonts w:ascii="Calibri"/>
          <w:i/>
          <w:sz w:val="19"/>
        </w:rPr>
      </w:pPr>
    </w:p>
    <w:p w14:paraId="185F5B65" w14:textId="77777777" w:rsidR="000B53FD" w:rsidRDefault="00757131">
      <w:pPr>
        <w:pStyle w:val="BodyText"/>
        <w:spacing w:line="312" w:lineRule="exact"/>
      </w:pPr>
      <w:r>
        <w:rPr>
          <w:color w:val="333333"/>
        </w:rPr>
        <w:t>Basically, I used a design interaction process where I built a basic</w:t>
      </w:r>
    </w:p>
    <w:p w14:paraId="1D41E791" w14:textId="77777777" w:rsidR="000B53FD" w:rsidRDefault="00757131">
      <w:pPr>
        <w:pStyle w:val="BodyText"/>
        <w:spacing w:before="16" w:line="201" w:lineRule="auto"/>
        <w:ind w:right="134"/>
      </w:pPr>
      <w:r>
        <w:rPr>
          <w:color w:val="333333"/>
        </w:rPr>
        <w:t>prototype model of the solution I proposed and interacted with other customers or potential users so as to have feedback from them on the areas on which I could optimize my product. I mostly used my design</w:t>
      </w:r>
    </w:p>
    <w:p w14:paraId="0FA47724" w14:textId="121AA657" w:rsidR="000B53FD" w:rsidRPr="005377A8" w:rsidRDefault="00757131" w:rsidP="005377A8">
      <w:pPr>
        <w:pStyle w:val="BodyText"/>
        <w:spacing w:before="2" w:line="201" w:lineRule="auto"/>
        <w:ind w:right="82"/>
        <w:rPr>
          <w:color w:val="333333"/>
        </w:rPr>
      </w:pPr>
      <w:r>
        <w:rPr>
          <w:color w:val="333333"/>
        </w:rPr>
        <w:t>and entrepreneurial skills to go about in this pha</w:t>
      </w:r>
      <w:r>
        <w:rPr>
          <w:color w:val="333333"/>
        </w:rPr>
        <w:t xml:space="preserve">se. I used my mastery of popular design skills like </w:t>
      </w:r>
      <w:r>
        <w:rPr>
          <w:color w:val="333333"/>
        </w:rPr>
        <w:t>`</w:t>
      </w:r>
      <w:proofErr w:type="spellStart"/>
      <w:r>
        <w:rPr>
          <w:color w:val="333333"/>
        </w:rPr>
        <w:t>figma</w:t>
      </w:r>
      <w:proofErr w:type="spellEnd"/>
      <w:r>
        <w:rPr>
          <w:color w:val="333333"/>
        </w:rPr>
        <w:t>` and `</w:t>
      </w:r>
      <w:proofErr w:type="spellStart"/>
      <w:r>
        <w:rPr>
          <w:color w:val="333333"/>
        </w:rPr>
        <w:t>miro</w:t>
      </w:r>
      <w:proofErr w:type="spellEnd"/>
      <w:r>
        <w:rPr>
          <w:color w:val="333333"/>
        </w:rPr>
        <w:t xml:space="preserve">`. The main activities were the recruiting of my participants, since they were exclusively made of </w:t>
      </w:r>
      <w:r w:rsidR="001A5C0A">
        <w:rPr>
          <w:color w:val="333333"/>
        </w:rPr>
        <w:t>old age homes</w:t>
      </w:r>
      <w:r>
        <w:rPr>
          <w:color w:val="333333"/>
        </w:rPr>
        <w:t xml:space="preserve"> and</w:t>
      </w:r>
      <w:r w:rsidR="001A5C0A">
        <w:rPr>
          <w:color w:val="333333"/>
        </w:rPr>
        <w:t xml:space="preserve"> restaurant’s</w:t>
      </w:r>
      <w:r>
        <w:rPr>
          <w:color w:val="333333"/>
        </w:rPr>
        <w:t>, I always had to go to them to make my interviews and conduct my sur</w:t>
      </w:r>
      <w:r>
        <w:rPr>
          <w:color w:val="333333"/>
        </w:rPr>
        <w:t>veys. One of the most interesting facts is that more than 50% of the</w:t>
      </w:r>
      <w:r w:rsidR="001A5C0A">
        <w:rPr>
          <w:color w:val="333333"/>
        </w:rPr>
        <w:t xml:space="preserve"> old age homes </w:t>
      </w:r>
      <w:r w:rsidR="005377A8">
        <w:rPr>
          <w:color w:val="333333"/>
        </w:rPr>
        <w:t xml:space="preserve">are not getting essential food and people in old age homes goes to bed half-filled or even empty stomach. </w:t>
      </w:r>
      <w:r>
        <w:rPr>
          <w:color w:val="333333"/>
        </w:rPr>
        <w:t>Similarly,</w:t>
      </w:r>
      <w:r w:rsidR="005377A8">
        <w:rPr>
          <w:color w:val="333333"/>
        </w:rPr>
        <w:t xml:space="preserve"> restaurants </w:t>
      </w:r>
      <w:r>
        <w:rPr>
          <w:color w:val="333333"/>
        </w:rPr>
        <w:t>also face food wastage issue where there in no proper supply chain connection between the needy and the giver.</w:t>
      </w:r>
    </w:p>
    <w:p w14:paraId="337B53EE" w14:textId="77777777" w:rsidR="000B53FD" w:rsidRDefault="00757131">
      <w:pPr>
        <w:pStyle w:val="BodyText"/>
        <w:spacing w:before="217" w:line="312" w:lineRule="exact"/>
      </w:pPr>
      <w:r>
        <w:rPr>
          <w:color w:val="333333"/>
        </w:rPr>
        <w:t>Out of the major challenges that came across the way were the</w:t>
      </w:r>
    </w:p>
    <w:p w14:paraId="1D4F9F9D" w14:textId="77777777" w:rsidR="000B53FD" w:rsidRDefault="00757131">
      <w:pPr>
        <w:pStyle w:val="BodyText"/>
        <w:spacing w:before="15" w:line="201" w:lineRule="auto"/>
        <w:ind w:right="135"/>
      </w:pPr>
      <w:r>
        <w:rPr>
          <w:color w:val="333333"/>
        </w:rPr>
        <w:t>unavailability of my</w:t>
      </w:r>
      <w:r>
        <w:rPr>
          <w:color w:val="333333"/>
        </w:rPr>
        <w:t xml:space="preserve"> participants as they didn’t respect the rendezvous for us to conduct our interviews. This was a very frustrating situation.</w:t>
      </w:r>
    </w:p>
    <w:p w14:paraId="1E281A8B" w14:textId="469B8023" w:rsidR="000B53FD" w:rsidRPr="005377A8" w:rsidRDefault="00757131" w:rsidP="005377A8">
      <w:pPr>
        <w:pStyle w:val="BodyText"/>
        <w:spacing w:before="1" w:line="201" w:lineRule="auto"/>
        <w:ind w:right="788"/>
        <w:rPr>
          <w:color w:val="333333"/>
        </w:rPr>
      </w:pPr>
      <w:r>
        <w:rPr>
          <w:color w:val="333333"/>
        </w:rPr>
        <w:t xml:space="preserve">So, to overcome this I had to meet the </w:t>
      </w:r>
      <w:r w:rsidR="005377A8">
        <w:rPr>
          <w:color w:val="333333"/>
        </w:rPr>
        <w:t xml:space="preserve">managers of restaurants </w:t>
      </w:r>
      <w:r>
        <w:rPr>
          <w:color w:val="333333"/>
        </w:rPr>
        <w:t>in their workplace (</w:t>
      </w:r>
      <w:r w:rsidR="005377A8">
        <w:rPr>
          <w:color w:val="333333"/>
        </w:rPr>
        <w:t xml:space="preserve">hotel’s) </w:t>
      </w:r>
      <w:r>
        <w:rPr>
          <w:color w:val="333333"/>
        </w:rPr>
        <w:t xml:space="preserve">and the </w:t>
      </w:r>
      <w:r w:rsidR="005377A8">
        <w:rPr>
          <w:color w:val="333333"/>
        </w:rPr>
        <w:t>managers of old-age homes</w:t>
      </w:r>
      <w:r>
        <w:rPr>
          <w:color w:val="333333"/>
        </w:rPr>
        <w:t xml:space="preserve"> </w:t>
      </w:r>
      <w:r w:rsidR="005377A8">
        <w:rPr>
          <w:color w:val="333333"/>
        </w:rPr>
        <w:t>in</w:t>
      </w:r>
      <w:r>
        <w:rPr>
          <w:color w:val="333333"/>
        </w:rPr>
        <w:t xml:space="preserve"> their ho</w:t>
      </w:r>
      <w:r w:rsidR="005377A8">
        <w:rPr>
          <w:color w:val="333333"/>
        </w:rPr>
        <w:t>uses</w:t>
      </w:r>
      <w:r>
        <w:rPr>
          <w:color w:val="333333"/>
        </w:rPr>
        <w:t>. This was at th</w:t>
      </w:r>
      <w:r>
        <w:rPr>
          <w:color w:val="333333"/>
        </w:rPr>
        <w:t>e expense of time but was worth the sacrifice. After the different surveys and interviews, I decided to design a digital system that</w:t>
      </w:r>
      <w:r w:rsidR="005377A8">
        <w:t xml:space="preserve"> </w:t>
      </w:r>
      <w:r>
        <w:rPr>
          <w:color w:val="333333"/>
        </w:rPr>
        <w:t xml:space="preserve">solved the problem. I built a system that connected a </w:t>
      </w:r>
      <w:r w:rsidR="005377A8">
        <w:rPr>
          <w:color w:val="333333"/>
        </w:rPr>
        <w:t xml:space="preserve">restaurant with </w:t>
      </w:r>
      <w:proofErr w:type="spellStart"/>
      <w:proofErr w:type="gramStart"/>
      <w:r w:rsidR="005377A8">
        <w:rPr>
          <w:color w:val="333333"/>
        </w:rPr>
        <w:t>a</w:t>
      </w:r>
      <w:proofErr w:type="spellEnd"/>
      <w:proofErr w:type="gramEnd"/>
      <w:r w:rsidR="005377A8">
        <w:rPr>
          <w:color w:val="333333"/>
        </w:rPr>
        <w:t xml:space="preserve"> old age home which could collect the excess food that is available at the end of the day</w:t>
      </w:r>
      <w:r>
        <w:rPr>
          <w:color w:val="333333"/>
        </w:rPr>
        <w:t>.</w:t>
      </w:r>
      <w:r>
        <w:rPr>
          <w:color w:val="333333"/>
        </w:rPr>
        <w:t xml:space="preserve"> This helps </w:t>
      </w:r>
      <w:r w:rsidR="005377A8">
        <w:rPr>
          <w:color w:val="333333"/>
        </w:rPr>
        <w:t>people in old age homes</w:t>
      </w:r>
      <w:r>
        <w:rPr>
          <w:color w:val="333333"/>
        </w:rPr>
        <w:t xml:space="preserve"> to meet their day to day food requirement</w:t>
      </w:r>
      <w:r>
        <w:rPr>
          <w:color w:val="333333"/>
        </w:rPr>
        <w:t>. The</w:t>
      </w:r>
      <w:r w:rsidR="005377A8">
        <w:rPr>
          <w:color w:val="333333"/>
        </w:rPr>
        <w:t xml:space="preserve"> </w:t>
      </w:r>
      <w:r>
        <w:rPr>
          <w:color w:val="333333"/>
        </w:rPr>
        <w:t>number of old-age homes and restaurants</w:t>
      </w:r>
      <w:r>
        <w:rPr>
          <w:color w:val="333333"/>
        </w:rPr>
        <w:t xml:space="preserve"> increased by 17% in the first month of the test by a mutual understanding for giving and buying the food for a nominal price</w:t>
      </w:r>
      <w:r>
        <w:rPr>
          <w:color w:val="333333"/>
        </w:rPr>
        <w:t>.</w:t>
      </w:r>
      <w:r w:rsidR="005377A8">
        <w:rPr>
          <w:color w:val="333333"/>
        </w:rPr>
        <w:t xml:space="preserve"> </w:t>
      </w:r>
      <w:r>
        <w:rPr>
          <w:color w:val="333333"/>
        </w:rPr>
        <w:t xml:space="preserve">We had a great number of NGO </w:t>
      </w:r>
      <w:r>
        <w:rPr>
          <w:color w:val="333333"/>
        </w:rPr>
        <w:t>with increased satisfaction and</w:t>
      </w:r>
      <w:r w:rsidR="005377A8">
        <w:rPr>
          <w:color w:val="333333"/>
        </w:rPr>
        <w:t xml:space="preserve"> </w:t>
      </w:r>
      <w:r>
        <w:rPr>
          <w:color w:val="333333"/>
        </w:rPr>
        <w:t>well-being.</w:t>
      </w:r>
    </w:p>
    <w:sectPr w:rsidR="000B53FD" w:rsidRPr="005377A8">
      <w:type w:val="continuous"/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3FD"/>
    <w:rsid w:val="000B53FD"/>
    <w:rsid w:val="001A5C0A"/>
    <w:rsid w:val="005377A8"/>
    <w:rsid w:val="0075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EAA5E"/>
  <w15:docId w15:val="{C0F25055-3290-F14E-B59A-1DE0E4C0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2020-06-19T06:07:00Z</dcterms:created>
  <dcterms:modified xsi:type="dcterms:W3CDTF">2020-06-19T06:07:00Z</dcterms:modified>
</cp:coreProperties>
</file>