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FFAD01" w14:textId="65A477B2" w:rsidR="00A75728" w:rsidRPr="00A53F0B" w:rsidRDefault="00A75728" w:rsidP="00A53F0B">
      <w:pPr>
        <w:jc w:val="both"/>
        <w:rPr>
          <w:rFonts w:ascii="Times New Roman" w:hAnsi="Times New Roman" w:cs="Times New Roman"/>
          <w:lang w:val="pt-PT"/>
        </w:rPr>
      </w:pPr>
      <w:r w:rsidRPr="00A53F0B">
        <w:rPr>
          <w:rFonts w:ascii="Times New Roman" w:hAnsi="Times New Roman" w:cs="Times New Roman"/>
          <w:lang w:val="pt-PT"/>
        </w:rPr>
        <w:t>MONITORIA DE PLANO DE ACTIVIDADES E INTERAÇÃO COM OS FUNCIONÁRIOS NA AGENDA DO PRESIDENTE DA AT A NIASSA</w:t>
      </w:r>
    </w:p>
    <w:p w14:paraId="279CEF3C" w14:textId="77777777" w:rsidR="00A75728" w:rsidRPr="00A53F0B" w:rsidRDefault="00A75728" w:rsidP="00A53F0B">
      <w:pPr>
        <w:jc w:val="both"/>
        <w:rPr>
          <w:rFonts w:ascii="Times New Roman" w:hAnsi="Times New Roman" w:cs="Times New Roman"/>
          <w:lang w:val="pt-PT"/>
        </w:rPr>
      </w:pPr>
    </w:p>
    <w:p w14:paraId="7302F66D" w14:textId="5F89AB54" w:rsidR="00A75728" w:rsidRPr="00A53F0B" w:rsidRDefault="00A75728" w:rsidP="00A53F0B">
      <w:pPr>
        <w:jc w:val="both"/>
        <w:rPr>
          <w:rFonts w:ascii="Times New Roman" w:hAnsi="Times New Roman" w:cs="Times New Roman"/>
          <w:lang w:val="pt-PT"/>
        </w:rPr>
      </w:pPr>
      <w:r w:rsidRPr="00A53F0B">
        <w:rPr>
          <w:rFonts w:ascii="Times New Roman" w:hAnsi="Times New Roman" w:cs="Times New Roman"/>
          <w:lang w:val="pt-PT"/>
        </w:rPr>
        <w:t xml:space="preserve">A Monitoria do Plano de </w:t>
      </w:r>
      <w:proofErr w:type="spellStart"/>
      <w:r w:rsidRPr="00A53F0B">
        <w:rPr>
          <w:rFonts w:ascii="Times New Roman" w:hAnsi="Times New Roman" w:cs="Times New Roman"/>
          <w:lang w:val="pt-PT"/>
        </w:rPr>
        <w:t>Actividades</w:t>
      </w:r>
      <w:proofErr w:type="spellEnd"/>
      <w:r w:rsidRPr="00A53F0B">
        <w:rPr>
          <w:rFonts w:ascii="Times New Roman" w:hAnsi="Times New Roman" w:cs="Times New Roman"/>
          <w:lang w:val="pt-PT"/>
        </w:rPr>
        <w:t xml:space="preserve"> da instituição, o reforço da eficiência dos serviços tributários, a promoção da proximidade com o contribuinte constituem os principais </w:t>
      </w:r>
      <w:proofErr w:type="spellStart"/>
      <w:r w:rsidRPr="00A53F0B">
        <w:rPr>
          <w:rFonts w:ascii="Times New Roman" w:hAnsi="Times New Roman" w:cs="Times New Roman"/>
          <w:lang w:val="pt-PT"/>
        </w:rPr>
        <w:t>objectivos</w:t>
      </w:r>
      <w:proofErr w:type="spellEnd"/>
      <w:r w:rsidRPr="00A53F0B">
        <w:rPr>
          <w:rFonts w:ascii="Times New Roman" w:hAnsi="Times New Roman" w:cs="Times New Roman"/>
          <w:lang w:val="pt-PT"/>
        </w:rPr>
        <w:t xml:space="preserve"> da visita de trabalho que o Presidente da Autoridade Tributária de Moçambique (AT), Aníbal </w:t>
      </w:r>
      <w:proofErr w:type="spellStart"/>
      <w:r w:rsidRPr="00A53F0B">
        <w:rPr>
          <w:rFonts w:ascii="Times New Roman" w:hAnsi="Times New Roman" w:cs="Times New Roman"/>
          <w:lang w:val="pt-PT"/>
        </w:rPr>
        <w:t>Mbalango</w:t>
      </w:r>
      <w:proofErr w:type="spellEnd"/>
      <w:r w:rsidRPr="00A53F0B">
        <w:rPr>
          <w:rFonts w:ascii="Times New Roman" w:hAnsi="Times New Roman" w:cs="Times New Roman"/>
          <w:lang w:val="pt-PT"/>
        </w:rPr>
        <w:t xml:space="preserve">, iniciou </w:t>
      </w:r>
      <w:r w:rsidR="001F6022" w:rsidRPr="00A53F0B">
        <w:rPr>
          <w:rFonts w:ascii="Times New Roman" w:hAnsi="Times New Roman" w:cs="Times New Roman"/>
          <w:lang w:val="pt-PT"/>
        </w:rPr>
        <w:t xml:space="preserve">a </w:t>
      </w:r>
      <w:r w:rsidRPr="00A53F0B">
        <w:rPr>
          <w:rFonts w:ascii="Times New Roman" w:hAnsi="Times New Roman" w:cs="Times New Roman"/>
          <w:lang w:val="pt-PT"/>
        </w:rPr>
        <w:t xml:space="preserve">07 de Junho, à Província do Niassa. </w:t>
      </w:r>
    </w:p>
    <w:p w14:paraId="53B49F1E" w14:textId="2F08C8C6" w:rsidR="00A75728" w:rsidRPr="00A53F0B" w:rsidRDefault="00A75728" w:rsidP="00A53F0B">
      <w:pPr>
        <w:jc w:val="both"/>
        <w:rPr>
          <w:rFonts w:ascii="Times New Roman" w:hAnsi="Times New Roman" w:cs="Times New Roman"/>
          <w:i/>
          <w:iCs/>
          <w:lang w:val="pt-PT"/>
        </w:rPr>
      </w:pPr>
      <w:r w:rsidRPr="00A53F0B">
        <w:rPr>
          <w:rFonts w:ascii="Times New Roman" w:hAnsi="Times New Roman" w:cs="Times New Roman"/>
          <w:lang w:val="pt-PT"/>
        </w:rPr>
        <w:t xml:space="preserve">A deslocação enquadra-se na </w:t>
      </w:r>
      <w:r w:rsidR="008C600A" w:rsidRPr="00A53F0B">
        <w:rPr>
          <w:rFonts w:ascii="Times New Roman" w:hAnsi="Times New Roman" w:cs="Times New Roman"/>
          <w:lang w:val="pt-PT"/>
        </w:rPr>
        <w:t>“</w:t>
      </w:r>
      <w:r w:rsidRPr="00A53F0B">
        <w:rPr>
          <w:rFonts w:ascii="Times New Roman" w:hAnsi="Times New Roman" w:cs="Times New Roman"/>
          <w:i/>
          <w:iCs/>
          <w:lang w:val="pt-PT"/>
        </w:rPr>
        <w:t>estratégia de fortalecimento da capacidade operacional da instituição e de consolidação de uma Administração Tributária, cada vez mais moderna, transparente e orientada para resultado</w:t>
      </w:r>
      <w:r w:rsidR="008C600A" w:rsidRPr="00A53F0B">
        <w:rPr>
          <w:rFonts w:ascii="Times New Roman" w:hAnsi="Times New Roman" w:cs="Times New Roman"/>
          <w:i/>
          <w:iCs/>
          <w:lang w:val="pt-PT"/>
        </w:rPr>
        <w:t>”.</w:t>
      </w:r>
    </w:p>
    <w:p w14:paraId="534934EA" w14:textId="77777777" w:rsidR="00A75728" w:rsidRPr="00A53F0B" w:rsidRDefault="00A75728" w:rsidP="00A53F0B">
      <w:pPr>
        <w:jc w:val="both"/>
        <w:rPr>
          <w:rFonts w:ascii="Times New Roman" w:hAnsi="Times New Roman" w:cs="Times New Roman"/>
          <w:i/>
          <w:iCs/>
          <w:lang w:val="pt-PT"/>
        </w:rPr>
      </w:pPr>
    </w:p>
    <w:p w14:paraId="5323D888" w14:textId="71DDEA90" w:rsidR="00A75728" w:rsidRPr="00A53F0B" w:rsidRDefault="00A75728" w:rsidP="00A53F0B">
      <w:pPr>
        <w:jc w:val="both"/>
        <w:rPr>
          <w:rFonts w:ascii="Times New Roman" w:hAnsi="Times New Roman" w:cs="Times New Roman"/>
          <w:lang w:val="pt-PT"/>
        </w:rPr>
      </w:pPr>
      <w:r w:rsidRPr="00A53F0B">
        <w:rPr>
          <w:rFonts w:ascii="Times New Roman" w:hAnsi="Times New Roman" w:cs="Times New Roman"/>
          <w:lang w:val="pt-PT"/>
        </w:rPr>
        <w:t xml:space="preserve">A visita teve o seu início com um encontro de cortesia com a Governadora da Província do Niassa, Elina Judite </w:t>
      </w:r>
      <w:proofErr w:type="spellStart"/>
      <w:r w:rsidRPr="00A53F0B">
        <w:rPr>
          <w:rFonts w:ascii="Times New Roman" w:hAnsi="Times New Roman" w:cs="Times New Roman"/>
          <w:lang w:val="pt-PT"/>
        </w:rPr>
        <w:t>Massengele</w:t>
      </w:r>
      <w:proofErr w:type="spellEnd"/>
      <w:r w:rsidRPr="00A53F0B">
        <w:rPr>
          <w:rFonts w:ascii="Times New Roman" w:hAnsi="Times New Roman" w:cs="Times New Roman"/>
          <w:lang w:val="pt-PT"/>
        </w:rPr>
        <w:t>,</w:t>
      </w:r>
      <w:r w:rsidR="008C600A" w:rsidRPr="00A53F0B">
        <w:rPr>
          <w:rFonts w:ascii="Times New Roman" w:hAnsi="Times New Roman" w:cs="Times New Roman"/>
          <w:lang w:val="pt-PT"/>
        </w:rPr>
        <w:t xml:space="preserve"> </w:t>
      </w:r>
      <w:r w:rsidRPr="00A53F0B">
        <w:rPr>
          <w:rFonts w:ascii="Times New Roman" w:hAnsi="Times New Roman" w:cs="Times New Roman"/>
          <w:lang w:val="pt-PT"/>
        </w:rPr>
        <w:t xml:space="preserve">durante o qual foram passados em revista </w:t>
      </w:r>
      <w:proofErr w:type="spellStart"/>
      <w:r w:rsidRPr="00A53F0B">
        <w:rPr>
          <w:rFonts w:ascii="Times New Roman" w:hAnsi="Times New Roman" w:cs="Times New Roman"/>
          <w:lang w:val="pt-PT"/>
        </w:rPr>
        <w:t>aspectos</w:t>
      </w:r>
      <w:proofErr w:type="spellEnd"/>
      <w:r w:rsidRPr="00A53F0B">
        <w:rPr>
          <w:rFonts w:ascii="Times New Roman" w:hAnsi="Times New Roman" w:cs="Times New Roman"/>
          <w:lang w:val="pt-PT"/>
        </w:rPr>
        <w:t xml:space="preserve"> relacionados com o </w:t>
      </w:r>
      <w:r w:rsidR="00A75915" w:rsidRPr="00A53F0B">
        <w:rPr>
          <w:rFonts w:ascii="Times New Roman" w:hAnsi="Times New Roman" w:cs="Times New Roman"/>
          <w:lang w:val="pt-PT"/>
        </w:rPr>
        <w:t>“</w:t>
      </w:r>
      <w:r w:rsidRPr="00A53F0B">
        <w:rPr>
          <w:rFonts w:ascii="Times New Roman" w:hAnsi="Times New Roman" w:cs="Times New Roman"/>
          <w:i/>
          <w:iCs/>
          <w:lang w:val="pt-PT"/>
        </w:rPr>
        <w:t xml:space="preserve">desempenho fiscal da província, a promoção da cultura tributária, o combate à informalidade e o reforço da cooperação institucional com vista à dinamização da </w:t>
      </w:r>
      <w:proofErr w:type="spellStart"/>
      <w:r w:rsidRPr="00A53F0B">
        <w:rPr>
          <w:rFonts w:ascii="Times New Roman" w:hAnsi="Times New Roman" w:cs="Times New Roman"/>
          <w:i/>
          <w:iCs/>
          <w:lang w:val="pt-PT"/>
        </w:rPr>
        <w:t>actividade</w:t>
      </w:r>
      <w:proofErr w:type="spellEnd"/>
      <w:r w:rsidRPr="00A53F0B">
        <w:rPr>
          <w:rFonts w:ascii="Times New Roman" w:hAnsi="Times New Roman" w:cs="Times New Roman"/>
          <w:i/>
          <w:iCs/>
          <w:lang w:val="pt-PT"/>
        </w:rPr>
        <w:t xml:space="preserve"> económica e ao fortalecimento da capacidade de </w:t>
      </w:r>
      <w:proofErr w:type="spellStart"/>
      <w:r w:rsidRPr="00A53F0B">
        <w:rPr>
          <w:rFonts w:ascii="Times New Roman" w:hAnsi="Times New Roman" w:cs="Times New Roman"/>
          <w:i/>
          <w:iCs/>
          <w:lang w:val="pt-PT"/>
        </w:rPr>
        <w:t>colecta</w:t>
      </w:r>
      <w:proofErr w:type="spellEnd"/>
      <w:r w:rsidRPr="00A53F0B">
        <w:rPr>
          <w:rFonts w:ascii="Times New Roman" w:hAnsi="Times New Roman" w:cs="Times New Roman"/>
          <w:i/>
          <w:iCs/>
          <w:lang w:val="pt-PT"/>
        </w:rPr>
        <w:t xml:space="preserve"> de receitas para os Cofres do Estado</w:t>
      </w:r>
      <w:r w:rsidR="00A75915" w:rsidRPr="00A53F0B">
        <w:rPr>
          <w:rFonts w:ascii="Times New Roman" w:hAnsi="Times New Roman" w:cs="Times New Roman"/>
          <w:i/>
          <w:iCs/>
          <w:lang w:val="pt-PT"/>
        </w:rPr>
        <w:t>”</w:t>
      </w:r>
      <w:r w:rsidRPr="00A53F0B">
        <w:rPr>
          <w:rFonts w:ascii="Times New Roman" w:hAnsi="Times New Roman" w:cs="Times New Roman"/>
          <w:i/>
          <w:iCs/>
          <w:lang w:val="pt-PT"/>
        </w:rPr>
        <w:t>.</w:t>
      </w:r>
    </w:p>
    <w:p w14:paraId="4A67AAFB" w14:textId="42586935" w:rsidR="00A75728" w:rsidRPr="00A53F0B" w:rsidRDefault="00A75728" w:rsidP="00A53F0B">
      <w:pPr>
        <w:jc w:val="both"/>
        <w:rPr>
          <w:rFonts w:ascii="Times New Roman" w:hAnsi="Times New Roman" w:cs="Times New Roman"/>
          <w:i/>
          <w:iCs/>
          <w:lang w:val="pt-PT"/>
        </w:rPr>
      </w:pPr>
      <w:r w:rsidRPr="00A53F0B">
        <w:rPr>
          <w:rFonts w:ascii="Times New Roman" w:hAnsi="Times New Roman" w:cs="Times New Roman"/>
          <w:lang w:val="pt-PT"/>
        </w:rPr>
        <w:t xml:space="preserve">Na ocasião, o Presidente da AT reiterou a importância da colaboração entre a Administração Tributária, as instituições públicas, o sector privado e as comunidades locais para fazer face aos desafios da mobilização de receitas do Estado. Segundo referiu, </w:t>
      </w:r>
      <w:r w:rsidR="00344088" w:rsidRPr="00A53F0B">
        <w:rPr>
          <w:rFonts w:ascii="Times New Roman" w:hAnsi="Times New Roman" w:cs="Times New Roman"/>
          <w:lang w:val="pt-PT"/>
        </w:rPr>
        <w:t>“o</w:t>
      </w:r>
      <w:r w:rsidRPr="00A53F0B">
        <w:rPr>
          <w:rFonts w:ascii="Times New Roman" w:hAnsi="Times New Roman" w:cs="Times New Roman"/>
          <w:i/>
          <w:iCs/>
          <w:lang w:val="pt-PT"/>
        </w:rPr>
        <w:t xml:space="preserve"> cumprimento voluntário das obrigações fiscais e a formalização das </w:t>
      </w:r>
      <w:proofErr w:type="spellStart"/>
      <w:r w:rsidRPr="00A53F0B">
        <w:rPr>
          <w:rFonts w:ascii="Times New Roman" w:hAnsi="Times New Roman" w:cs="Times New Roman"/>
          <w:i/>
          <w:iCs/>
          <w:lang w:val="pt-PT"/>
        </w:rPr>
        <w:t>actividades</w:t>
      </w:r>
      <w:proofErr w:type="spellEnd"/>
      <w:r w:rsidRPr="00A53F0B">
        <w:rPr>
          <w:rFonts w:ascii="Times New Roman" w:hAnsi="Times New Roman" w:cs="Times New Roman"/>
          <w:i/>
          <w:iCs/>
          <w:lang w:val="pt-PT"/>
        </w:rPr>
        <w:t xml:space="preserve"> económicas constituem </w:t>
      </w:r>
      <w:proofErr w:type="spellStart"/>
      <w:r w:rsidRPr="00A53F0B">
        <w:rPr>
          <w:rFonts w:ascii="Times New Roman" w:hAnsi="Times New Roman" w:cs="Times New Roman"/>
          <w:i/>
          <w:iCs/>
          <w:lang w:val="pt-PT"/>
        </w:rPr>
        <w:t>factores</w:t>
      </w:r>
      <w:proofErr w:type="spellEnd"/>
      <w:r w:rsidRPr="00A53F0B">
        <w:rPr>
          <w:rFonts w:ascii="Times New Roman" w:hAnsi="Times New Roman" w:cs="Times New Roman"/>
          <w:i/>
          <w:iCs/>
          <w:lang w:val="pt-PT"/>
        </w:rPr>
        <w:t xml:space="preserve"> essenciais para o aumento da arrecadação de receitas e para o financiamento das políticas públicas voltadas para o desenvolvimento do país</w:t>
      </w:r>
      <w:r w:rsidR="00344088" w:rsidRPr="00A53F0B">
        <w:rPr>
          <w:rFonts w:ascii="Times New Roman" w:hAnsi="Times New Roman" w:cs="Times New Roman"/>
          <w:i/>
          <w:iCs/>
          <w:lang w:val="pt-PT"/>
        </w:rPr>
        <w:t>”</w:t>
      </w:r>
      <w:r w:rsidRPr="00A53F0B">
        <w:rPr>
          <w:rFonts w:ascii="Times New Roman" w:hAnsi="Times New Roman" w:cs="Times New Roman"/>
          <w:i/>
          <w:iCs/>
          <w:lang w:val="pt-PT"/>
        </w:rPr>
        <w:t>.</w:t>
      </w:r>
    </w:p>
    <w:p w14:paraId="44ED819A" w14:textId="54C8EB85" w:rsidR="00A75728" w:rsidRPr="00A53F0B" w:rsidRDefault="00A75728" w:rsidP="00A53F0B">
      <w:pPr>
        <w:jc w:val="both"/>
        <w:rPr>
          <w:rFonts w:ascii="Times New Roman" w:hAnsi="Times New Roman" w:cs="Times New Roman"/>
          <w:lang w:val="pt-PT"/>
        </w:rPr>
      </w:pPr>
      <w:r w:rsidRPr="00A53F0B">
        <w:rPr>
          <w:rFonts w:ascii="Times New Roman" w:hAnsi="Times New Roman" w:cs="Times New Roman"/>
          <w:lang w:val="pt-PT"/>
        </w:rPr>
        <w:t xml:space="preserve">Acompanham o Presidente da AT, nesta missão, o </w:t>
      </w:r>
      <w:proofErr w:type="spellStart"/>
      <w:r w:rsidRPr="00A53F0B">
        <w:rPr>
          <w:rFonts w:ascii="Times New Roman" w:hAnsi="Times New Roman" w:cs="Times New Roman"/>
          <w:lang w:val="pt-PT"/>
        </w:rPr>
        <w:t>Director-Geral</w:t>
      </w:r>
      <w:proofErr w:type="spellEnd"/>
      <w:r w:rsidRPr="00A53F0B">
        <w:rPr>
          <w:rFonts w:ascii="Times New Roman" w:hAnsi="Times New Roman" w:cs="Times New Roman"/>
          <w:lang w:val="pt-PT"/>
        </w:rPr>
        <w:t xml:space="preserve"> dos Serviços Comuns, Manuel Quinze, e a </w:t>
      </w:r>
      <w:proofErr w:type="spellStart"/>
      <w:r w:rsidRPr="00A53F0B">
        <w:rPr>
          <w:rFonts w:ascii="Times New Roman" w:hAnsi="Times New Roman" w:cs="Times New Roman"/>
          <w:lang w:val="pt-PT"/>
        </w:rPr>
        <w:t>Directora-Geral</w:t>
      </w:r>
      <w:proofErr w:type="spellEnd"/>
      <w:r w:rsidRPr="00A53F0B">
        <w:rPr>
          <w:rFonts w:ascii="Times New Roman" w:hAnsi="Times New Roman" w:cs="Times New Roman"/>
          <w:lang w:val="pt-PT"/>
        </w:rPr>
        <w:t xml:space="preserve"> Adjunta do Controlo Interno, Sheila Gonçalves. </w:t>
      </w:r>
    </w:p>
    <w:p w14:paraId="2700C478" w14:textId="6691BD12" w:rsidR="00A75728" w:rsidRPr="00A53F0B" w:rsidRDefault="00A75728" w:rsidP="00A53F0B">
      <w:pPr>
        <w:jc w:val="both"/>
        <w:rPr>
          <w:rFonts w:ascii="Times New Roman" w:hAnsi="Times New Roman" w:cs="Times New Roman"/>
        </w:rPr>
      </w:pPr>
      <w:r w:rsidRPr="00A53F0B">
        <w:rPr>
          <w:rFonts w:ascii="Times New Roman" w:hAnsi="Times New Roman" w:cs="Times New Roman"/>
          <w:lang w:val="pt-PT"/>
        </w:rPr>
        <w:t xml:space="preserve">Durante a sua estadia na província, a comitiva do Presidente escalará, igualmente, as unidades orgânicas do Distrito de Mandimba e de </w:t>
      </w:r>
      <w:proofErr w:type="spellStart"/>
      <w:r w:rsidRPr="00A53F0B">
        <w:rPr>
          <w:rFonts w:ascii="Times New Roman" w:hAnsi="Times New Roman" w:cs="Times New Roman"/>
          <w:lang w:val="pt-PT"/>
        </w:rPr>
        <w:t>Cuamba</w:t>
      </w:r>
      <w:proofErr w:type="spellEnd"/>
      <w:r w:rsidRPr="00A53F0B">
        <w:rPr>
          <w:rFonts w:ascii="Times New Roman" w:hAnsi="Times New Roman" w:cs="Times New Roman"/>
          <w:lang w:val="pt-PT"/>
        </w:rPr>
        <w:t xml:space="preserve">, onde para além de  acompanhar o funcionamento, irá interagir com os funcionários e parceiros locais, bem como reforçar os principais </w:t>
      </w:r>
      <w:proofErr w:type="spellStart"/>
      <w:r w:rsidRPr="00A53F0B">
        <w:rPr>
          <w:rFonts w:ascii="Times New Roman" w:hAnsi="Times New Roman" w:cs="Times New Roman"/>
          <w:lang w:val="pt-PT"/>
        </w:rPr>
        <w:t>objectivos</w:t>
      </w:r>
      <w:proofErr w:type="spellEnd"/>
      <w:r w:rsidRPr="00A53F0B">
        <w:rPr>
          <w:rFonts w:ascii="Times New Roman" w:hAnsi="Times New Roman" w:cs="Times New Roman"/>
          <w:lang w:val="pt-PT"/>
        </w:rPr>
        <w:t xml:space="preserve"> da instituição.</w:t>
      </w:r>
    </w:p>
    <w:sectPr w:rsidR="00A75728" w:rsidRPr="00A53F0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62"/>
  <w:proofState w:spelling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5728"/>
    <w:rsid w:val="001F6022"/>
    <w:rsid w:val="00344088"/>
    <w:rsid w:val="00366FF3"/>
    <w:rsid w:val="008C600A"/>
    <w:rsid w:val="00A53F0B"/>
    <w:rsid w:val="00A75728"/>
    <w:rsid w:val="00A759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492FFD5"/>
  <w15:chartTrackingRefBased/>
  <w15:docId w15:val="{A17F2617-A1B8-474B-980C-74F5ED0FD0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" w:eastAsia="pt-B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A757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A757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A7572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A757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A7572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A757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A757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A757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A757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A7572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A7572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7572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7572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75728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7572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7572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7572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7572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A757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757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A757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757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A757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A7572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A7572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A7572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A757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A75728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A7572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325</Words>
  <Characters>1760</Characters>
  <Application>Microsoft Office Word</Application>
  <DocSecurity>0</DocSecurity>
  <Lines>14</Lines>
  <Paragraphs>4</Paragraphs>
  <ScaleCrop>false</ScaleCrop>
  <Company/>
  <LinksUpToDate>false</LinksUpToDate>
  <CharactersWithSpaces>2081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benedito junior</dc:creator>
  <cp:keywords/>
  <dc:description/>
  <cp:lastModifiedBy>benedito junior</cp:lastModifiedBy>
  <cp:revision>7</cp:revision>
  <dcterms:created xsi:type="dcterms:W3CDTF">2026-06-20T11:23:00Z</dcterms:created>
  <dcterms:modified xsi:type="dcterms:W3CDTF">2026-06-20T11:27:00Z</dcterms:modified>
</cp:coreProperties>
</file>