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C2D5" w14:textId="4D1BEF95" w:rsidR="00A45957" w:rsidRPr="00544BB9" w:rsidRDefault="00A45957" w:rsidP="00544BB9">
      <w:pPr>
        <w:jc w:val="both"/>
        <w:rPr>
          <w:rFonts w:ascii="Times New Roman" w:hAnsi="Times New Roman" w:cs="Times New Roman"/>
          <w:i/>
          <w:iCs/>
          <w:lang w:val="pt-PT"/>
        </w:rPr>
      </w:pPr>
      <w:r w:rsidRPr="00544BB9">
        <w:rPr>
          <w:rFonts w:ascii="Times New Roman" w:hAnsi="Times New Roman" w:cs="Times New Roman"/>
          <w:i/>
          <w:iCs/>
          <w:lang w:val="pt-PT"/>
        </w:rPr>
        <w:t>RECURSOS HUMANOS MOTIVADOS SÃO DETERMINANTES PARA CUMPRIMENTO DOS OBJECTIVOS INSTITUCIONAIS</w:t>
      </w:r>
    </w:p>
    <w:p w14:paraId="1C6A679B" w14:textId="77777777" w:rsidR="00A45957" w:rsidRPr="00544BB9" w:rsidRDefault="00A45957" w:rsidP="00544BB9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44BB9">
        <w:rPr>
          <w:rFonts w:ascii="Times New Roman" w:hAnsi="Times New Roman" w:cs="Times New Roman"/>
        </w:rPr>
        <w:t>Defende Presidente da AT, Anibal Mbalango</w:t>
      </w:r>
    </w:p>
    <w:p w14:paraId="39157376" w14:textId="77777777" w:rsidR="00A45957" w:rsidRPr="00544BB9" w:rsidRDefault="00A45957" w:rsidP="00544BB9">
      <w:pPr>
        <w:jc w:val="both"/>
        <w:rPr>
          <w:rFonts w:ascii="Times New Roman" w:hAnsi="Times New Roman" w:cs="Times New Roman"/>
        </w:rPr>
      </w:pPr>
    </w:p>
    <w:p w14:paraId="6F05E8C4" w14:textId="5E697841" w:rsidR="00A45957" w:rsidRPr="00544BB9" w:rsidRDefault="00A45957" w:rsidP="00544BB9">
      <w:pPr>
        <w:jc w:val="both"/>
        <w:rPr>
          <w:rFonts w:ascii="Times New Roman" w:hAnsi="Times New Roman" w:cs="Times New Roman"/>
          <w:i/>
          <w:iCs/>
        </w:rPr>
      </w:pPr>
      <w:r w:rsidRPr="00544BB9">
        <w:rPr>
          <w:rFonts w:ascii="Times New Roman" w:hAnsi="Times New Roman" w:cs="Times New Roman"/>
          <w:i/>
          <w:iCs/>
        </w:rPr>
        <w:t>Os Recursos Humanos constituem um pilar fundamental para o fortalecimento institucional e para o cumprimento da missão da AT, que passa necessariamente pela arrecadação de receitas para o desenvolvimento do país.</w:t>
      </w:r>
    </w:p>
    <w:p w14:paraId="5EC62928" w14:textId="7BA9B382" w:rsidR="00A45957" w:rsidRPr="00544BB9" w:rsidRDefault="00A45957" w:rsidP="00544BB9">
      <w:pPr>
        <w:jc w:val="both"/>
        <w:rPr>
          <w:rFonts w:ascii="Times New Roman" w:hAnsi="Times New Roman" w:cs="Times New Roman"/>
        </w:rPr>
      </w:pPr>
      <w:r w:rsidRPr="00544BB9">
        <w:rPr>
          <w:rFonts w:ascii="Times New Roman" w:hAnsi="Times New Roman" w:cs="Times New Roman"/>
        </w:rPr>
        <w:t>Foi com este entendimento que o Presidente da Autoridade Tributária de Moçambique (AT), Aníbal Mbalango</w:t>
      </w:r>
      <w:r w:rsidR="00BC4539" w:rsidRPr="00544BB9">
        <w:rPr>
          <w:rFonts w:ascii="Times New Roman" w:hAnsi="Times New Roman" w:cs="Times New Roman"/>
        </w:rPr>
        <w:t>,</w:t>
      </w:r>
      <w:r w:rsidRPr="00544BB9">
        <w:rPr>
          <w:rFonts w:ascii="Times New Roman" w:hAnsi="Times New Roman" w:cs="Times New Roman"/>
        </w:rPr>
        <w:t xml:space="preserve"> reuniu-se, na manhã </w:t>
      </w:r>
      <w:r w:rsidR="00BC4539" w:rsidRPr="00544BB9">
        <w:rPr>
          <w:rFonts w:ascii="Times New Roman" w:hAnsi="Times New Roman" w:cs="Times New Roman"/>
        </w:rPr>
        <w:t xml:space="preserve">do dia </w:t>
      </w:r>
      <w:r w:rsidRPr="00544BB9">
        <w:rPr>
          <w:rFonts w:ascii="Times New Roman" w:hAnsi="Times New Roman" w:cs="Times New Roman"/>
        </w:rPr>
        <w:t>17 de Junho, com os funcionários da Direcção dos Recursos Humanos, num encontro que se enquadra no processo de auscultação e acompanhamento que tem vindo a realizar junto dos funcionários da instituição em todo o país.</w:t>
      </w:r>
    </w:p>
    <w:p w14:paraId="7325CDC7" w14:textId="77777777" w:rsidR="00A45957" w:rsidRPr="00544BB9" w:rsidRDefault="00A45957" w:rsidP="00544BB9">
      <w:pPr>
        <w:jc w:val="both"/>
        <w:rPr>
          <w:rFonts w:ascii="Times New Roman" w:hAnsi="Times New Roman" w:cs="Times New Roman"/>
        </w:rPr>
      </w:pPr>
      <w:r w:rsidRPr="00544BB9">
        <w:rPr>
          <w:rFonts w:ascii="Times New Roman" w:hAnsi="Times New Roman" w:cs="Times New Roman"/>
        </w:rPr>
        <w:t>A reunião surge após recentes visitas de trabalho efectuadas pelo Presidente da AT às regiões Centro e Norte, onde manteve encontros com funcionários de diversas representações provinciais, das quais sobressaíram preocupações de vária ordem, com particular destaque para a gestão dos Recursos humanos.</w:t>
      </w:r>
    </w:p>
    <w:sectPr w:rsidR="00A45957" w:rsidRPr="00544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B294F"/>
    <w:multiLevelType w:val="hybridMultilevel"/>
    <w:tmpl w:val="E21CCF5E"/>
    <w:lvl w:ilvl="0" w:tplc="FFFFFFFF">
      <w:numFmt w:val="bullet"/>
      <w:lvlText w:val="—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60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57"/>
    <w:rsid w:val="000239F5"/>
    <w:rsid w:val="00544BB9"/>
    <w:rsid w:val="005C3E4E"/>
    <w:rsid w:val="00A45957"/>
    <w:rsid w:val="00BC4539"/>
    <w:rsid w:val="00F2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9581E"/>
  <w15:chartTrackingRefBased/>
  <w15:docId w15:val="{63FEA802-6FA0-9B4A-8894-94EE4DC6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5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5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5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5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5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5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5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5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5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5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5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59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59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59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59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59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59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5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5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5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5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5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59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59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59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5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59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5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156</Words>
  <Characters>845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benedito junior</dc:creator>
  <cp:keywords/>
  <dc:description/>
  <cp:lastModifiedBy>benedito junior</cp:lastModifiedBy>
  <cp:revision>6</cp:revision>
  <dcterms:created xsi:type="dcterms:W3CDTF">2026-06-19T15:57:00Z</dcterms:created>
  <dcterms:modified xsi:type="dcterms:W3CDTF">2026-06-19T16:00:00Z</dcterms:modified>
</cp:coreProperties>
</file>