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right"/>
        <w:tblBorders>
          <w:top w:val="none" w:sz="0" w:space="0" w:color="auto"/>
          <w:left w:val="none" w:sz="0" w:space="0" w:color="auto"/>
          <w:bottom w:val="single" w:sz="12" w:space="0" w:color="0C68FF"/>
          <w:right w:val="single" w:sz="12" w:space="0" w:color="0C68FF"/>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0382"/>
      </w:tblGrid>
      <w:tr w:rsidR="008501CE" w:rsidRPr="00BF2875" w:rsidTr="002D1E56">
        <w:trPr>
          <w:trHeight w:val="1682"/>
          <w:jc w:val="right"/>
        </w:trPr>
        <w:tc>
          <w:tcPr>
            <w:tcW w:w="10382" w:type="dxa"/>
          </w:tcPr>
          <w:p w:rsidR="008501CE" w:rsidRPr="00BF2875" w:rsidRDefault="0023575E" w:rsidP="0076778D">
            <w:pPr>
              <w:pStyle w:val="Enttedroitlight"/>
            </w:pPr>
            <w:r>
              <w:t>XXXX</w:t>
            </w:r>
            <w:bookmarkStart w:id="0" w:name="_GoBack"/>
            <w:bookmarkEnd w:id="0"/>
          </w:p>
          <w:p w:rsidR="008501CE" w:rsidRDefault="008501CE" w:rsidP="0013475B">
            <w:pPr>
              <w:pStyle w:val="Enttedroitlight"/>
            </w:pPr>
            <w:r>
              <w:t>Ingénieur concepteur développeur JAVA/JEE</w:t>
            </w:r>
          </w:p>
          <w:p w:rsidR="008501CE" w:rsidRPr="003821C3" w:rsidRDefault="008501CE" w:rsidP="007D3F9F">
            <w:pPr>
              <w:pStyle w:val="Enttedroitlight"/>
              <w:rPr>
                <w:b/>
                <w:bCs/>
              </w:rPr>
            </w:pPr>
            <w:r w:rsidRPr="003821C3">
              <w:rPr>
                <w:b/>
                <w:bCs/>
              </w:rPr>
              <w:t>SQLI Group</w:t>
            </w:r>
          </w:p>
          <w:p w:rsidR="008501CE" w:rsidRPr="003B4A90" w:rsidRDefault="008501CE" w:rsidP="00A9436E">
            <w:pPr>
              <w:pStyle w:val="Enttedroitlight"/>
              <w:rPr>
                <w:b/>
              </w:rPr>
            </w:pPr>
            <w:r w:rsidRPr="00E046A0">
              <w:rPr>
                <w:b/>
                <w:bCs/>
              </w:rPr>
              <w:t>Age</w:t>
            </w:r>
            <w:r>
              <w:rPr>
                <w:b/>
                <w:bCs/>
              </w:rPr>
              <w:t xml:space="preserve"> </w:t>
            </w:r>
            <w:r w:rsidRPr="00E046A0">
              <w:rPr>
                <w:b/>
                <w:bCs/>
              </w:rPr>
              <w:t>:</w:t>
            </w:r>
            <w:r w:rsidR="0023575E">
              <w:t xml:space="preserve"> </w:t>
            </w:r>
            <w:r>
              <w:t xml:space="preserve"> ans </w:t>
            </w:r>
            <w:r w:rsidRPr="00BF2875">
              <w:t xml:space="preserve">– </w:t>
            </w:r>
            <w:r w:rsidRPr="00E046A0">
              <w:rPr>
                <w:b/>
                <w:bCs/>
              </w:rPr>
              <w:t>Expérience</w:t>
            </w:r>
            <w:r w:rsidR="0023575E">
              <w:t xml:space="preserve"> : </w:t>
            </w:r>
            <w:r w:rsidR="008A307D">
              <w:t xml:space="preserve"> </w:t>
            </w:r>
            <w:r>
              <w:t>ans</w:t>
            </w:r>
            <w:r w:rsidR="008A307D">
              <w:t xml:space="preserve"> </w:t>
            </w:r>
            <w:r w:rsidR="008A307D" w:rsidRPr="00BF2875">
              <w:t>–</w:t>
            </w:r>
            <w:r w:rsidR="008A307D">
              <w:t xml:space="preserve"> </w:t>
            </w:r>
            <w:r w:rsidR="003B4A90">
              <w:rPr>
                <w:b/>
              </w:rPr>
              <w:t xml:space="preserve">Tel : </w:t>
            </w:r>
          </w:p>
        </w:tc>
      </w:tr>
    </w:tbl>
    <w:p w:rsidR="008528FF" w:rsidRDefault="008528FF"/>
    <w:p w:rsidR="007B3D7A" w:rsidRPr="00BF2875" w:rsidRDefault="007B3D7A"/>
    <w:tbl>
      <w:tblPr>
        <w:tblStyle w:val="Grilledutableau"/>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2835"/>
        <w:gridCol w:w="7451"/>
      </w:tblGrid>
      <w:tr w:rsidR="000C3CE6" w:rsidRPr="00BF2875" w:rsidTr="00297748">
        <w:tc>
          <w:tcPr>
            <w:tcW w:w="10286" w:type="dxa"/>
            <w:gridSpan w:val="2"/>
          </w:tcPr>
          <w:p w:rsidR="000C3CE6" w:rsidRPr="00BF2875" w:rsidRDefault="001D2990" w:rsidP="00827F0A">
            <w:pPr>
              <w:pStyle w:val="Titresection"/>
            </w:pPr>
            <w:r w:rsidRPr="00BF2875">
              <w:t>FORMATIONS</w:t>
            </w:r>
          </w:p>
        </w:tc>
      </w:tr>
      <w:tr w:rsidR="00D77FD0" w:rsidRPr="00BF2875" w:rsidTr="00297748">
        <w:tc>
          <w:tcPr>
            <w:tcW w:w="2835" w:type="dxa"/>
            <w:tcBorders>
              <w:top w:val="single" w:sz="2" w:space="0" w:color="F2F2F2" w:themeColor="background1" w:themeShade="F2"/>
              <w:bottom w:val="single" w:sz="2" w:space="0" w:color="F2F2F2" w:themeColor="background1" w:themeShade="F2"/>
            </w:tcBorders>
          </w:tcPr>
          <w:p w:rsidR="00D77FD0" w:rsidRDefault="00432121" w:rsidP="00D77FD0">
            <w:pPr>
              <w:pStyle w:val="Grasgris"/>
            </w:pPr>
            <w:r>
              <w:t>2017</w:t>
            </w:r>
          </w:p>
        </w:tc>
        <w:tc>
          <w:tcPr>
            <w:tcW w:w="7451" w:type="dxa"/>
            <w:tcBorders>
              <w:top w:val="single" w:sz="2" w:space="0" w:color="F2F2F2" w:themeColor="background1" w:themeShade="F2"/>
              <w:bottom w:val="single" w:sz="2" w:space="0" w:color="F2F2F2" w:themeColor="background1" w:themeShade="F2"/>
            </w:tcBorders>
          </w:tcPr>
          <w:p w:rsidR="00D77FD0" w:rsidRPr="004308F4" w:rsidRDefault="00432121" w:rsidP="008A3A75">
            <w:pPr>
              <w:rPr>
                <w:b/>
              </w:rPr>
            </w:pPr>
            <w:r>
              <w:rPr>
                <w:b/>
              </w:rPr>
              <w:t xml:space="preserve">Formation sur </w:t>
            </w:r>
            <w:r w:rsidR="008A3A75">
              <w:rPr>
                <w:b/>
              </w:rPr>
              <w:t>les bases (technique</w:t>
            </w:r>
            <w:r w:rsidR="00642CD6">
              <w:rPr>
                <w:b/>
              </w:rPr>
              <w:t>s</w:t>
            </w:r>
            <w:r w:rsidR="008A3A75">
              <w:rPr>
                <w:b/>
              </w:rPr>
              <w:t xml:space="preserve"> et fonctionnelle</w:t>
            </w:r>
            <w:r w:rsidR="00642CD6">
              <w:rPr>
                <w:b/>
              </w:rPr>
              <w:t>s)</w:t>
            </w:r>
            <w:r w:rsidR="008A3A75">
              <w:rPr>
                <w:b/>
              </w:rPr>
              <w:t xml:space="preserve"> </w:t>
            </w:r>
            <w:r w:rsidR="00642CD6">
              <w:rPr>
                <w:b/>
              </w:rPr>
              <w:t xml:space="preserve">de </w:t>
            </w:r>
            <w:r>
              <w:rPr>
                <w:b/>
              </w:rPr>
              <w:t>la solution Hybris</w:t>
            </w:r>
            <w:r w:rsidR="004F0562">
              <w:rPr>
                <w:b/>
              </w:rPr>
              <w:t xml:space="preserve"> (10 jours)</w:t>
            </w:r>
            <w:r w:rsidR="006B353E">
              <w:rPr>
                <w:b/>
              </w:rPr>
              <w:t xml:space="preserve"> par un expert technique chez SQLI</w:t>
            </w:r>
          </w:p>
          <w:p w:rsidR="00D77FD0" w:rsidRDefault="000F10B6" w:rsidP="00D77FD0">
            <w:r>
              <w:t>Conception et d</w:t>
            </w:r>
            <w:r w:rsidR="00432121">
              <w:t xml:space="preserve">éveloppement des </w:t>
            </w:r>
            <w:r w:rsidR="003A2222">
              <w:t xml:space="preserve">exemples des </w:t>
            </w:r>
            <w:r w:rsidR="00432121">
              <w:t>solutions e-commerce sur la base de la solution Hybris</w:t>
            </w:r>
          </w:p>
          <w:p w:rsidR="00D77FD0" w:rsidRDefault="00432121" w:rsidP="003656C0">
            <w:r>
              <w:t>SQLI</w:t>
            </w:r>
            <w:r w:rsidR="003656C0">
              <w:t xml:space="preserve">, </w:t>
            </w:r>
            <w:r>
              <w:t>Oujda</w:t>
            </w:r>
          </w:p>
        </w:tc>
      </w:tr>
      <w:tr w:rsidR="00D77FD0" w:rsidRPr="00BF2875" w:rsidTr="00297748">
        <w:tc>
          <w:tcPr>
            <w:tcW w:w="2835" w:type="dxa"/>
            <w:tcBorders>
              <w:top w:val="single" w:sz="2" w:space="0" w:color="F2F2F2" w:themeColor="background1" w:themeShade="F2"/>
              <w:bottom w:val="single" w:sz="2" w:space="0" w:color="F2F2F2" w:themeColor="background1" w:themeShade="F2"/>
            </w:tcBorders>
          </w:tcPr>
          <w:p w:rsidR="00D77FD0" w:rsidRPr="00040CB6" w:rsidRDefault="00D77FD0" w:rsidP="00306492">
            <w:pPr>
              <w:pStyle w:val="Grasgris"/>
            </w:pPr>
            <w:r>
              <w:t>201</w:t>
            </w:r>
            <w:r w:rsidR="00306492">
              <w:t>4</w:t>
            </w:r>
          </w:p>
        </w:tc>
        <w:tc>
          <w:tcPr>
            <w:tcW w:w="7451" w:type="dxa"/>
            <w:tcBorders>
              <w:top w:val="single" w:sz="2" w:space="0" w:color="F2F2F2" w:themeColor="background1" w:themeShade="F2"/>
              <w:bottom w:val="single" w:sz="2" w:space="0" w:color="F2F2F2" w:themeColor="background1" w:themeShade="F2"/>
            </w:tcBorders>
          </w:tcPr>
          <w:p w:rsidR="00D77FD0" w:rsidRPr="005778B9" w:rsidRDefault="000F10B6" w:rsidP="00D77FD0">
            <w:pPr>
              <w:rPr>
                <w:b/>
                <w:bCs/>
              </w:rPr>
            </w:pPr>
            <w:r>
              <w:rPr>
                <w:b/>
                <w:bCs/>
              </w:rPr>
              <w:t>Ingénieur d’Etat</w:t>
            </w:r>
          </w:p>
          <w:p w:rsidR="00D77FD0" w:rsidRDefault="000F10B6" w:rsidP="00D77FD0">
            <w:r>
              <w:t>Génie Informatique</w:t>
            </w:r>
            <w:r w:rsidR="00306492">
              <w:rPr>
                <w:szCs w:val="20"/>
              </w:rPr>
              <w:t>, Option : Qualité logiciel</w:t>
            </w:r>
          </w:p>
          <w:p w:rsidR="00D77FD0" w:rsidRPr="00040CB6" w:rsidRDefault="000F10B6" w:rsidP="00306492">
            <w:r>
              <w:t xml:space="preserve">Ecole Nationale </w:t>
            </w:r>
            <w:r w:rsidR="00306492">
              <w:t>des Sciences Appliqués d’Oujda</w:t>
            </w:r>
            <w:r w:rsidR="00633409">
              <w:t xml:space="preserve"> - MAROC</w:t>
            </w:r>
          </w:p>
        </w:tc>
      </w:tr>
      <w:tr w:rsidR="005A5ADC" w:rsidRPr="00BF2875" w:rsidTr="00297748">
        <w:tc>
          <w:tcPr>
            <w:tcW w:w="2835" w:type="dxa"/>
            <w:tcBorders>
              <w:top w:val="single" w:sz="2" w:space="0" w:color="F2F2F2" w:themeColor="background1" w:themeShade="F2"/>
              <w:bottom w:val="single" w:sz="2" w:space="0" w:color="F2F2F2" w:themeColor="background1" w:themeShade="F2"/>
            </w:tcBorders>
          </w:tcPr>
          <w:p w:rsidR="005A5ADC" w:rsidRDefault="00432121" w:rsidP="00306492">
            <w:pPr>
              <w:pStyle w:val="Grasgris"/>
            </w:pPr>
            <w:r>
              <w:t>201</w:t>
            </w:r>
            <w:r w:rsidR="00306492">
              <w:t>1</w:t>
            </w:r>
          </w:p>
        </w:tc>
        <w:tc>
          <w:tcPr>
            <w:tcW w:w="7451" w:type="dxa"/>
            <w:tcBorders>
              <w:top w:val="single" w:sz="2" w:space="0" w:color="F2F2F2" w:themeColor="background1" w:themeShade="F2"/>
              <w:bottom w:val="single" w:sz="2" w:space="0" w:color="F2F2F2" w:themeColor="background1" w:themeShade="F2"/>
            </w:tcBorders>
          </w:tcPr>
          <w:p w:rsidR="005A5ADC" w:rsidRPr="005778B9" w:rsidRDefault="00306492" w:rsidP="005A5ADC">
            <w:pPr>
              <w:rPr>
                <w:b/>
                <w:bCs/>
              </w:rPr>
            </w:pPr>
            <w:r>
              <w:rPr>
                <w:b/>
                <w:bCs/>
              </w:rPr>
              <w:t>Cycle préparatoire</w:t>
            </w:r>
          </w:p>
          <w:p w:rsidR="005A5ADC" w:rsidRPr="003656C0" w:rsidRDefault="00306492" w:rsidP="00306492">
            <w:r>
              <w:t xml:space="preserve">Ecole Nationale des Sciences Appliqués d’Al </w:t>
            </w:r>
            <w:proofErr w:type="spellStart"/>
            <w:r>
              <w:t>Houceima</w:t>
            </w:r>
            <w:proofErr w:type="spellEnd"/>
            <w:r w:rsidR="00633409">
              <w:t xml:space="preserve"> - MAROC</w:t>
            </w:r>
          </w:p>
        </w:tc>
      </w:tr>
    </w:tbl>
    <w:p w:rsidR="000C3CE6" w:rsidRDefault="000C3CE6"/>
    <w:p w:rsidR="003656C0" w:rsidRDefault="003656C0"/>
    <w:p w:rsidR="003656C0" w:rsidRPr="00BF2875" w:rsidRDefault="003656C0"/>
    <w:tbl>
      <w:tblPr>
        <w:tblStyle w:val="Grilledutableau"/>
        <w:tblW w:w="0" w:type="auto"/>
        <w:tblCellMar>
          <w:top w:w="28" w:type="dxa"/>
          <w:left w:w="28" w:type="dxa"/>
          <w:bottom w:w="28" w:type="dxa"/>
          <w:right w:w="28" w:type="dxa"/>
        </w:tblCellMar>
        <w:tblLook w:val="04A0" w:firstRow="1" w:lastRow="0" w:firstColumn="1" w:lastColumn="0" w:noHBand="0" w:noVBand="1"/>
      </w:tblPr>
      <w:tblGrid>
        <w:gridCol w:w="1696"/>
        <w:gridCol w:w="142"/>
        <w:gridCol w:w="3248"/>
        <w:gridCol w:w="5148"/>
        <w:gridCol w:w="142"/>
      </w:tblGrid>
      <w:tr w:rsidR="00AA4CBB" w:rsidRPr="00BF2875" w:rsidTr="00474A4C">
        <w:tc>
          <w:tcPr>
            <w:tcW w:w="10376" w:type="dxa"/>
            <w:gridSpan w:val="5"/>
            <w:tcBorders>
              <w:top w:val="nil"/>
              <w:left w:val="nil"/>
              <w:bottom w:val="nil"/>
              <w:right w:val="nil"/>
            </w:tcBorders>
          </w:tcPr>
          <w:p w:rsidR="00AA4CBB" w:rsidRPr="00BF2875" w:rsidRDefault="00AA4CBB" w:rsidP="00AA4CBB">
            <w:pPr>
              <w:pStyle w:val="Titresection"/>
            </w:pPr>
            <w:r w:rsidRPr="00BF2875">
              <w:t>EXPERIENCES PROFESSIONNELLES</w:t>
            </w:r>
          </w:p>
        </w:tc>
      </w:tr>
      <w:tr w:rsidR="00D77FD0" w:rsidRPr="00BF2875" w:rsidTr="00474A4C">
        <w:tc>
          <w:tcPr>
            <w:tcW w:w="5086" w:type="dxa"/>
            <w:gridSpan w:val="3"/>
            <w:tcBorders>
              <w:top w:val="nil"/>
              <w:left w:val="nil"/>
              <w:bottom w:val="single" w:sz="12" w:space="0" w:color="0C68FF"/>
              <w:right w:val="nil"/>
            </w:tcBorders>
          </w:tcPr>
          <w:p w:rsidR="00D77FD0" w:rsidRPr="00654D6A" w:rsidRDefault="006143F4" w:rsidP="00EC0F52">
            <w:pPr>
              <w:pStyle w:val="Nomentreprise"/>
            </w:pPr>
            <w:r>
              <w:t xml:space="preserve">Client : </w:t>
            </w:r>
            <w:r w:rsidR="001F7DB5">
              <w:t xml:space="preserve"> </w:t>
            </w:r>
            <w:r w:rsidR="006F70B7">
              <w:t>AGORA / MSA</w:t>
            </w:r>
          </w:p>
        </w:tc>
        <w:tc>
          <w:tcPr>
            <w:tcW w:w="5290" w:type="dxa"/>
            <w:gridSpan w:val="2"/>
            <w:tcBorders>
              <w:top w:val="nil"/>
              <w:left w:val="nil"/>
              <w:bottom w:val="single" w:sz="12" w:space="0" w:color="0070C0"/>
              <w:right w:val="nil"/>
            </w:tcBorders>
          </w:tcPr>
          <w:p w:rsidR="00D77FD0" w:rsidRPr="00654D6A" w:rsidRDefault="00446992" w:rsidP="00446992">
            <w:pPr>
              <w:pStyle w:val="Durecontrat"/>
            </w:pPr>
            <w:r>
              <w:t>De Mai 2017 à  Novembre 2017</w:t>
            </w:r>
          </w:p>
        </w:tc>
      </w:tr>
      <w:tr w:rsidR="0076778D" w:rsidRPr="00BF2875" w:rsidTr="00474A4C">
        <w:tc>
          <w:tcPr>
            <w:tcW w:w="10376" w:type="dxa"/>
            <w:gridSpan w:val="5"/>
            <w:tcBorders>
              <w:top w:val="single" w:sz="12" w:space="0" w:color="0070C0"/>
              <w:left w:val="nil"/>
              <w:bottom w:val="single" w:sz="4" w:space="0" w:color="BFBFBF" w:themeColor="background1" w:themeShade="BF"/>
              <w:right w:val="nil"/>
            </w:tcBorders>
          </w:tcPr>
          <w:p w:rsidR="0076778D" w:rsidRDefault="0076778D" w:rsidP="00233B98">
            <w:pPr>
              <w:pStyle w:val="Soussection"/>
            </w:pPr>
            <w:r w:rsidRPr="00BF2875">
              <w:rPr>
                <w:i w:val="0"/>
              </w:rPr>
              <w:t xml:space="preserve">PROJET : </w:t>
            </w:r>
            <w:proofErr w:type="spellStart"/>
            <w:r w:rsidR="00233B98">
              <w:rPr>
                <w:i w:val="0"/>
              </w:rPr>
              <w:t>SEFi</w:t>
            </w:r>
            <w:proofErr w:type="spellEnd"/>
            <w:r w:rsidR="00233B98">
              <w:rPr>
                <w:i w:val="0"/>
              </w:rPr>
              <w:t xml:space="preserve"> BIOLOGIE</w:t>
            </w:r>
            <w:r w:rsidR="00DE408B">
              <w:t xml:space="preserve"> (IHM, WS Soap, MOM)</w:t>
            </w:r>
          </w:p>
          <w:p w:rsidR="0076778D" w:rsidRPr="00BF2875" w:rsidRDefault="00D77FD0" w:rsidP="00233B98">
            <w:pPr>
              <w:pStyle w:val="Soussection"/>
            </w:pPr>
            <w:r>
              <w:t>EQUIPE :</w:t>
            </w:r>
            <w:r w:rsidR="00F3710D">
              <w:t xml:space="preserve"> </w:t>
            </w:r>
            <w:r w:rsidR="00233B98">
              <w:t>Centre de service AGORA</w:t>
            </w:r>
          </w:p>
        </w:tc>
      </w:tr>
      <w:tr w:rsidR="0076778D" w:rsidRPr="00BF2875" w:rsidTr="00474A4C">
        <w:tc>
          <w:tcPr>
            <w:tcW w:w="10376" w:type="dxa"/>
            <w:gridSpan w:val="5"/>
            <w:tcBorders>
              <w:top w:val="single" w:sz="4" w:space="0" w:color="BFBFBF" w:themeColor="background1" w:themeShade="BF"/>
              <w:left w:val="nil"/>
              <w:bottom w:val="nil"/>
              <w:right w:val="nil"/>
            </w:tcBorders>
          </w:tcPr>
          <w:p w:rsidR="003E2622" w:rsidRPr="00BE7824" w:rsidRDefault="003E2622" w:rsidP="003E2622">
            <w:pPr>
              <w:pStyle w:val="Soussection"/>
              <w:rPr>
                <w:i w:val="0"/>
                <w:iCs/>
              </w:rPr>
            </w:pPr>
            <w:r w:rsidRPr="00BE7824">
              <w:rPr>
                <w:i w:val="0"/>
                <w:iCs/>
              </w:rPr>
              <w:t>Description :</w:t>
            </w:r>
          </w:p>
          <w:p w:rsidR="0076778D" w:rsidRPr="00B35CF9" w:rsidRDefault="00B35CF9" w:rsidP="00B35CF9">
            <w:r w:rsidRPr="00B35CF9">
              <w:t xml:space="preserve">Mise en œuvre d’une </w:t>
            </w:r>
            <w:r w:rsidR="002F23B6" w:rsidRPr="00EC1AC7">
              <w:rPr>
                <w:szCs w:val="20"/>
              </w:rPr>
              <w:t>application IHM /WS/MOM mise à disposition</w:t>
            </w:r>
            <w:r w:rsidR="002F23B6">
              <w:rPr>
                <w:szCs w:val="20"/>
              </w:rPr>
              <w:t xml:space="preserve"> </w:t>
            </w:r>
            <w:r w:rsidR="002F23B6" w:rsidRPr="00EC1AC7">
              <w:rPr>
                <w:szCs w:val="20"/>
              </w:rPr>
              <w:t>des agents MSA et des partenaires permettant la consultation des factures Biologies en ligne</w:t>
            </w:r>
            <w:r w:rsidR="002F23B6">
              <w:rPr>
                <w:szCs w:val="20"/>
              </w:rPr>
              <w:t xml:space="preserve"> </w:t>
            </w:r>
            <w:r w:rsidR="002F23B6" w:rsidRPr="00EC1AC7">
              <w:rPr>
                <w:szCs w:val="20"/>
              </w:rPr>
              <w:t>effectuées par les agents biologie</w:t>
            </w:r>
          </w:p>
        </w:tc>
      </w:tr>
      <w:tr w:rsidR="0076778D" w:rsidRPr="00BF2875" w:rsidTr="00474A4C">
        <w:tc>
          <w:tcPr>
            <w:tcW w:w="10376" w:type="dxa"/>
            <w:gridSpan w:val="5"/>
            <w:tcBorders>
              <w:top w:val="nil"/>
              <w:left w:val="nil"/>
              <w:bottom w:val="single" w:sz="2" w:space="0" w:color="F2F2F2" w:themeColor="background1" w:themeShade="F2"/>
              <w:right w:val="nil"/>
            </w:tcBorders>
          </w:tcPr>
          <w:p w:rsidR="00260101" w:rsidRPr="00260101" w:rsidRDefault="00260101" w:rsidP="00260101">
            <w:pPr>
              <w:pStyle w:val="Listepucesniveau1"/>
            </w:pPr>
            <w:r w:rsidRPr="003F15F8">
              <w:rPr>
                <w:szCs w:val="20"/>
              </w:rPr>
              <w:t xml:space="preserve">Analyse </w:t>
            </w:r>
            <w:r>
              <w:rPr>
                <w:szCs w:val="20"/>
              </w:rPr>
              <w:t xml:space="preserve">/ Chiffrage </w:t>
            </w:r>
            <w:r w:rsidRPr="003F15F8">
              <w:rPr>
                <w:szCs w:val="20"/>
              </w:rPr>
              <w:t>des demandes clients.</w:t>
            </w:r>
          </w:p>
          <w:p w:rsidR="00211DD0" w:rsidRDefault="00260101" w:rsidP="00260101">
            <w:pPr>
              <w:pStyle w:val="Listepucesniveau1"/>
            </w:pPr>
            <w:r>
              <w:t>Rédaction de</w:t>
            </w:r>
            <w:r w:rsidR="009B17D9">
              <w:t xml:space="preserve"> la c</w:t>
            </w:r>
            <w:r w:rsidR="00B35CF9" w:rsidRPr="00B35CF9">
              <w:t xml:space="preserve">onception technique </w:t>
            </w:r>
          </w:p>
          <w:p w:rsidR="00501BEF" w:rsidRDefault="00501BEF" w:rsidP="00260101">
            <w:pPr>
              <w:pStyle w:val="Listepucesniveau1"/>
            </w:pPr>
            <w:r w:rsidRPr="00501BEF">
              <w:t>Support</w:t>
            </w:r>
            <w:r w:rsidR="003821C3">
              <w:t xml:space="preserve">  </w:t>
            </w:r>
            <w:r w:rsidRPr="00501BEF">
              <w:t xml:space="preserve">technique </w:t>
            </w:r>
            <w:r w:rsidR="00260101">
              <w:t>/ fonctionnel de l’équipe de développement</w:t>
            </w:r>
          </w:p>
          <w:p w:rsidR="00501BEF" w:rsidRDefault="00E40444" w:rsidP="00260101">
            <w:pPr>
              <w:pStyle w:val="Listepucesniveau1"/>
            </w:pPr>
            <w:r>
              <w:t>Analyse</w:t>
            </w:r>
            <w:r w:rsidR="003821C3">
              <w:t xml:space="preserve"> et correction</w:t>
            </w:r>
            <w:r>
              <w:t xml:space="preserve"> d</w:t>
            </w:r>
            <w:r w:rsidR="00501BEF" w:rsidRPr="00501BEF">
              <w:t xml:space="preserve">es </w:t>
            </w:r>
            <w:r w:rsidR="00260101">
              <w:t>retours</w:t>
            </w:r>
            <w:r w:rsidR="003821C3">
              <w:t xml:space="preserve"> client</w:t>
            </w:r>
            <w:r w:rsidR="00260101">
              <w:t>s</w:t>
            </w:r>
          </w:p>
          <w:p w:rsidR="005540CD" w:rsidRDefault="005540CD" w:rsidP="00260101">
            <w:pPr>
              <w:pStyle w:val="Listepucesniveau1"/>
            </w:pPr>
            <w:r>
              <w:t>Rework suite à la revue de code</w:t>
            </w:r>
          </w:p>
          <w:p w:rsidR="00501BEF" w:rsidRPr="00501BEF" w:rsidRDefault="00501BEF" w:rsidP="00260101">
            <w:pPr>
              <w:pStyle w:val="Listepucesniveau1"/>
              <w:numPr>
                <w:ilvl w:val="0"/>
                <w:numId w:val="0"/>
              </w:numPr>
              <w:ind w:left="717"/>
            </w:pPr>
          </w:p>
        </w:tc>
      </w:tr>
      <w:tr w:rsidR="0076778D" w:rsidRPr="00756BBB" w:rsidTr="00474A4C">
        <w:tc>
          <w:tcPr>
            <w:tcW w:w="1696" w:type="dxa"/>
            <w:tcBorders>
              <w:top w:val="single" w:sz="2" w:space="0" w:color="F2F2F2" w:themeColor="background1" w:themeShade="F2"/>
              <w:left w:val="nil"/>
              <w:bottom w:val="single" w:sz="2" w:space="0" w:color="F2F2F2" w:themeColor="background1" w:themeShade="F2"/>
              <w:right w:val="nil"/>
            </w:tcBorders>
          </w:tcPr>
          <w:p w:rsidR="0076778D" w:rsidRPr="00BE7824" w:rsidRDefault="0076778D" w:rsidP="00840B88">
            <w:pPr>
              <w:pStyle w:val="Soussection"/>
              <w:rPr>
                <w:i w:val="0"/>
                <w:iCs/>
              </w:rPr>
            </w:pPr>
            <w:r w:rsidRPr="00BE7824">
              <w:rPr>
                <w:i w:val="0"/>
                <w:iCs/>
              </w:rPr>
              <w:t>ENVIRONNEMENTS</w:t>
            </w:r>
          </w:p>
        </w:tc>
        <w:tc>
          <w:tcPr>
            <w:tcW w:w="8680" w:type="dxa"/>
            <w:gridSpan w:val="4"/>
            <w:tcBorders>
              <w:top w:val="single" w:sz="2" w:space="0" w:color="F2F2F2" w:themeColor="background1" w:themeShade="F2"/>
              <w:left w:val="nil"/>
              <w:bottom w:val="single" w:sz="4" w:space="0" w:color="auto"/>
              <w:right w:val="nil"/>
            </w:tcBorders>
          </w:tcPr>
          <w:p w:rsidR="0075000C" w:rsidRPr="00BD1F0C" w:rsidRDefault="00211DD0" w:rsidP="00BD1F0C">
            <w:pPr>
              <w:pStyle w:val="Listepucesniveau1"/>
              <w:numPr>
                <w:ilvl w:val="0"/>
                <w:numId w:val="0"/>
              </w:numPr>
              <w:ind w:left="717" w:hanging="360"/>
              <w:rPr>
                <w:lang w:val="en-US"/>
              </w:rPr>
            </w:pPr>
            <w:r>
              <w:rPr>
                <w:lang w:val="en-US"/>
              </w:rPr>
              <w:t>:</w:t>
            </w:r>
            <w:r w:rsidR="004F04B7">
              <w:rPr>
                <w:lang w:val="en-US"/>
              </w:rPr>
              <w:t xml:space="preserve"> </w:t>
            </w:r>
            <w:r w:rsidR="004F04B7" w:rsidRPr="00102CD0">
              <w:rPr>
                <w:lang w:val="en-US"/>
              </w:rPr>
              <w:t xml:space="preserve">Java </w:t>
            </w:r>
            <w:r w:rsidR="00BD1F0C">
              <w:rPr>
                <w:lang w:val="en-US"/>
              </w:rPr>
              <w:t>6, Tapestry</w:t>
            </w:r>
            <w:r w:rsidR="004F04B7" w:rsidRPr="00102CD0">
              <w:rPr>
                <w:lang w:val="en-US"/>
              </w:rPr>
              <w:t>, Spring,</w:t>
            </w:r>
            <w:r w:rsidR="00BD1F0C">
              <w:rPr>
                <w:lang w:val="en-US"/>
              </w:rPr>
              <w:t xml:space="preserve"> </w:t>
            </w:r>
            <w:r w:rsidR="00BD1F0C" w:rsidRPr="00BD1F0C">
              <w:rPr>
                <w:lang w:val="en-US"/>
              </w:rPr>
              <w:t>Hibernate</w:t>
            </w:r>
            <w:r w:rsidR="004F04B7" w:rsidRPr="00102CD0">
              <w:rPr>
                <w:lang w:val="en-US"/>
              </w:rPr>
              <w:t xml:space="preserve"> </w:t>
            </w:r>
            <w:r w:rsidR="00BD1F0C">
              <w:rPr>
                <w:lang w:val="en-US"/>
              </w:rPr>
              <w:t>maven, SVN</w:t>
            </w:r>
            <w:r w:rsidR="004F04B7" w:rsidRPr="00102CD0">
              <w:rPr>
                <w:lang w:val="en-US"/>
              </w:rPr>
              <w:t xml:space="preserve">, WS </w:t>
            </w:r>
            <w:r w:rsidR="00BD1F0C">
              <w:rPr>
                <w:lang w:val="en-US"/>
              </w:rPr>
              <w:t>SOAP</w:t>
            </w:r>
            <w:r w:rsidR="004F04B7" w:rsidRPr="00102CD0">
              <w:rPr>
                <w:lang w:val="en-US"/>
              </w:rPr>
              <w:t>,</w:t>
            </w:r>
            <w:r w:rsidR="00BD1F0C">
              <w:rPr>
                <w:lang w:val="en-US"/>
              </w:rPr>
              <w:t xml:space="preserve"> </w:t>
            </w:r>
            <w:r w:rsidR="00756BBB">
              <w:rPr>
                <w:lang w:val="en-US"/>
              </w:rPr>
              <w:t xml:space="preserve">CSS, </w:t>
            </w:r>
            <w:r w:rsidR="00BD1F0C" w:rsidRPr="00BD1F0C">
              <w:rPr>
                <w:lang w:val="en-US"/>
              </w:rPr>
              <w:t>TestNG, Mockito, Sonar,</w:t>
            </w:r>
            <w:r w:rsidR="00BD1F0C">
              <w:rPr>
                <w:lang w:val="en-US"/>
              </w:rPr>
              <w:t xml:space="preserve"> </w:t>
            </w:r>
            <w:r w:rsidR="00BD1F0C" w:rsidRPr="00BD1F0C">
              <w:rPr>
                <w:lang w:val="en-US"/>
              </w:rPr>
              <w:t xml:space="preserve">Jenkins, </w:t>
            </w:r>
            <w:r w:rsidR="004F04B7" w:rsidRPr="00102CD0">
              <w:rPr>
                <w:lang w:val="en-US"/>
              </w:rPr>
              <w:t xml:space="preserve"> Eclipse,</w:t>
            </w:r>
            <w:r w:rsidR="00BD1F0C">
              <w:rPr>
                <w:lang w:val="en-US"/>
              </w:rPr>
              <w:t xml:space="preserve"> </w:t>
            </w:r>
            <w:proofErr w:type="spellStart"/>
            <w:r w:rsidR="00BD1F0C">
              <w:rPr>
                <w:lang w:val="en-US"/>
              </w:rPr>
              <w:t>postgres</w:t>
            </w:r>
            <w:proofErr w:type="spellEnd"/>
            <w:r w:rsidR="00BD1F0C" w:rsidRPr="00BD1F0C">
              <w:rPr>
                <w:lang w:val="en-US"/>
              </w:rPr>
              <w:t>,</w:t>
            </w:r>
            <w:r w:rsidR="00BD1F0C">
              <w:rPr>
                <w:lang w:val="en-US"/>
              </w:rPr>
              <w:t xml:space="preserve"> </w:t>
            </w:r>
            <w:proofErr w:type="spellStart"/>
            <w:r w:rsidR="00BD1F0C">
              <w:rPr>
                <w:lang w:val="en-US"/>
              </w:rPr>
              <w:t>citrix</w:t>
            </w:r>
            <w:proofErr w:type="spellEnd"/>
            <w:r w:rsidR="00BD1F0C">
              <w:rPr>
                <w:lang w:val="en-US"/>
              </w:rPr>
              <w:t>,</w:t>
            </w:r>
            <w:r w:rsidR="00F21996">
              <w:rPr>
                <w:lang w:val="en-US"/>
              </w:rPr>
              <w:t xml:space="preserve"> </w:t>
            </w:r>
            <w:proofErr w:type="spellStart"/>
            <w:r w:rsidR="00F21996">
              <w:rPr>
                <w:lang w:val="en-US"/>
              </w:rPr>
              <w:t>hermes</w:t>
            </w:r>
            <w:proofErr w:type="spellEnd"/>
            <w:r w:rsidR="00F21996">
              <w:rPr>
                <w:lang w:val="en-US"/>
              </w:rPr>
              <w:t xml:space="preserve"> JMS,</w:t>
            </w:r>
            <w:r w:rsidR="00BD1F0C" w:rsidRPr="00BD1F0C">
              <w:rPr>
                <w:lang w:val="en-US"/>
              </w:rPr>
              <w:t xml:space="preserve"> </w:t>
            </w:r>
            <w:r w:rsidR="004F04B7" w:rsidRPr="00102CD0">
              <w:rPr>
                <w:lang w:val="en-US"/>
              </w:rPr>
              <w:t xml:space="preserve"> JIRA</w:t>
            </w:r>
            <w:r w:rsidR="00BD1F0C" w:rsidRPr="00BD1F0C">
              <w:rPr>
                <w:lang w:val="en-US"/>
              </w:rPr>
              <w:t>, mantis, TCM</w:t>
            </w:r>
          </w:p>
        </w:tc>
      </w:tr>
      <w:tr w:rsidR="0076778D" w:rsidRPr="00BF2875" w:rsidTr="00474A4C">
        <w:tc>
          <w:tcPr>
            <w:tcW w:w="10376" w:type="dxa"/>
            <w:gridSpan w:val="5"/>
            <w:tcBorders>
              <w:top w:val="single" w:sz="12" w:space="0" w:color="0C68FF"/>
              <w:left w:val="nil"/>
              <w:bottom w:val="single" w:sz="4" w:space="0" w:color="BFBFBF" w:themeColor="background1" w:themeShade="BF"/>
              <w:right w:val="nil"/>
            </w:tcBorders>
          </w:tcPr>
          <w:p w:rsidR="00211DD0" w:rsidRPr="00BF2875" w:rsidRDefault="00211DD0" w:rsidP="007F517B">
            <w:pPr>
              <w:pStyle w:val="Soussection"/>
              <w:rPr>
                <w:i w:val="0"/>
              </w:rPr>
            </w:pPr>
            <w:proofErr w:type="gramStart"/>
            <w:r w:rsidRPr="00BF2875">
              <w:rPr>
                <w:i w:val="0"/>
              </w:rPr>
              <w:t>PROJET</w:t>
            </w:r>
            <w:r w:rsidR="00D17B03">
              <w:rPr>
                <w:i w:val="0"/>
              </w:rPr>
              <w:t xml:space="preserve"> </w:t>
            </w:r>
            <w:r>
              <w:rPr>
                <w:i w:val="0"/>
              </w:rPr>
              <w:t xml:space="preserve"> </w:t>
            </w:r>
            <w:r w:rsidRPr="00BF2875">
              <w:rPr>
                <w:i w:val="0"/>
              </w:rPr>
              <w:t>:</w:t>
            </w:r>
            <w:proofErr w:type="gramEnd"/>
            <w:r w:rsidRPr="00BF2875">
              <w:rPr>
                <w:i w:val="0"/>
              </w:rPr>
              <w:t xml:space="preserve"> </w:t>
            </w:r>
            <w:r w:rsidR="00DE408B">
              <w:rPr>
                <w:i w:val="0"/>
              </w:rPr>
              <w:t xml:space="preserve">Carnet de liaison </w:t>
            </w:r>
            <w:r w:rsidR="007F517B">
              <w:rPr>
                <w:i w:val="0"/>
              </w:rPr>
              <w:t xml:space="preserve">                                                                                                                    </w:t>
            </w:r>
            <w:r w:rsidR="007F517B" w:rsidRPr="007F517B">
              <w:rPr>
                <w:i w:val="0"/>
                <w:color w:val="auto"/>
                <w:szCs w:val="24"/>
              </w:rPr>
              <w:t xml:space="preserve">De </w:t>
            </w:r>
            <w:r w:rsidR="007F517B">
              <w:rPr>
                <w:i w:val="0"/>
                <w:color w:val="auto"/>
                <w:szCs w:val="24"/>
              </w:rPr>
              <w:t>Janvier</w:t>
            </w:r>
            <w:r w:rsidR="007F517B" w:rsidRPr="007F517B">
              <w:rPr>
                <w:i w:val="0"/>
                <w:color w:val="auto"/>
                <w:szCs w:val="24"/>
              </w:rPr>
              <w:t xml:space="preserve"> 2017 à  </w:t>
            </w:r>
            <w:r w:rsidR="007F517B">
              <w:rPr>
                <w:i w:val="0"/>
                <w:color w:val="auto"/>
                <w:szCs w:val="24"/>
              </w:rPr>
              <w:t>Octobre</w:t>
            </w:r>
            <w:r w:rsidR="007F517B" w:rsidRPr="007F517B">
              <w:rPr>
                <w:i w:val="0"/>
                <w:color w:val="auto"/>
                <w:szCs w:val="24"/>
              </w:rPr>
              <w:t xml:space="preserve"> 2017</w:t>
            </w:r>
          </w:p>
          <w:p w:rsidR="0076778D" w:rsidRPr="00BF2875" w:rsidRDefault="00211DD0" w:rsidP="007764C0">
            <w:pPr>
              <w:pStyle w:val="Soussection"/>
            </w:pPr>
            <w:r>
              <w:t>EQUIPE :</w:t>
            </w:r>
            <w:r w:rsidR="00F3710D">
              <w:t xml:space="preserve"> </w:t>
            </w:r>
            <w:r w:rsidR="007764C0">
              <w:t>Centre de service AGORA</w:t>
            </w:r>
          </w:p>
        </w:tc>
      </w:tr>
      <w:tr w:rsidR="00211DD0" w:rsidRPr="00BF2875" w:rsidTr="00474A4C">
        <w:tc>
          <w:tcPr>
            <w:tcW w:w="10376" w:type="dxa"/>
            <w:gridSpan w:val="5"/>
            <w:tcBorders>
              <w:top w:val="single" w:sz="4" w:space="0" w:color="BFBFBF" w:themeColor="background1" w:themeShade="BF"/>
              <w:left w:val="nil"/>
              <w:bottom w:val="nil"/>
              <w:right w:val="nil"/>
            </w:tcBorders>
          </w:tcPr>
          <w:p w:rsidR="00211DD0" w:rsidRPr="00BE7824" w:rsidRDefault="00211DD0" w:rsidP="00D97C25">
            <w:pPr>
              <w:pStyle w:val="Soussection"/>
              <w:rPr>
                <w:i w:val="0"/>
                <w:iCs/>
              </w:rPr>
            </w:pPr>
            <w:r w:rsidRPr="00BE7824">
              <w:rPr>
                <w:i w:val="0"/>
                <w:iCs/>
              </w:rPr>
              <w:t>Description :</w:t>
            </w:r>
          </w:p>
          <w:p w:rsidR="00211DD0" w:rsidRPr="00E40444" w:rsidRDefault="007764C0" w:rsidP="00E40444">
            <w:r w:rsidRPr="00B43C06">
              <w:t>Mise en place d’une panoplie de WS SOAP et de batch servants d’infrastructure pour La mise en place d’un téléservice «C</w:t>
            </w:r>
            <w:r>
              <w:t>arnet de Liaison Petite Enfance</w:t>
            </w:r>
            <w:r w:rsidRPr="00B43C06">
              <w:t>» pour suivre la croissance, les premières fois et la santé de son enfant.</w:t>
            </w:r>
          </w:p>
        </w:tc>
      </w:tr>
      <w:tr w:rsidR="00211DD0" w:rsidRPr="00BF2875" w:rsidTr="00474A4C">
        <w:tc>
          <w:tcPr>
            <w:tcW w:w="10376" w:type="dxa"/>
            <w:gridSpan w:val="5"/>
            <w:tcBorders>
              <w:top w:val="nil"/>
              <w:left w:val="nil"/>
              <w:bottom w:val="single" w:sz="2" w:space="0" w:color="F2F2F2" w:themeColor="background1" w:themeShade="F2"/>
              <w:right w:val="nil"/>
            </w:tcBorders>
          </w:tcPr>
          <w:p w:rsidR="00ED034B" w:rsidRDefault="00ED034B" w:rsidP="00ED034B">
            <w:pPr>
              <w:pStyle w:val="Listepucesniveau1"/>
            </w:pPr>
            <w:r>
              <w:t>Analyse et chiffrage du besoin client</w:t>
            </w:r>
          </w:p>
          <w:p w:rsidR="00ED034B" w:rsidRDefault="00ED034B" w:rsidP="00ED034B">
            <w:pPr>
              <w:pStyle w:val="Listepucesniveau1"/>
            </w:pPr>
            <w:r>
              <w:t>Rédaction de la conception technique de quelques batch </w:t>
            </w:r>
          </w:p>
          <w:p w:rsidR="00ED034B" w:rsidRDefault="00ED034B" w:rsidP="00ED034B">
            <w:pPr>
              <w:pStyle w:val="Listepucesniveau1"/>
            </w:pPr>
            <w:r>
              <w:t>Rédaction de la conception technique de quelques web services</w:t>
            </w:r>
          </w:p>
          <w:p w:rsidR="00ED034B" w:rsidRDefault="00ED034B" w:rsidP="00ED034B">
            <w:pPr>
              <w:pStyle w:val="Listepucesniveau1"/>
            </w:pPr>
            <w:r>
              <w:t>Développement des WS SOAP</w:t>
            </w:r>
          </w:p>
          <w:p w:rsidR="00ED034B" w:rsidRDefault="00ED034B" w:rsidP="00ED034B">
            <w:pPr>
              <w:pStyle w:val="Listepucesniveau1"/>
            </w:pPr>
            <w:r>
              <w:t>Développement des batch</w:t>
            </w:r>
          </w:p>
          <w:p w:rsidR="000129EC" w:rsidRDefault="000129EC" w:rsidP="000129EC">
            <w:pPr>
              <w:pStyle w:val="Listepucesniveau1"/>
            </w:pPr>
            <w:r>
              <w:t>Rédaction des cas de test (TU/TI) sur l’outil TCM</w:t>
            </w:r>
          </w:p>
          <w:p w:rsidR="000129EC" w:rsidRDefault="000129EC" w:rsidP="000129EC">
            <w:pPr>
              <w:pStyle w:val="Listepucesniveau1"/>
            </w:pPr>
            <w:r>
              <w:t>Exécution des tests unitaires croisés sur TCM</w:t>
            </w:r>
            <w:r w:rsidRPr="00B43C06">
              <w:t xml:space="preserve"> </w:t>
            </w:r>
          </w:p>
          <w:p w:rsidR="000129EC" w:rsidRDefault="000129EC" w:rsidP="000129EC">
            <w:pPr>
              <w:pStyle w:val="Listepucesniveau1"/>
            </w:pPr>
            <w:r>
              <w:t>Développement des tests unitaires automatisés</w:t>
            </w:r>
          </w:p>
          <w:p w:rsidR="00211DD0" w:rsidRDefault="00E40444" w:rsidP="007764C0">
            <w:pPr>
              <w:pStyle w:val="Listepucesniveau1"/>
            </w:pPr>
            <w:r w:rsidRPr="00501BEF">
              <w:t>Analyse</w:t>
            </w:r>
            <w:r>
              <w:t xml:space="preserve"> </w:t>
            </w:r>
            <w:r w:rsidR="003821C3">
              <w:t xml:space="preserve">et correction </w:t>
            </w:r>
            <w:r>
              <w:t>d</w:t>
            </w:r>
            <w:r w:rsidRPr="00501BEF">
              <w:t xml:space="preserve">es </w:t>
            </w:r>
            <w:r w:rsidR="007764C0">
              <w:t>retours</w:t>
            </w:r>
            <w:r>
              <w:t xml:space="preserve"> client</w:t>
            </w:r>
            <w:r w:rsidR="00FE3B1A">
              <w:t>s</w:t>
            </w:r>
            <w:r w:rsidR="002B0F33">
              <w:t>/ TRA / revue de code</w:t>
            </w:r>
          </w:p>
          <w:p w:rsidR="000129EC" w:rsidRPr="003656C0" w:rsidRDefault="000129EC" w:rsidP="007764C0">
            <w:pPr>
              <w:pStyle w:val="Listepucesniveau1"/>
            </w:pPr>
            <w:r>
              <w:t>Encadrement/Support de l’équipe de développement</w:t>
            </w:r>
          </w:p>
        </w:tc>
      </w:tr>
      <w:tr w:rsidR="00211DD0" w:rsidRPr="009A398B" w:rsidTr="00474A4C">
        <w:tc>
          <w:tcPr>
            <w:tcW w:w="1696" w:type="dxa"/>
            <w:tcBorders>
              <w:top w:val="single" w:sz="2" w:space="0" w:color="F2F2F2" w:themeColor="background1" w:themeShade="F2"/>
              <w:left w:val="nil"/>
              <w:bottom w:val="single" w:sz="12" w:space="0" w:color="0C68FF"/>
              <w:right w:val="nil"/>
            </w:tcBorders>
          </w:tcPr>
          <w:p w:rsidR="00211DD0" w:rsidRPr="00BE7824" w:rsidRDefault="00211DD0" w:rsidP="00D97C25">
            <w:pPr>
              <w:pStyle w:val="Soussection"/>
              <w:rPr>
                <w:i w:val="0"/>
                <w:iCs/>
              </w:rPr>
            </w:pPr>
            <w:r w:rsidRPr="00BE7824">
              <w:rPr>
                <w:i w:val="0"/>
                <w:iCs/>
              </w:rPr>
              <w:t xml:space="preserve">ENVIRONNEMENTS </w:t>
            </w:r>
          </w:p>
        </w:tc>
        <w:tc>
          <w:tcPr>
            <w:tcW w:w="8680" w:type="dxa"/>
            <w:gridSpan w:val="4"/>
            <w:tcBorders>
              <w:top w:val="single" w:sz="2" w:space="0" w:color="F2F2F2" w:themeColor="background1" w:themeShade="F2"/>
              <w:left w:val="nil"/>
              <w:bottom w:val="single" w:sz="12" w:space="0" w:color="0C68FF"/>
              <w:right w:val="nil"/>
            </w:tcBorders>
          </w:tcPr>
          <w:p w:rsidR="006C0E2C" w:rsidRPr="009A398B" w:rsidRDefault="00211DD0" w:rsidP="009A398B">
            <w:pPr>
              <w:pStyle w:val="Listepucesniveau1"/>
              <w:numPr>
                <w:ilvl w:val="0"/>
                <w:numId w:val="0"/>
              </w:numPr>
              <w:rPr>
                <w:lang w:val="en-US"/>
              </w:rPr>
            </w:pPr>
            <w:r w:rsidRPr="009A398B">
              <w:rPr>
                <w:lang w:val="en-US"/>
              </w:rPr>
              <w:t>:</w:t>
            </w:r>
            <w:r w:rsidR="004F04B7" w:rsidRPr="009A398B">
              <w:rPr>
                <w:lang w:val="en-US"/>
              </w:rPr>
              <w:t xml:space="preserve"> Java </w:t>
            </w:r>
            <w:r w:rsidR="00560402" w:rsidRPr="009A398B">
              <w:rPr>
                <w:lang w:val="en-US"/>
              </w:rPr>
              <w:t>6</w:t>
            </w:r>
            <w:r w:rsidR="004F04B7" w:rsidRPr="009A398B">
              <w:rPr>
                <w:lang w:val="en-US"/>
              </w:rPr>
              <w:t xml:space="preserve">, Spring </w:t>
            </w:r>
            <w:proofErr w:type="spellStart"/>
            <w:r w:rsidR="004F04B7" w:rsidRPr="009A398B">
              <w:rPr>
                <w:lang w:val="en-US"/>
              </w:rPr>
              <w:t>IoC</w:t>
            </w:r>
            <w:proofErr w:type="spellEnd"/>
            <w:r w:rsidR="00560402" w:rsidRPr="009A398B">
              <w:rPr>
                <w:lang w:val="en-US"/>
              </w:rPr>
              <w:t xml:space="preserve"> / Batch ,Maven</w:t>
            </w:r>
            <w:r w:rsidR="004F04B7" w:rsidRPr="009A398B">
              <w:rPr>
                <w:lang w:val="en-US"/>
              </w:rPr>
              <w:t xml:space="preserve">, </w:t>
            </w:r>
            <w:r w:rsidR="00560402" w:rsidRPr="009A398B">
              <w:rPr>
                <w:lang w:val="en-US"/>
              </w:rPr>
              <w:t>SVN</w:t>
            </w:r>
            <w:r w:rsidR="004F04B7" w:rsidRPr="009A398B">
              <w:rPr>
                <w:lang w:val="en-US"/>
              </w:rPr>
              <w:t xml:space="preserve">, WS </w:t>
            </w:r>
            <w:proofErr w:type="spellStart"/>
            <w:r w:rsidR="00560402" w:rsidRPr="009A398B">
              <w:rPr>
                <w:lang w:val="en-US"/>
              </w:rPr>
              <w:t>SOaP</w:t>
            </w:r>
            <w:proofErr w:type="spellEnd"/>
            <w:r w:rsidR="004F04B7" w:rsidRPr="009A398B">
              <w:rPr>
                <w:lang w:val="en-US"/>
              </w:rPr>
              <w:t xml:space="preserve">, </w:t>
            </w:r>
            <w:r w:rsidR="00560402" w:rsidRPr="009A398B">
              <w:rPr>
                <w:lang w:val="en-US"/>
              </w:rPr>
              <w:t xml:space="preserve">TestNG, Mockito, Sonar, Jenkins,  Eclipse, </w:t>
            </w:r>
            <w:proofErr w:type="spellStart"/>
            <w:r w:rsidR="00560402" w:rsidRPr="009A398B">
              <w:rPr>
                <w:lang w:val="en-US"/>
              </w:rPr>
              <w:t>postgres</w:t>
            </w:r>
            <w:proofErr w:type="spellEnd"/>
            <w:r w:rsidR="00560402" w:rsidRPr="009A398B">
              <w:rPr>
                <w:lang w:val="en-US"/>
              </w:rPr>
              <w:t xml:space="preserve">, </w:t>
            </w:r>
            <w:proofErr w:type="spellStart"/>
            <w:r w:rsidR="00560402" w:rsidRPr="009A398B">
              <w:rPr>
                <w:lang w:val="en-US"/>
              </w:rPr>
              <w:t>citrix</w:t>
            </w:r>
            <w:proofErr w:type="spellEnd"/>
            <w:r w:rsidR="00560402" w:rsidRPr="009A398B">
              <w:rPr>
                <w:lang w:val="en-US"/>
              </w:rPr>
              <w:t xml:space="preserve">, JIRA, mantis, TCM </w:t>
            </w:r>
          </w:p>
        </w:tc>
      </w:tr>
      <w:tr w:rsidR="00B364C8" w:rsidRPr="00BF2875" w:rsidTr="003B2D46">
        <w:trPr>
          <w:gridAfter w:val="1"/>
          <w:wAfter w:w="142" w:type="dxa"/>
        </w:trPr>
        <w:tc>
          <w:tcPr>
            <w:tcW w:w="10234" w:type="dxa"/>
            <w:gridSpan w:val="4"/>
            <w:tcBorders>
              <w:top w:val="single" w:sz="4" w:space="0" w:color="BFBFBF" w:themeColor="background1" w:themeShade="BF"/>
              <w:left w:val="nil"/>
              <w:bottom w:val="nil"/>
              <w:right w:val="nil"/>
            </w:tcBorders>
          </w:tcPr>
          <w:p w:rsidR="003B2D46" w:rsidRDefault="003B2D46" w:rsidP="00FC06C5">
            <w:pPr>
              <w:pStyle w:val="Soussection"/>
              <w:tabs>
                <w:tab w:val="left" w:pos="8056"/>
              </w:tabs>
              <w:rPr>
                <w:i w:val="0"/>
              </w:rPr>
            </w:pPr>
            <w:r>
              <w:rPr>
                <w:i w:val="0"/>
              </w:rPr>
              <w:lastRenderedPageBreak/>
              <w:t>P</w:t>
            </w:r>
            <w:r w:rsidR="00474A4C" w:rsidRPr="00BF2875">
              <w:rPr>
                <w:i w:val="0"/>
              </w:rPr>
              <w:t>ROJET</w:t>
            </w:r>
            <w:r w:rsidR="00935130">
              <w:rPr>
                <w:i w:val="0"/>
              </w:rPr>
              <w:t> : PCIR</w:t>
            </w:r>
            <w:r w:rsidR="00FC06C5">
              <w:rPr>
                <w:i w:val="0"/>
              </w:rPr>
              <w:t xml:space="preserve">                                                                                                                                         </w:t>
            </w:r>
            <w:r w:rsidR="00FC06C5" w:rsidRPr="007F517B">
              <w:rPr>
                <w:i w:val="0"/>
                <w:color w:val="auto"/>
                <w:szCs w:val="24"/>
              </w:rPr>
              <w:t xml:space="preserve">De </w:t>
            </w:r>
            <w:r w:rsidR="00FC06C5">
              <w:rPr>
                <w:i w:val="0"/>
                <w:color w:val="auto"/>
                <w:szCs w:val="24"/>
              </w:rPr>
              <w:t>Décembre</w:t>
            </w:r>
            <w:r w:rsidR="00FC06C5" w:rsidRPr="007F517B">
              <w:rPr>
                <w:i w:val="0"/>
                <w:color w:val="auto"/>
                <w:szCs w:val="24"/>
              </w:rPr>
              <w:t xml:space="preserve"> 201</w:t>
            </w:r>
            <w:r w:rsidR="00FC06C5">
              <w:rPr>
                <w:i w:val="0"/>
                <w:color w:val="auto"/>
                <w:szCs w:val="24"/>
              </w:rPr>
              <w:t>6</w:t>
            </w:r>
            <w:r w:rsidR="00FC06C5" w:rsidRPr="007F517B">
              <w:rPr>
                <w:i w:val="0"/>
                <w:color w:val="auto"/>
                <w:szCs w:val="24"/>
              </w:rPr>
              <w:t xml:space="preserve"> à  </w:t>
            </w:r>
            <w:r w:rsidR="00FC06C5">
              <w:rPr>
                <w:i w:val="0"/>
                <w:color w:val="auto"/>
                <w:szCs w:val="24"/>
              </w:rPr>
              <w:t>Février</w:t>
            </w:r>
            <w:r w:rsidR="00FC06C5" w:rsidRPr="007F517B">
              <w:rPr>
                <w:i w:val="0"/>
                <w:color w:val="auto"/>
                <w:szCs w:val="24"/>
              </w:rPr>
              <w:t xml:space="preserve"> 2017</w:t>
            </w:r>
            <w:r w:rsidR="00FC06C5">
              <w:rPr>
                <w:i w:val="0"/>
              </w:rPr>
              <w:t xml:space="preserve">                         </w:t>
            </w:r>
          </w:p>
          <w:p w:rsidR="00B364C8" w:rsidRPr="003B2D46" w:rsidRDefault="00474A4C" w:rsidP="00935130">
            <w:pPr>
              <w:pStyle w:val="Soussection"/>
              <w:rPr>
                <w:i w:val="0"/>
                <w:iCs/>
              </w:rPr>
            </w:pPr>
            <w:r>
              <w:t xml:space="preserve">EQUIPE : </w:t>
            </w:r>
            <w:r w:rsidR="00935130">
              <w:t>Centre de service AGORA</w:t>
            </w:r>
          </w:p>
        </w:tc>
      </w:tr>
      <w:tr w:rsidR="00474A4C" w:rsidRPr="00BF2875" w:rsidTr="003B2D46">
        <w:tc>
          <w:tcPr>
            <w:tcW w:w="10376" w:type="dxa"/>
            <w:gridSpan w:val="5"/>
            <w:tcBorders>
              <w:top w:val="single" w:sz="4" w:space="0" w:color="BFBFBF" w:themeColor="background1" w:themeShade="BF"/>
              <w:left w:val="nil"/>
              <w:bottom w:val="nil"/>
              <w:right w:val="nil"/>
            </w:tcBorders>
          </w:tcPr>
          <w:p w:rsidR="00474A4C" w:rsidRPr="00BE7824" w:rsidRDefault="00474A4C" w:rsidP="00474A4C">
            <w:pPr>
              <w:pStyle w:val="Soussection"/>
              <w:rPr>
                <w:i w:val="0"/>
                <w:iCs/>
              </w:rPr>
            </w:pPr>
            <w:r w:rsidRPr="00BE7824">
              <w:rPr>
                <w:i w:val="0"/>
                <w:iCs/>
              </w:rPr>
              <w:t>Description :</w:t>
            </w:r>
          </w:p>
          <w:p w:rsidR="00474A4C" w:rsidRPr="00BF2875" w:rsidRDefault="00F240CE" w:rsidP="00474A4C">
            <w:pPr>
              <w:pStyle w:val="Soussection"/>
              <w:rPr>
                <w:i w:val="0"/>
              </w:rPr>
            </w:pPr>
            <w:r>
              <w:rPr>
                <w:b w:val="0"/>
                <w:i w:val="0"/>
                <w:color w:val="auto"/>
                <w:szCs w:val="22"/>
              </w:rPr>
              <w:t xml:space="preserve">Mise en place </w:t>
            </w:r>
            <w:r w:rsidRPr="00F240CE">
              <w:rPr>
                <w:b w:val="0"/>
                <w:i w:val="0"/>
                <w:color w:val="auto"/>
                <w:szCs w:val="22"/>
              </w:rPr>
              <w:t xml:space="preserve"> </w:t>
            </w:r>
            <w:r>
              <w:rPr>
                <w:b w:val="0"/>
                <w:i w:val="0"/>
                <w:color w:val="auto"/>
                <w:szCs w:val="22"/>
              </w:rPr>
              <w:t>d’</w:t>
            </w:r>
            <w:r w:rsidRPr="00F240CE">
              <w:rPr>
                <w:b w:val="0"/>
                <w:i w:val="0"/>
                <w:color w:val="auto"/>
                <w:szCs w:val="22"/>
              </w:rPr>
              <w:t xml:space="preserve">une application de traitement de masse java (TMJ) dédiée au traitement de l’historique des paiements et des paiements provisionnels </w:t>
            </w:r>
            <w:proofErr w:type="spellStart"/>
            <w:r w:rsidRPr="00F240CE">
              <w:rPr>
                <w:b w:val="0"/>
                <w:i w:val="0"/>
                <w:color w:val="auto"/>
                <w:szCs w:val="22"/>
              </w:rPr>
              <w:t>des</w:t>
            </w:r>
            <w:proofErr w:type="spellEnd"/>
            <w:r w:rsidRPr="00F240CE">
              <w:rPr>
                <w:b w:val="0"/>
                <w:i w:val="0"/>
                <w:color w:val="auto"/>
                <w:szCs w:val="22"/>
              </w:rPr>
              <w:t xml:space="preserve"> SA et NSA de la MSA. Ce traitement est organisé en une seule  phase métier ayant pour action de transformer le fichier plat, issu du régional (résultat du batch cobol), en un ou plusieurs fichiers au format XML « PCIR ».</w:t>
            </w:r>
            <w:r w:rsidRPr="00AD05B5">
              <w:t> </w:t>
            </w:r>
          </w:p>
        </w:tc>
      </w:tr>
      <w:tr w:rsidR="00B364C8" w:rsidRPr="00BF2875" w:rsidTr="003B2D46">
        <w:tc>
          <w:tcPr>
            <w:tcW w:w="10376" w:type="dxa"/>
            <w:gridSpan w:val="5"/>
            <w:tcBorders>
              <w:top w:val="nil"/>
              <w:left w:val="nil"/>
              <w:bottom w:val="single" w:sz="2" w:space="0" w:color="F2F2F2" w:themeColor="background1" w:themeShade="F2"/>
              <w:right w:val="nil"/>
            </w:tcBorders>
          </w:tcPr>
          <w:p w:rsidR="00B364C8" w:rsidRDefault="009E4D0B" w:rsidP="00D97C25">
            <w:pPr>
              <w:pStyle w:val="Listepucesniveau1"/>
            </w:pPr>
            <w:r>
              <w:t>Analyse/ Chiffrage du besoin client</w:t>
            </w:r>
            <w:r w:rsidR="00A924D6">
              <w:t>.</w:t>
            </w:r>
          </w:p>
          <w:p w:rsidR="00B364C8" w:rsidRDefault="00A924D6" w:rsidP="00D97C25">
            <w:pPr>
              <w:pStyle w:val="Listepucesniveau1"/>
            </w:pPr>
            <w:r>
              <w:t>Rédaction de la conception technique du batch « </w:t>
            </w:r>
            <w:r w:rsidRPr="00A924D6">
              <w:t>paiements provisionnels</w:t>
            </w:r>
            <w:r>
              <w:t> »</w:t>
            </w:r>
          </w:p>
          <w:p w:rsidR="00B364C8" w:rsidRDefault="005D6407" w:rsidP="005D6407">
            <w:pPr>
              <w:pStyle w:val="Listepucesniveau1"/>
            </w:pPr>
            <w:r w:rsidRPr="005D6407">
              <w:t>Rédaction des cas de test (TU/TI) sur l’outil TCM</w:t>
            </w:r>
          </w:p>
          <w:p w:rsidR="005D6407" w:rsidRDefault="005D6407" w:rsidP="005D6407">
            <w:pPr>
              <w:pStyle w:val="Listepucesniveau1"/>
            </w:pPr>
            <w:r w:rsidRPr="005D6407">
              <w:t xml:space="preserve">Exécution des </w:t>
            </w:r>
            <w:r>
              <w:t xml:space="preserve">tests unitaires croisés </w:t>
            </w:r>
            <w:r w:rsidRPr="005D6407">
              <w:t>sur TCM</w:t>
            </w:r>
          </w:p>
          <w:p w:rsidR="00A924D6" w:rsidRPr="005D6407" w:rsidRDefault="00A924D6" w:rsidP="005D6407">
            <w:pPr>
              <w:pStyle w:val="Listepucesniveau1"/>
            </w:pPr>
            <w:r>
              <w:t>Développement des TUA</w:t>
            </w:r>
          </w:p>
        </w:tc>
      </w:tr>
      <w:tr w:rsidR="00B364C8" w:rsidRPr="009A398B" w:rsidTr="003B2D46">
        <w:tc>
          <w:tcPr>
            <w:tcW w:w="1838" w:type="dxa"/>
            <w:gridSpan w:val="2"/>
            <w:tcBorders>
              <w:top w:val="single" w:sz="2" w:space="0" w:color="F2F2F2" w:themeColor="background1" w:themeShade="F2"/>
              <w:left w:val="nil"/>
              <w:bottom w:val="single" w:sz="2" w:space="0" w:color="F2F2F2" w:themeColor="background1" w:themeShade="F2"/>
              <w:right w:val="nil"/>
            </w:tcBorders>
          </w:tcPr>
          <w:p w:rsidR="00B364C8" w:rsidRPr="00BE7824" w:rsidRDefault="00B364C8" w:rsidP="00D97C25">
            <w:pPr>
              <w:pStyle w:val="Soussection"/>
              <w:rPr>
                <w:i w:val="0"/>
                <w:iCs/>
              </w:rPr>
            </w:pPr>
            <w:r w:rsidRPr="00BE7824">
              <w:rPr>
                <w:i w:val="0"/>
                <w:iCs/>
              </w:rPr>
              <w:t xml:space="preserve">ENVIRONNEMENTS </w:t>
            </w:r>
          </w:p>
        </w:tc>
        <w:tc>
          <w:tcPr>
            <w:tcW w:w="8538" w:type="dxa"/>
            <w:gridSpan w:val="3"/>
            <w:tcBorders>
              <w:top w:val="single" w:sz="2" w:space="0" w:color="F2F2F2" w:themeColor="background1" w:themeShade="F2"/>
              <w:left w:val="nil"/>
              <w:bottom w:val="single" w:sz="4" w:space="0" w:color="auto"/>
              <w:right w:val="nil"/>
            </w:tcBorders>
          </w:tcPr>
          <w:p w:rsidR="00B364C8" w:rsidRPr="009A398B" w:rsidRDefault="00B364C8" w:rsidP="009A398B">
            <w:pPr>
              <w:pStyle w:val="Listepucesniveau1"/>
              <w:numPr>
                <w:ilvl w:val="0"/>
                <w:numId w:val="0"/>
              </w:numPr>
              <w:ind w:left="717" w:hanging="360"/>
              <w:rPr>
                <w:lang w:val="en-US"/>
              </w:rPr>
            </w:pPr>
            <w:r w:rsidRPr="009A398B">
              <w:rPr>
                <w:lang w:val="en-US"/>
              </w:rPr>
              <w:t>:</w:t>
            </w:r>
            <w:r w:rsidR="005D6407" w:rsidRPr="009A398B">
              <w:rPr>
                <w:lang w:val="en-US"/>
              </w:rPr>
              <w:t xml:space="preserve"> </w:t>
            </w:r>
            <w:r w:rsidR="00A924D6" w:rsidRPr="009A398B">
              <w:rPr>
                <w:lang w:val="en-US"/>
              </w:rPr>
              <w:t xml:space="preserve">Java </w:t>
            </w:r>
            <w:r w:rsidR="005D6407" w:rsidRPr="009A398B">
              <w:rPr>
                <w:lang w:val="en-US"/>
              </w:rPr>
              <w:t>, Spring</w:t>
            </w:r>
            <w:r w:rsidR="009A398B" w:rsidRPr="009A398B">
              <w:rPr>
                <w:lang w:val="en-US"/>
              </w:rPr>
              <w:t xml:space="preserve"> </w:t>
            </w:r>
            <w:r w:rsidR="00A924D6" w:rsidRPr="009A398B">
              <w:rPr>
                <w:lang w:val="en-US"/>
              </w:rPr>
              <w:t>Batch/</w:t>
            </w:r>
            <w:proofErr w:type="spellStart"/>
            <w:r w:rsidR="00A924D6" w:rsidRPr="009A398B">
              <w:rPr>
                <w:lang w:val="en-US"/>
              </w:rPr>
              <w:t>IOc</w:t>
            </w:r>
            <w:proofErr w:type="spellEnd"/>
            <w:r w:rsidR="005D6407" w:rsidRPr="009A398B">
              <w:rPr>
                <w:lang w:val="en-US"/>
              </w:rPr>
              <w:t xml:space="preserve">, SVN, </w:t>
            </w:r>
            <w:r w:rsidR="009A398B">
              <w:rPr>
                <w:lang w:val="en-US"/>
              </w:rPr>
              <w:t>Maven,</w:t>
            </w:r>
            <w:r w:rsidR="005D6407" w:rsidRPr="009A398B">
              <w:rPr>
                <w:lang w:val="en-US"/>
              </w:rPr>
              <w:t xml:space="preserve"> </w:t>
            </w:r>
            <w:r w:rsidR="009A398B" w:rsidRPr="009A398B">
              <w:rPr>
                <w:lang w:val="en-US"/>
              </w:rPr>
              <w:t>TestNG ,Sonar, Jenkins, Eclipse </w:t>
            </w:r>
            <w:r w:rsidR="009A398B">
              <w:rPr>
                <w:lang w:val="en-US"/>
              </w:rPr>
              <w:t>,JIRA,</w:t>
            </w:r>
            <w:r w:rsidR="009A398B" w:rsidRPr="009A398B">
              <w:rPr>
                <w:lang w:val="en-US"/>
              </w:rPr>
              <w:t xml:space="preserve"> </w:t>
            </w:r>
            <w:r w:rsidR="005D6407" w:rsidRPr="009A398B">
              <w:rPr>
                <w:lang w:val="en-US"/>
              </w:rPr>
              <w:t>Mantis</w:t>
            </w:r>
            <w:r w:rsidR="009A398B" w:rsidRPr="009A398B">
              <w:rPr>
                <w:lang w:val="en-US"/>
              </w:rPr>
              <w:t>, TCM</w:t>
            </w:r>
          </w:p>
          <w:p w:rsidR="009A398B" w:rsidRPr="009A398B" w:rsidRDefault="009A398B" w:rsidP="009A398B">
            <w:pPr>
              <w:pStyle w:val="Listepucesniveau1"/>
              <w:numPr>
                <w:ilvl w:val="0"/>
                <w:numId w:val="0"/>
              </w:numPr>
              <w:rPr>
                <w:lang w:val="en-US"/>
              </w:rPr>
            </w:pPr>
          </w:p>
        </w:tc>
      </w:tr>
      <w:tr w:rsidR="00B364C8" w:rsidRPr="00571385" w:rsidTr="00474A4C">
        <w:tc>
          <w:tcPr>
            <w:tcW w:w="10376" w:type="dxa"/>
            <w:gridSpan w:val="5"/>
            <w:tcBorders>
              <w:top w:val="single" w:sz="12" w:space="0" w:color="0C68FF"/>
              <w:left w:val="nil"/>
              <w:bottom w:val="single" w:sz="4" w:space="0" w:color="BFBFBF" w:themeColor="background1" w:themeShade="BF"/>
              <w:right w:val="nil"/>
            </w:tcBorders>
          </w:tcPr>
          <w:p w:rsidR="00B364C8" w:rsidRPr="00BF2875" w:rsidRDefault="00B364C8" w:rsidP="00DD4976">
            <w:pPr>
              <w:pStyle w:val="Soussection"/>
              <w:tabs>
                <w:tab w:val="left" w:pos="7382"/>
              </w:tabs>
              <w:rPr>
                <w:i w:val="0"/>
              </w:rPr>
            </w:pPr>
            <w:proofErr w:type="gramStart"/>
            <w:r w:rsidRPr="00BF2875">
              <w:rPr>
                <w:i w:val="0"/>
              </w:rPr>
              <w:t>PROJET</w:t>
            </w:r>
            <w:r w:rsidR="00571385">
              <w:rPr>
                <w:i w:val="0"/>
              </w:rPr>
              <w:t xml:space="preserve"> </w:t>
            </w:r>
            <w:r>
              <w:rPr>
                <w:i w:val="0"/>
              </w:rPr>
              <w:t xml:space="preserve"> </w:t>
            </w:r>
            <w:r w:rsidRPr="00BF2875">
              <w:rPr>
                <w:i w:val="0"/>
              </w:rPr>
              <w:t>:</w:t>
            </w:r>
            <w:proofErr w:type="gramEnd"/>
            <w:r w:rsidRPr="00BF2875">
              <w:rPr>
                <w:i w:val="0"/>
              </w:rPr>
              <w:t xml:space="preserve"> </w:t>
            </w:r>
            <w:r w:rsidR="00571385">
              <w:rPr>
                <w:i w:val="0"/>
              </w:rPr>
              <w:t>Etude z55remoting</w:t>
            </w:r>
            <w:r w:rsidR="006B74BC">
              <w:rPr>
                <w:i w:val="0"/>
              </w:rPr>
              <w:tab/>
            </w:r>
            <w:r w:rsidR="006B74BC" w:rsidRPr="007F517B">
              <w:rPr>
                <w:i w:val="0"/>
                <w:color w:val="auto"/>
                <w:szCs w:val="24"/>
              </w:rPr>
              <w:t xml:space="preserve">De </w:t>
            </w:r>
            <w:r w:rsidR="00DD4976">
              <w:rPr>
                <w:i w:val="0"/>
                <w:color w:val="auto"/>
                <w:szCs w:val="24"/>
              </w:rPr>
              <w:t>Novembre</w:t>
            </w:r>
            <w:r w:rsidR="006B74BC" w:rsidRPr="007F517B">
              <w:rPr>
                <w:i w:val="0"/>
                <w:color w:val="auto"/>
                <w:szCs w:val="24"/>
              </w:rPr>
              <w:t xml:space="preserve"> 201</w:t>
            </w:r>
            <w:r w:rsidR="006B74BC">
              <w:rPr>
                <w:i w:val="0"/>
                <w:color w:val="auto"/>
                <w:szCs w:val="24"/>
              </w:rPr>
              <w:t>6</w:t>
            </w:r>
            <w:r w:rsidR="006B74BC" w:rsidRPr="007F517B">
              <w:rPr>
                <w:i w:val="0"/>
                <w:color w:val="auto"/>
                <w:szCs w:val="24"/>
              </w:rPr>
              <w:t xml:space="preserve"> à  </w:t>
            </w:r>
            <w:r w:rsidR="006B74BC">
              <w:rPr>
                <w:i w:val="0"/>
                <w:color w:val="auto"/>
                <w:szCs w:val="24"/>
              </w:rPr>
              <w:t>Février</w:t>
            </w:r>
            <w:r w:rsidR="006B74BC" w:rsidRPr="007F517B">
              <w:rPr>
                <w:i w:val="0"/>
                <w:color w:val="auto"/>
                <w:szCs w:val="24"/>
              </w:rPr>
              <w:t xml:space="preserve"> 2017</w:t>
            </w:r>
            <w:r w:rsidR="006B74BC">
              <w:rPr>
                <w:i w:val="0"/>
              </w:rPr>
              <w:t xml:space="preserve">                         </w:t>
            </w:r>
          </w:p>
          <w:p w:rsidR="00B364C8" w:rsidRPr="00571385" w:rsidRDefault="00B364C8" w:rsidP="00571385">
            <w:pPr>
              <w:pStyle w:val="Soussection"/>
            </w:pPr>
            <w:r w:rsidRPr="00571385">
              <w:t>EQUIPE :</w:t>
            </w:r>
            <w:r w:rsidR="00B43C06" w:rsidRPr="00571385">
              <w:t xml:space="preserve"> </w:t>
            </w:r>
            <w:r w:rsidR="00571385" w:rsidRPr="00571385">
              <w:t xml:space="preserve">Centre de service </w:t>
            </w:r>
            <w:r w:rsidR="00571385">
              <w:t>A</w:t>
            </w:r>
            <w:r w:rsidR="00571385" w:rsidRPr="00571385">
              <w:t>GOR</w:t>
            </w:r>
            <w:r w:rsidR="00571385">
              <w:t>A</w:t>
            </w:r>
          </w:p>
        </w:tc>
      </w:tr>
      <w:tr w:rsidR="00B364C8" w:rsidRPr="00BF2875" w:rsidTr="00474A4C">
        <w:tc>
          <w:tcPr>
            <w:tcW w:w="10376" w:type="dxa"/>
            <w:gridSpan w:val="5"/>
            <w:tcBorders>
              <w:top w:val="single" w:sz="4" w:space="0" w:color="BFBFBF" w:themeColor="background1" w:themeShade="BF"/>
              <w:left w:val="nil"/>
              <w:bottom w:val="nil"/>
              <w:right w:val="nil"/>
            </w:tcBorders>
          </w:tcPr>
          <w:p w:rsidR="00B364C8" w:rsidRPr="00BE7824" w:rsidRDefault="00B364C8" w:rsidP="00D97C25">
            <w:pPr>
              <w:pStyle w:val="Soussection"/>
              <w:rPr>
                <w:i w:val="0"/>
                <w:iCs/>
              </w:rPr>
            </w:pPr>
            <w:r w:rsidRPr="00BE7824">
              <w:rPr>
                <w:i w:val="0"/>
                <w:iCs/>
              </w:rPr>
              <w:t>Description :</w:t>
            </w:r>
          </w:p>
          <w:p w:rsidR="00B364C8" w:rsidRPr="00BF2875" w:rsidRDefault="007909F2" w:rsidP="007909F2">
            <w:pPr>
              <w:rPr>
                <w:i/>
              </w:rPr>
            </w:pPr>
            <w:r>
              <w:t xml:space="preserve">Etude de l’impact de la suppression de la librairie « z55remting » du socle AGORA-G1 de quelques applications qu’ils l’utilisent </w:t>
            </w:r>
            <w:r w:rsidRPr="00AD05B5">
              <w:rPr>
                <w:rFonts w:ascii="Times New Roman" w:hAnsi="Times New Roman"/>
                <w:szCs w:val="20"/>
              </w:rPr>
              <w:t>dans la communication entre eux, en proposant une conception des alternatives (nouveaux WS G1 à créer)</w:t>
            </w:r>
            <w:r w:rsidR="00B43C06" w:rsidRPr="00B43C06">
              <w:t xml:space="preserve"> </w:t>
            </w:r>
          </w:p>
        </w:tc>
      </w:tr>
      <w:tr w:rsidR="00B364C8" w:rsidRPr="00BF2875" w:rsidTr="00474A4C">
        <w:tc>
          <w:tcPr>
            <w:tcW w:w="10376" w:type="dxa"/>
            <w:gridSpan w:val="5"/>
            <w:tcBorders>
              <w:top w:val="nil"/>
              <w:left w:val="nil"/>
              <w:bottom w:val="single" w:sz="2" w:space="0" w:color="F2F2F2" w:themeColor="background1" w:themeShade="F2"/>
              <w:right w:val="nil"/>
            </w:tcBorders>
          </w:tcPr>
          <w:p w:rsidR="00B43C06" w:rsidRDefault="00B43C06" w:rsidP="007909F2">
            <w:pPr>
              <w:pStyle w:val="Listepucesniveau1"/>
            </w:pPr>
            <w:r>
              <w:t xml:space="preserve">Analyse </w:t>
            </w:r>
            <w:r w:rsidR="007909F2">
              <w:t>de la demande client.</w:t>
            </w:r>
          </w:p>
          <w:p w:rsidR="00B43C06" w:rsidRDefault="007909F2" w:rsidP="00B43C06">
            <w:pPr>
              <w:pStyle w:val="Listepucesniveau1"/>
            </w:pPr>
            <w:r>
              <w:t>Analyse de l’impact de la suppression de «z55remoting »</w:t>
            </w:r>
          </w:p>
          <w:p w:rsidR="007909F2" w:rsidRDefault="007909F2" w:rsidP="00B43C06">
            <w:pPr>
              <w:pStyle w:val="Listepucesniveau1"/>
            </w:pPr>
            <w:r>
              <w:t>Proposition d’une solution</w:t>
            </w:r>
          </w:p>
          <w:p w:rsidR="000129EC" w:rsidRPr="007909F2" w:rsidRDefault="007909F2" w:rsidP="007909F2">
            <w:pPr>
              <w:pStyle w:val="Listepucesniveau1"/>
            </w:pPr>
            <w:r>
              <w:t>Réalisation des diagrammes de classe, déploiement et séquence.</w:t>
            </w:r>
          </w:p>
        </w:tc>
      </w:tr>
      <w:tr w:rsidR="00B364C8" w:rsidRPr="00756BBB" w:rsidTr="00474A4C">
        <w:tc>
          <w:tcPr>
            <w:tcW w:w="1696" w:type="dxa"/>
            <w:tcBorders>
              <w:top w:val="single" w:sz="2" w:space="0" w:color="F2F2F2" w:themeColor="background1" w:themeShade="F2"/>
              <w:left w:val="nil"/>
              <w:bottom w:val="single" w:sz="2" w:space="0" w:color="F2F2F2" w:themeColor="background1" w:themeShade="F2"/>
              <w:right w:val="nil"/>
            </w:tcBorders>
          </w:tcPr>
          <w:p w:rsidR="00B364C8" w:rsidRPr="00BE7824" w:rsidRDefault="00B364C8" w:rsidP="00D97C25">
            <w:pPr>
              <w:pStyle w:val="Soussection"/>
              <w:rPr>
                <w:i w:val="0"/>
                <w:iCs/>
              </w:rPr>
            </w:pPr>
            <w:r w:rsidRPr="00BE7824">
              <w:rPr>
                <w:i w:val="0"/>
                <w:iCs/>
              </w:rPr>
              <w:t xml:space="preserve">ENVIRONNEMENTS </w:t>
            </w:r>
          </w:p>
        </w:tc>
        <w:tc>
          <w:tcPr>
            <w:tcW w:w="8680" w:type="dxa"/>
            <w:gridSpan w:val="4"/>
            <w:tcBorders>
              <w:top w:val="single" w:sz="2" w:space="0" w:color="F2F2F2" w:themeColor="background1" w:themeShade="F2"/>
              <w:left w:val="nil"/>
              <w:bottom w:val="single" w:sz="2" w:space="0" w:color="F2F2F2" w:themeColor="background1" w:themeShade="F2"/>
              <w:right w:val="nil"/>
            </w:tcBorders>
          </w:tcPr>
          <w:p w:rsidR="00B43C06" w:rsidRPr="003B4FD5" w:rsidRDefault="00B364C8" w:rsidP="00136282">
            <w:pPr>
              <w:pStyle w:val="Listepucesniveau1"/>
              <w:numPr>
                <w:ilvl w:val="0"/>
                <w:numId w:val="0"/>
              </w:numPr>
              <w:ind w:left="717" w:hanging="360"/>
              <w:rPr>
                <w:lang w:val="en-US"/>
              </w:rPr>
            </w:pPr>
            <w:r>
              <w:rPr>
                <w:lang w:val="en-US"/>
              </w:rPr>
              <w:t>:</w:t>
            </w:r>
            <w:r w:rsidR="00B43C06">
              <w:rPr>
                <w:lang w:val="en-US"/>
              </w:rPr>
              <w:t xml:space="preserve"> </w:t>
            </w:r>
            <w:r w:rsidR="00136282" w:rsidRPr="00136282">
              <w:rPr>
                <w:szCs w:val="20"/>
                <w:lang w:val="en-US"/>
              </w:rPr>
              <w:t>Eclipse AGL G1, magic draw.</w:t>
            </w:r>
          </w:p>
        </w:tc>
      </w:tr>
      <w:tr w:rsidR="00B43C06" w:rsidRPr="008E46D3" w:rsidTr="002D57AB">
        <w:tc>
          <w:tcPr>
            <w:tcW w:w="10376" w:type="dxa"/>
            <w:gridSpan w:val="5"/>
            <w:tcBorders>
              <w:top w:val="single" w:sz="12" w:space="0" w:color="0C68FF"/>
              <w:left w:val="nil"/>
              <w:bottom w:val="single" w:sz="4" w:space="0" w:color="BFBFBF" w:themeColor="background1" w:themeShade="BF"/>
              <w:right w:val="nil"/>
            </w:tcBorders>
          </w:tcPr>
          <w:p w:rsidR="00B43C06" w:rsidRPr="00BF2875" w:rsidRDefault="00B43C06" w:rsidP="00DD4976">
            <w:pPr>
              <w:pStyle w:val="Soussection"/>
              <w:tabs>
                <w:tab w:val="left" w:pos="7356"/>
              </w:tabs>
              <w:rPr>
                <w:i w:val="0"/>
              </w:rPr>
            </w:pPr>
            <w:proofErr w:type="gramStart"/>
            <w:r w:rsidRPr="00BF2875">
              <w:rPr>
                <w:i w:val="0"/>
              </w:rPr>
              <w:t>PROJET</w:t>
            </w:r>
            <w:r w:rsidR="006309F3">
              <w:rPr>
                <w:i w:val="0"/>
              </w:rPr>
              <w:t xml:space="preserve"> </w:t>
            </w:r>
            <w:r>
              <w:rPr>
                <w:i w:val="0"/>
              </w:rPr>
              <w:t xml:space="preserve"> </w:t>
            </w:r>
            <w:r w:rsidRPr="00BF2875">
              <w:rPr>
                <w:i w:val="0"/>
              </w:rPr>
              <w:t>:</w:t>
            </w:r>
            <w:proofErr w:type="gramEnd"/>
            <w:r w:rsidRPr="00BF2875">
              <w:rPr>
                <w:i w:val="0"/>
              </w:rPr>
              <w:t xml:space="preserve"> </w:t>
            </w:r>
            <w:r w:rsidR="006B5355">
              <w:rPr>
                <w:i w:val="0"/>
              </w:rPr>
              <w:t xml:space="preserve">Montée de la </w:t>
            </w:r>
            <w:r w:rsidR="008E46D3">
              <w:rPr>
                <w:i w:val="0"/>
              </w:rPr>
              <w:t>version</w:t>
            </w:r>
            <w:r w:rsidR="006B5355">
              <w:rPr>
                <w:i w:val="0"/>
              </w:rPr>
              <w:t xml:space="preserve"> du socle Agora-G2</w:t>
            </w:r>
            <w:r w:rsidR="006B74BC">
              <w:rPr>
                <w:i w:val="0"/>
              </w:rPr>
              <w:tab/>
            </w:r>
            <w:r w:rsidR="006B74BC" w:rsidRPr="007F517B">
              <w:rPr>
                <w:i w:val="0"/>
                <w:color w:val="auto"/>
                <w:szCs w:val="24"/>
              </w:rPr>
              <w:t xml:space="preserve">De </w:t>
            </w:r>
            <w:r w:rsidR="00DD4976">
              <w:rPr>
                <w:i w:val="0"/>
                <w:color w:val="auto"/>
                <w:szCs w:val="24"/>
              </w:rPr>
              <w:t>Octobre</w:t>
            </w:r>
            <w:r w:rsidR="006B74BC" w:rsidRPr="007F517B">
              <w:rPr>
                <w:i w:val="0"/>
                <w:color w:val="auto"/>
                <w:szCs w:val="24"/>
              </w:rPr>
              <w:t xml:space="preserve"> 201</w:t>
            </w:r>
            <w:r w:rsidR="006B74BC">
              <w:rPr>
                <w:i w:val="0"/>
                <w:color w:val="auto"/>
                <w:szCs w:val="24"/>
              </w:rPr>
              <w:t>6</w:t>
            </w:r>
            <w:r w:rsidR="006B74BC" w:rsidRPr="007F517B">
              <w:rPr>
                <w:i w:val="0"/>
                <w:color w:val="auto"/>
                <w:szCs w:val="24"/>
              </w:rPr>
              <w:t xml:space="preserve"> à  </w:t>
            </w:r>
            <w:r w:rsidR="00DD4976">
              <w:rPr>
                <w:i w:val="0"/>
                <w:color w:val="auto"/>
                <w:szCs w:val="24"/>
              </w:rPr>
              <w:t>Janvier</w:t>
            </w:r>
            <w:r w:rsidR="006B74BC" w:rsidRPr="007F517B">
              <w:rPr>
                <w:i w:val="0"/>
                <w:color w:val="auto"/>
                <w:szCs w:val="24"/>
              </w:rPr>
              <w:t xml:space="preserve"> 2017</w:t>
            </w:r>
            <w:r w:rsidR="006B74BC">
              <w:rPr>
                <w:i w:val="0"/>
              </w:rPr>
              <w:t xml:space="preserve">                         </w:t>
            </w:r>
          </w:p>
          <w:p w:rsidR="00B43C06" w:rsidRPr="008E46D3" w:rsidRDefault="00B43C06" w:rsidP="002D57AB">
            <w:pPr>
              <w:pStyle w:val="Soussection"/>
            </w:pPr>
            <w:r w:rsidRPr="008E46D3">
              <w:t xml:space="preserve">EQUIPE : </w:t>
            </w:r>
            <w:r w:rsidR="006B5355" w:rsidRPr="008E46D3">
              <w:t xml:space="preserve">Centre de service </w:t>
            </w:r>
            <w:r w:rsidRPr="008E46D3">
              <w:t>AGORA</w:t>
            </w:r>
          </w:p>
        </w:tc>
      </w:tr>
      <w:tr w:rsidR="00B43C06" w:rsidRPr="00BF2875" w:rsidTr="002D57AB">
        <w:tc>
          <w:tcPr>
            <w:tcW w:w="10376" w:type="dxa"/>
            <w:gridSpan w:val="5"/>
            <w:tcBorders>
              <w:top w:val="single" w:sz="4" w:space="0" w:color="BFBFBF" w:themeColor="background1" w:themeShade="BF"/>
              <w:left w:val="nil"/>
              <w:bottom w:val="nil"/>
              <w:right w:val="nil"/>
            </w:tcBorders>
          </w:tcPr>
          <w:p w:rsidR="00B43C06" w:rsidRPr="00F47C16" w:rsidRDefault="00B43C06" w:rsidP="002D57AB">
            <w:pPr>
              <w:pStyle w:val="Soussection"/>
              <w:rPr>
                <w:b w:val="0"/>
                <w:i w:val="0"/>
                <w:color w:val="auto"/>
                <w:szCs w:val="24"/>
              </w:rPr>
            </w:pPr>
            <w:r w:rsidRPr="00F47C16">
              <w:rPr>
                <w:b w:val="0"/>
                <w:i w:val="0"/>
                <w:color w:val="auto"/>
                <w:szCs w:val="24"/>
              </w:rPr>
              <w:t>Description :</w:t>
            </w:r>
          </w:p>
          <w:p w:rsidR="00F47C16" w:rsidRPr="00F47C16" w:rsidRDefault="00F47C16" w:rsidP="005C3877">
            <w:r w:rsidRPr="00F47C16">
              <w:t>L’objectif de ce projet et de passer d’une version 2.x à une version 3.x pour quatre applications en vérifiant qu’aucune régression n’a été injectée</w:t>
            </w:r>
          </w:p>
        </w:tc>
      </w:tr>
      <w:tr w:rsidR="00B43C06" w:rsidRPr="00B43C06" w:rsidTr="002D57AB">
        <w:tc>
          <w:tcPr>
            <w:tcW w:w="10376" w:type="dxa"/>
            <w:gridSpan w:val="5"/>
            <w:tcBorders>
              <w:top w:val="nil"/>
              <w:left w:val="nil"/>
              <w:bottom w:val="single" w:sz="2" w:space="0" w:color="F2F2F2" w:themeColor="background1" w:themeShade="F2"/>
              <w:right w:val="nil"/>
            </w:tcBorders>
          </w:tcPr>
          <w:p w:rsidR="00881C7E" w:rsidRDefault="00881C7E" w:rsidP="002D6262">
            <w:pPr>
              <w:pStyle w:val="Listepucesniveau1"/>
              <w:numPr>
                <w:ilvl w:val="0"/>
                <w:numId w:val="0"/>
              </w:numPr>
            </w:pPr>
          </w:p>
          <w:p w:rsidR="002D6262" w:rsidRPr="002D6262" w:rsidRDefault="002D6262" w:rsidP="002D6262">
            <w:pPr>
              <w:pStyle w:val="Listepucesniveau1"/>
            </w:pPr>
            <w:r w:rsidRPr="002D6262">
              <w:t>Montée de la version du socle G2</w:t>
            </w:r>
          </w:p>
          <w:p w:rsidR="002D6262" w:rsidRPr="002D6262" w:rsidRDefault="002D6262" w:rsidP="002D6262">
            <w:pPr>
              <w:pStyle w:val="Listepucesniveau1"/>
            </w:pPr>
            <w:r w:rsidRPr="002D6262">
              <w:t>Correction des impacts de la montée de la version</w:t>
            </w:r>
          </w:p>
          <w:p w:rsidR="002D6262" w:rsidRPr="002D6262" w:rsidRDefault="002D6262" w:rsidP="002D6262">
            <w:pPr>
              <w:pStyle w:val="Listepucesniveau1"/>
            </w:pPr>
            <w:r w:rsidRPr="002D6262">
              <w:t>Exécution des TNR.</w:t>
            </w:r>
          </w:p>
          <w:p w:rsidR="00B43C06" w:rsidRDefault="002D6262" w:rsidP="005A106C">
            <w:pPr>
              <w:pStyle w:val="Listepucesniveau1"/>
            </w:pPr>
            <w:r w:rsidRPr="002D6262">
              <w:t xml:space="preserve">Correction de </w:t>
            </w:r>
            <w:proofErr w:type="spellStart"/>
            <w:r w:rsidRPr="002D6262">
              <w:t>rework</w:t>
            </w:r>
            <w:proofErr w:type="spellEnd"/>
          </w:p>
          <w:p w:rsidR="007850C5" w:rsidRDefault="007850C5" w:rsidP="007850C5">
            <w:pPr>
              <w:pStyle w:val="Listepucesniveau1"/>
              <w:numPr>
                <w:ilvl w:val="0"/>
                <w:numId w:val="0"/>
              </w:numPr>
              <w:ind w:left="717" w:hanging="360"/>
            </w:pPr>
          </w:p>
          <w:p w:rsidR="007850C5" w:rsidRPr="00B43C06" w:rsidRDefault="007850C5" w:rsidP="007850C5">
            <w:pPr>
              <w:pStyle w:val="Listepucesniveau1"/>
              <w:numPr>
                <w:ilvl w:val="0"/>
                <w:numId w:val="0"/>
              </w:numPr>
              <w:ind w:left="332" w:hanging="360"/>
            </w:pPr>
            <w:r w:rsidRPr="007850C5">
              <w:rPr>
                <w:b/>
                <w:iCs/>
                <w:color w:val="767171" w:themeColor="background2" w:themeShade="80"/>
                <w:szCs w:val="20"/>
              </w:rPr>
              <w:t>ENVIRONNEMENTS</w:t>
            </w:r>
            <w:r w:rsidR="00086F80">
              <w:t xml:space="preserve"> :  </w:t>
            </w:r>
            <w:r w:rsidR="00086F80">
              <w:rPr>
                <w:lang w:val="en-US"/>
              </w:rPr>
              <w:t>Eclipse AGL G2, Tapestry, Soap-UI</w:t>
            </w:r>
          </w:p>
        </w:tc>
      </w:tr>
      <w:tr w:rsidR="003C3702" w:rsidRPr="008E46D3" w:rsidTr="00E71C68">
        <w:tc>
          <w:tcPr>
            <w:tcW w:w="10376" w:type="dxa"/>
            <w:gridSpan w:val="5"/>
            <w:tcBorders>
              <w:top w:val="single" w:sz="12" w:space="0" w:color="0C68FF"/>
              <w:left w:val="nil"/>
              <w:bottom w:val="single" w:sz="4" w:space="0" w:color="BFBFBF" w:themeColor="background1" w:themeShade="BF"/>
              <w:right w:val="nil"/>
            </w:tcBorders>
          </w:tcPr>
          <w:p w:rsidR="003C3702" w:rsidRDefault="003C3702" w:rsidP="00E71C68">
            <w:pPr>
              <w:pStyle w:val="Soussection"/>
              <w:tabs>
                <w:tab w:val="left" w:pos="7200"/>
              </w:tabs>
            </w:pPr>
            <w:proofErr w:type="gramStart"/>
            <w:r w:rsidRPr="00BF2875">
              <w:rPr>
                <w:i w:val="0"/>
              </w:rPr>
              <w:t>PROJET</w:t>
            </w:r>
            <w:r>
              <w:rPr>
                <w:i w:val="0"/>
              </w:rPr>
              <w:t xml:space="preserve">  </w:t>
            </w:r>
            <w:r w:rsidRPr="00BF2875">
              <w:rPr>
                <w:i w:val="0"/>
              </w:rPr>
              <w:t>:</w:t>
            </w:r>
            <w:proofErr w:type="gramEnd"/>
            <w:r w:rsidRPr="00BF2875">
              <w:rPr>
                <w:i w:val="0"/>
              </w:rPr>
              <w:t xml:space="preserve"> </w:t>
            </w:r>
            <w:r w:rsidRPr="008537BB">
              <w:rPr>
                <w:i w:val="0"/>
              </w:rPr>
              <w:t>Facturation En Ligne (FEL)</w:t>
            </w:r>
            <w:r>
              <w:tab/>
            </w:r>
            <w:r w:rsidRPr="007F517B">
              <w:rPr>
                <w:i w:val="0"/>
                <w:color w:val="auto"/>
                <w:szCs w:val="24"/>
              </w:rPr>
              <w:t xml:space="preserve">De </w:t>
            </w:r>
            <w:r>
              <w:rPr>
                <w:i w:val="0"/>
                <w:color w:val="auto"/>
                <w:szCs w:val="24"/>
              </w:rPr>
              <w:t>Novembre</w:t>
            </w:r>
            <w:r w:rsidRPr="007F517B">
              <w:rPr>
                <w:i w:val="0"/>
                <w:color w:val="auto"/>
                <w:szCs w:val="24"/>
              </w:rPr>
              <w:t xml:space="preserve"> 201</w:t>
            </w:r>
            <w:r>
              <w:rPr>
                <w:i w:val="0"/>
                <w:color w:val="auto"/>
                <w:szCs w:val="24"/>
              </w:rPr>
              <w:t>5</w:t>
            </w:r>
            <w:r w:rsidRPr="007F517B">
              <w:rPr>
                <w:i w:val="0"/>
                <w:color w:val="auto"/>
                <w:szCs w:val="24"/>
              </w:rPr>
              <w:t xml:space="preserve"> à  </w:t>
            </w:r>
            <w:r>
              <w:rPr>
                <w:i w:val="0"/>
                <w:color w:val="auto"/>
                <w:szCs w:val="24"/>
              </w:rPr>
              <w:t>Mai</w:t>
            </w:r>
            <w:r w:rsidRPr="007F517B">
              <w:rPr>
                <w:i w:val="0"/>
                <w:color w:val="auto"/>
                <w:szCs w:val="24"/>
              </w:rPr>
              <w:t xml:space="preserve"> 201</w:t>
            </w:r>
            <w:r>
              <w:rPr>
                <w:i w:val="0"/>
                <w:color w:val="auto"/>
                <w:szCs w:val="24"/>
              </w:rPr>
              <w:t>6</w:t>
            </w:r>
            <w:r>
              <w:rPr>
                <w:i w:val="0"/>
              </w:rPr>
              <w:t xml:space="preserve">                         </w:t>
            </w:r>
          </w:p>
          <w:p w:rsidR="003C3702" w:rsidRPr="008E46D3" w:rsidRDefault="003C3702" w:rsidP="00E71C68">
            <w:pPr>
              <w:pStyle w:val="Soussection"/>
            </w:pPr>
            <w:r w:rsidRPr="008E46D3">
              <w:t>EQUIPE : Centre de service AGORA</w:t>
            </w:r>
          </w:p>
        </w:tc>
      </w:tr>
      <w:tr w:rsidR="003C3702" w:rsidRPr="00F47C16" w:rsidTr="00E71C68">
        <w:tc>
          <w:tcPr>
            <w:tcW w:w="10376" w:type="dxa"/>
            <w:gridSpan w:val="5"/>
            <w:tcBorders>
              <w:top w:val="single" w:sz="4" w:space="0" w:color="BFBFBF" w:themeColor="background1" w:themeShade="BF"/>
              <w:left w:val="nil"/>
              <w:bottom w:val="nil"/>
              <w:right w:val="nil"/>
            </w:tcBorders>
          </w:tcPr>
          <w:p w:rsidR="003C3702" w:rsidRPr="00F47C16" w:rsidRDefault="003C3702" w:rsidP="00E71C68">
            <w:pPr>
              <w:pStyle w:val="Soussection"/>
              <w:rPr>
                <w:b w:val="0"/>
                <w:i w:val="0"/>
                <w:color w:val="auto"/>
                <w:szCs w:val="24"/>
              </w:rPr>
            </w:pPr>
            <w:r w:rsidRPr="00F47C16">
              <w:rPr>
                <w:b w:val="0"/>
                <w:i w:val="0"/>
                <w:color w:val="auto"/>
                <w:szCs w:val="24"/>
              </w:rPr>
              <w:t>Description :</w:t>
            </w:r>
          </w:p>
          <w:p w:rsidR="003C3702" w:rsidRPr="00F47C16" w:rsidRDefault="003C3702" w:rsidP="00E71C68">
            <w:r>
              <w:t xml:space="preserve">Mise en place </w:t>
            </w:r>
            <w:r w:rsidRPr="00760D7C">
              <w:t xml:space="preserve"> d’une application IHM</w:t>
            </w:r>
            <w:r>
              <w:t xml:space="preserve"> / WS</w:t>
            </w:r>
            <w:r w:rsidRPr="00760D7C">
              <w:t xml:space="preserve"> mise à disposition des agents MSA et des partenaires permettant la consultation des factures en ligne effectuées par les Transporteurs sanitaires et les sociétés de Taxis.</w:t>
            </w:r>
          </w:p>
        </w:tc>
      </w:tr>
      <w:tr w:rsidR="003C3702" w:rsidRPr="00B43C06" w:rsidTr="00E71C68">
        <w:tc>
          <w:tcPr>
            <w:tcW w:w="10376" w:type="dxa"/>
            <w:gridSpan w:val="5"/>
            <w:tcBorders>
              <w:top w:val="nil"/>
              <w:left w:val="nil"/>
              <w:bottom w:val="single" w:sz="2" w:space="0" w:color="F2F2F2" w:themeColor="background1" w:themeShade="F2"/>
              <w:right w:val="nil"/>
            </w:tcBorders>
          </w:tcPr>
          <w:p w:rsidR="003C3702" w:rsidRDefault="003C3702" w:rsidP="00E71C68">
            <w:pPr>
              <w:pStyle w:val="Listepucesniveau1"/>
              <w:numPr>
                <w:ilvl w:val="0"/>
                <w:numId w:val="0"/>
              </w:numPr>
            </w:pPr>
          </w:p>
          <w:p w:rsidR="003C3702" w:rsidRPr="003E121E" w:rsidRDefault="003C3702" w:rsidP="00E71C68">
            <w:pPr>
              <w:pStyle w:val="Listepucesniveau1"/>
            </w:pPr>
            <w:r w:rsidRPr="003E121E">
              <w:t>Analyse des demandes clients.</w:t>
            </w:r>
          </w:p>
          <w:p w:rsidR="003C3702" w:rsidRPr="003E121E" w:rsidRDefault="003C3702" w:rsidP="00E71C68">
            <w:pPr>
              <w:pStyle w:val="Listepucesniveau1"/>
            </w:pPr>
            <w:r w:rsidRPr="003E121E">
              <w:t xml:space="preserve">Développements des </w:t>
            </w:r>
            <w:r>
              <w:t>IHM.</w:t>
            </w:r>
          </w:p>
          <w:p w:rsidR="003C3702" w:rsidRPr="003E121E" w:rsidRDefault="003C3702" w:rsidP="00E71C68">
            <w:pPr>
              <w:pStyle w:val="Listepucesniveau1"/>
            </w:pPr>
            <w:r w:rsidRPr="003E121E">
              <w:t>Rework suite à revue de code</w:t>
            </w:r>
            <w:r>
              <w:t xml:space="preserve"> / revue de test</w:t>
            </w:r>
            <w:r w:rsidRPr="003E121E">
              <w:t>.</w:t>
            </w:r>
          </w:p>
          <w:p w:rsidR="003C3702" w:rsidRPr="003E121E" w:rsidRDefault="003C3702" w:rsidP="00E71C68">
            <w:pPr>
              <w:pStyle w:val="Listepucesniveau1"/>
            </w:pPr>
            <w:r w:rsidRPr="003E121E">
              <w:t>Rédaction des cas de tests</w:t>
            </w:r>
          </w:p>
          <w:p w:rsidR="003C3702" w:rsidRPr="00B43C06" w:rsidRDefault="003C3702" w:rsidP="00E71C68">
            <w:pPr>
              <w:pStyle w:val="Listepucesniveau1"/>
            </w:pPr>
            <w:r w:rsidRPr="003E121E">
              <w:t>Correction des anomalies</w:t>
            </w:r>
          </w:p>
        </w:tc>
      </w:tr>
      <w:tr w:rsidR="003C3702" w:rsidRPr="00760D7C" w:rsidTr="00E71C68">
        <w:tc>
          <w:tcPr>
            <w:tcW w:w="1696" w:type="dxa"/>
            <w:tcBorders>
              <w:top w:val="single" w:sz="2" w:space="0" w:color="F2F2F2" w:themeColor="background1" w:themeShade="F2"/>
              <w:left w:val="nil"/>
              <w:bottom w:val="single" w:sz="2" w:space="0" w:color="F2F2F2" w:themeColor="background1" w:themeShade="F2"/>
              <w:right w:val="nil"/>
            </w:tcBorders>
          </w:tcPr>
          <w:p w:rsidR="003C3702" w:rsidRPr="00BE7824" w:rsidRDefault="003C3702" w:rsidP="00E71C68">
            <w:pPr>
              <w:pStyle w:val="Soussection"/>
              <w:rPr>
                <w:i w:val="0"/>
                <w:iCs/>
              </w:rPr>
            </w:pPr>
            <w:r w:rsidRPr="00BE7824">
              <w:rPr>
                <w:i w:val="0"/>
                <w:iCs/>
              </w:rPr>
              <w:t xml:space="preserve">ENVIRONNEMENTS </w:t>
            </w:r>
          </w:p>
        </w:tc>
        <w:tc>
          <w:tcPr>
            <w:tcW w:w="8680" w:type="dxa"/>
            <w:gridSpan w:val="4"/>
            <w:tcBorders>
              <w:top w:val="single" w:sz="2" w:space="0" w:color="F2F2F2" w:themeColor="background1" w:themeShade="F2"/>
              <w:left w:val="nil"/>
              <w:bottom w:val="single" w:sz="2" w:space="0" w:color="F2F2F2" w:themeColor="background1" w:themeShade="F2"/>
              <w:right w:val="nil"/>
            </w:tcBorders>
          </w:tcPr>
          <w:p w:rsidR="003C3702" w:rsidRPr="00760D7C" w:rsidRDefault="003C3702" w:rsidP="00E71C68">
            <w:pPr>
              <w:pStyle w:val="Listepucesniveau1"/>
              <w:numPr>
                <w:ilvl w:val="0"/>
                <w:numId w:val="0"/>
              </w:numPr>
              <w:ind w:left="717" w:hanging="360"/>
              <w:rPr>
                <w:lang w:val="en-US"/>
              </w:rPr>
            </w:pPr>
            <w:r>
              <w:rPr>
                <w:lang w:val="en-US"/>
              </w:rPr>
              <w:t>: Eclipse AGL G2, Tapestry</w:t>
            </w:r>
            <w:r w:rsidRPr="00760D7C">
              <w:rPr>
                <w:lang w:val="en-US"/>
              </w:rPr>
              <w:t xml:space="preserve">, Maven, CSS, </w:t>
            </w:r>
            <w:proofErr w:type="spellStart"/>
            <w:r w:rsidRPr="00760D7C">
              <w:rPr>
                <w:lang w:val="en-US"/>
              </w:rPr>
              <w:t>testNG</w:t>
            </w:r>
            <w:proofErr w:type="spellEnd"/>
            <w:r w:rsidRPr="00760D7C">
              <w:rPr>
                <w:lang w:val="en-US"/>
              </w:rPr>
              <w:t>, Mockito, SVN, JENKINS.</w:t>
            </w:r>
          </w:p>
        </w:tc>
      </w:tr>
      <w:tr w:rsidR="005A106C" w:rsidRPr="008E46D3" w:rsidTr="00E71C68">
        <w:tc>
          <w:tcPr>
            <w:tcW w:w="10376" w:type="dxa"/>
            <w:gridSpan w:val="5"/>
            <w:tcBorders>
              <w:top w:val="single" w:sz="12" w:space="0" w:color="0C68FF"/>
              <w:left w:val="nil"/>
              <w:bottom w:val="single" w:sz="4" w:space="0" w:color="BFBFBF" w:themeColor="background1" w:themeShade="BF"/>
              <w:right w:val="nil"/>
            </w:tcBorders>
          </w:tcPr>
          <w:p w:rsidR="005A106C" w:rsidRDefault="005A106C" w:rsidP="002A3413">
            <w:pPr>
              <w:pStyle w:val="Soussection"/>
              <w:tabs>
                <w:tab w:val="left" w:pos="7200"/>
              </w:tabs>
            </w:pPr>
            <w:proofErr w:type="gramStart"/>
            <w:r w:rsidRPr="00BF2875">
              <w:rPr>
                <w:i w:val="0"/>
              </w:rPr>
              <w:t>PROJET</w:t>
            </w:r>
            <w:r>
              <w:rPr>
                <w:i w:val="0"/>
              </w:rPr>
              <w:t xml:space="preserve">  </w:t>
            </w:r>
            <w:r w:rsidRPr="00BF2875">
              <w:rPr>
                <w:i w:val="0"/>
              </w:rPr>
              <w:t>:</w:t>
            </w:r>
            <w:proofErr w:type="gramEnd"/>
            <w:r w:rsidRPr="00BF2875">
              <w:rPr>
                <w:i w:val="0"/>
              </w:rPr>
              <w:t xml:space="preserve"> </w:t>
            </w:r>
            <w:r w:rsidR="008537BB" w:rsidRPr="008537BB">
              <w:rPr>
                <w:i w:val="0"/>
              </w:rPr>
              <w:t>Tarification</w:t>
            </w:r>
            <w:r w:rsidR="006B74BC">
              <w:tab/>
            </w:r>
            <w:r w:rsidR="006B74BC" w:rsidRPr="007F517B">
              <w:rPr>
                <w:i w:val="0"/>
                <w:color w:val="auto"/>
                <w:szCs w:val="24"/>
              </w:rPr>
              <w:t xml:space="preserve">De </w:t>
            </w:r>
            <w:r w:rsidR="002A3413">
              <w:rPr>
                <w:i w:val="0"/>
                <w:color w:val="auto"/>
                <w:szCs w:val="24"/>
              </w:rPr>
              <w:t>Octobre</w:t>
            </w:r>
            <w:r w:rsidR="006B74BC" w:rsidRPr="007F517B">
              <w:rPr>
                <w:i w:val="0"/>
                <w:color w:val="auto"/>
                <w:szCs w:val="24"/>
              </w:rPr>
              <w:t xml:space="preserve"> 201</w:t>
            </w:r>
            <w:r w:rsidR="006B74BC">
              <w:rPr>
                <w:i w:val="0"/>
                <w:color w:val="auto"/>
                <w:szCs w:val="24"/>
              </w:rPr>
              <w:t>5</w:t>
            </w:r>
            <w:r w:rsidR="006B74BC" w:rsidRPr="007F517B">
              <w:rPr>
                <w:i w:val="0"/>
                <w:color w:val="auto"/>
                <w:szCs w:val="24"/>
              </w:rPr>
              <w:t xml:space="preserve"> à  </w:t>
            </w:r>
            <w:r w:rsidR="002A3413">
              <w:rPr>
                <w:i w:val="0"/>
                <w:color w:val="auto"/>
                <w:szCs w:val="24"/>
              </w:rPr>
              <w:t>Septembre</w:t>
            </w:r>
            <w:r w:rsidR="006B74BC" w:rsidRPr="007F517B">
              <w:rPr>
                <w:i w:val="0"/>
                <w:color w:val="auto"/>
                <w:szCs w:val="24"/>
              </w:rPr>
              <w:t xml:space="preserve"> 201</w:t>
            </w:r>
            <w:r w:rsidR="00EE1AED">
              <w:rPr>
                <w:i w:val="0"/>
                <w:color w:val="auto"/>
                <w:szCs w:val="24"/>
              </w:rPr>
              <w:t>6</w:t>
            </w:r>
            <w:r w:rsidR="006B74BC">
              <w:rPr>
                <w:i w:val="0"/>
              </w:rPr>
              <w:t xml:space="preserve">                         </w:t>
            </w:r>
          </w:p>
          <w:p w:rsidR="005A106C" w:rsidRPr="008E46D3" w:rsidRDefault="005A106C" w:rsidP="00E71C68">
            <w:pPr>
              <w:pStyle w:val="Soussection"/>
            </w:pPr>
            <w:r w:rsidRPr="008E46D3">
              <w:t>EQUIPE : Centre de service AGORA</w:t>
            </w:r>
          </w:p>
        </w:tc>
      </w:tr>
      <w:tr w:rsidR="005A106C" w:rsidRPr="00F47C16" w:rsidTr="00E71C68">
        <w:tc>
          <w:tcPr>
            <w:tcW w:w="10376" w:type="dxa"/>
            <w:gridSpan w:val="5"/>
            <w:tcBorders>
              <w:top w:val="single" w:sz="4" w:space="0" w:color="BFBFBF" w:themeColor="background1" w:themeShade="BF"/>
              <w:left w:val="nil"/>
              <w:bottom w:val="nil"/>
              <w:right w:val="nil"/>
            </w:tcBorders>
          </w:tcPr>
          <w:p w:rsidR="005A106C" w:rsidRPr="00F47C16" w:rsidRDefault="005A106C" w:rsidP="00E71C68">
            <w:pPr>
              <w:pStyle w:val="Soussection"/>
              <w:rPr>
                <w:b w:val="0"/>
                <w:i w:val="0"/>
                <w:color w:val="auto"/>
                <w:szCs w:val="24"/>
              </w:rPr>
            </w:pPr>
            <w:r w:rsidRPr="00F47C16">
              <w:rPr>
                <w:b w:val="0"/>
                <w:i w:val="0"/>
                <w:color w:val="auto"/>
                <w:szCs w:val="24"/>
              </w:rPr>
              <w:t>Description :</w:t>
            </w:r>
          </w:p>
          <w:p w:rsidR="003C2C1F" w:rsidRPr="003C2C1F" w:rsidRDefault="003C2C1F" w:rsidP="003C2C1F">
            <w:pPr>
              <w:pStyle w:val="Listecolonnedroite"/>
              <w:numPr>
                <w:ilvl w:val="0"/>
                <w:numId w:val="0"/>
              </w:numPr>
              <w:jc w:val="both"/>
              <w:rPr>
                <w:rFonts w:ascii="Calibri" w:eastAsiaTheme="minorEastAsia" w:hAnsi="Calibri" w:cstheme="minorBidi"/>
                <w:sz w:val="20"/>
                <w:lang w:eastAsia="en-US"/>
              </w:rPr>
            </w:pPr>
            <w:r>
              <w:rPr>
                <w:rFonts w:ascii="Calibri" w:eastAsiaTheme="minorEastAsia" w:hAnsi="Calibri" w:cstheme="minorBidi"/>
                <w:sz w:val="20"/>
                <w:lang w:eastAsia="en-US"/>
              </w:rPr>
              <w:t xml:space="preserve">C’est un </w:t>
            </w:r>
            <w:r w:rsidRPr="003C2C1F">
              <w:rPr>
                <w:rFonts w:ascii="Calibri" w:eastAsiaTheme="minorEastAsia" w:hAnsi="Calibri" w:cstheme="minorBidi"/>
                <w:sz w:val="20"/>
                <w:lang w:eastAsia="en-US"/>
              </w:rPr>
              <w:t xml:space="preserve"> projet visant à maintenir à moyen et à long terme une application IHM G2 permettant la saisie des feuilles de soins papier (FSP) transmis par les assurés ou par les organismes de soins et de calculer les taux de remboursement via le moteur de tarification @tom. </w:t>
            </w:r>
          </w:p>
          <w:p w:rsidR="005A106C" w:rsidRPr="00F47C16" w:rsidRDefault="005A106C" w:rsidP="003C2C1F"/>
        </w:tc>
      </w:tr>
      <w:tr w:rsidR="005A106C" w:rsidRPr="00B43C06" w:rsidTr="00E71C68">
        <w:tc>
          <w:tcPr>
            <w:tcW w:w="10376" w:type="dxa"/>
            <w:gridSpan w:val="5"/>
            <w:tcBorders>
              <w:top w:val="nil"/>
              <w:left w:val="nil"/>
              <w:bottom w:val="single" w:sz="2" w:space="0" w:color="F2F2F2" w:themeColor="background1" w:themeShade="F2"/>
              <w:right w:val="nil"/>
            </w:tcBorders>
          </w:tcPr>
          <w:p w:rsidR="005A106C" w:rsidRDefault="005A106C" w:rsidP="00E71C68">
            <w:pPr>
              <w:pStyle w:val="Listepucesniveau1"/>
              <w:numPr>
                <w:ilvl w:val="0"/>
                <w:numId w:val="0"/>
              </w:numPr>
            </w:pPr>
          </w:p>
          <w:p w:rsidR="003B016F" w:rsidRPr="003B016F" w:rsidRDefault="003B016F" w:rsidP="003B016F">
            <w:pPr>
              <w:pStyle w:val="Listepucesniveau1"/>
            </w:pPr>
            <w:r w:rsidRPr="003B016F">
              <w:t>Analyse des demandes clients.</w:t>
            </w:r>
          </w:p>
          <w:p w:rsidR="003B016F" w:rsidRPr="003B016F" w:rsidRDefault="003B016F" w:rsidP="003B016F">
            <w:pPr>
              <w:pStyle w:val="Listepucesniveau1"/>
            </w:pPr>
            <w:r w:rsidRPr="003B016F">
              <w:t>Développements des évolutions.</w:t>
            </w:r>
          </w:p>
          <w:p w:rsidR="003B016F" w:rsidRPr="003B016F" w:rsidRDefault="003B016F" w:rsidP="003B016F">
            <w:pPr>
              <w:pStyle w:val="Listepucesniveau1"/>
            </w:pPr>
            <w:r w:rsidRPr="003B016F">
              <w:t>Correction des anomalies.</w:t>
            </w:r>
          </w:p>
          <w:p w:rsidR="003B016F" w:rsidRPr="003B016F" w:rsidRDefault="003B016F" w:rsidP="003B016F">
            <w:pPr>
              <w:pStyle w:val="Listepucesniveau1"/>
            </w:pPr>
            <w:r w:rsidRPr="003B016F">
              <w:t>Rédaction des cas de tests.</w:t>
            </w:r>
          </w:p>
          <w:p w:rsidR="003B016F" w:rsidRPr="003B016F" w:rsidRDefault="003B016F" w:rsidP="003B016F">
            <w:pPr>
              <w:pStyle w:val="Listepucesniveau1"/>
            </w:pPr>
            <w:r w:rsidRPr="003B016F">
              <w:t>Exécution des cas de tests.</w:t>
            </w:r>
          </w:p>
          <w:p w:rsidR="003B016F" w:rsidRPr="003B016F" w:rsidRDefault="003B016F" w:rsidP="003B016F">
            <w:pPr>
              <w:pStyle w:val="Listepucesniveau1"/>
            </w:pPr>
            <w:r w:rsidRPr="003B016F">
              <w:t>Rework suite à revue de code/test.</w:t>
            </w:r>
          </w:p>
          <w:p w:rsidR="003E121E" w:rsidRPr="00B43C06" w:rsidRDefault="003E121E" w:rsidP="006A25E7">
            <w:pPr>
              <w:pStyle w:val="Listepucesniveau1"/>
              <w:numPr>
                <w:ilvl w:val="0"/>
                <w:numId w:val="0"/>
              </w:numPr>
              <w:ind w:left="717"/>
            </w:pPr>
          </w:p>
        </w:tc>
      </w:tr>
      <w:tr w:rsidR="005A106C" w:rsidRPr="003B4FD5" w:rsidTr="00E71C68">
        <w:tc>
          <w:tcPr>
            <w:tcW w:w="1696" w:type="dxa"/>
            <w:tcBorders>
              <w:top w:val="single" w:sz="2" w:space="0" w:color="F2F2F2" w:themeColor="background1" w:themeShade="F2"/>
              <w:left w:val="nil"/>
              <w:bottom w:val="single" w:sz="2" w:space="0" w:color="F2F2F2" w:themeColor="background1" w:themeShade="F2"/>
              <w:right w:val="nil"/>
            </w:tcBorders>
          </w:tcPr>
          <w:p w:rsidR="005A106C" w:rsidRPr="00BE7824" w:rsidRDefault="005A106C" w:rsidP="00E71C68">
            <w:pPr>
              <w:pStyle w:val="Soussection"/>
              <w:rPr>
                <w:i w:val="0"/>
                <w:iCs/>
              </w:rPr>
            </w:pPr>
            <w:r w:rsidRPr="00BE7824">
              <w:rPr>
                <w:i w:val="0"/>
                <w:iCs/>
              </w:rPr>
              <w:t xml:space="preserve">ENVIRONNEMENTS </w:t>
            </w:r>
          </w:p>
        </w:tc>
        <w:tc>
          <w:tcPr>
            <w:tcW w:w="8680" w:type="dxa"/>
            <w:gridSpan w:val="4"/>
            <w:tcBorders>
              <w:top w:val="single" w:sz="2" w:space="0" w:color="F2F2F2" w:themeColor="background1" w:themeShade="F2"/>
              <w:left w:val="nil"/>
              <w:bottom w:val="single" w:sz="2" w:space="0" w:color="F2F2F2" w:themeColor="background1" w:themeShade="F2"/>
              <w:right w:val="nil"/>
            </w:tcBorders>
          </w:tcPr>
          <w:p w:rsidR="005A106C" w:rsidRPr="00760D7C" w:rsidRDefault="005A106C" w:rsidP="003B016F">
            <w:pPr>
              <w:pStyle w:val="Listepucesniveau1"/>
              <w:numPr>
                <w:ilvl w:val="0"/>
                <w:numId w:val="0"/>
              </w:numPr>
              <w:ind w:left="717" w:hanging="360"/>
              <w:rPr>
                <w:lang w:val="en-US"/>
              </w:rPr>
            </w:pPr>
            <w:r>
              <w:rPr>
                <w:lang w:val="en-US"/>
              </w:rPr>
              <w:t>: Eclipse AGL G2, Tapestry</w:t>
            </w:r>
            <w:r w:rsidR="00760D7C" w:rsidRPr="00760D7C">
              <w:rPr>
                <w:lang w:val="en-US"/>
              </w:rPr>
              <w:t>, Maven, CSS,</w:t>
            </w:r>
            <w:r w:rsidR="003B016F">
              <w:rPr>
                <w:lang w:val="en-US"/>
              </w:rPr>
              <w:t xml:space="preserve"> java script,</w:t>
            </w:r>
            <w:r w:rsidR="00760D7C" w:rsidRPr="00760D7C">
              <w:rPr>
                <w:lang w:val="en-US"/>
              </w:rPr>
              <w:t xml:space="preserve"> </w:t>
            </w:r>
            <w:proofErr w:type="spellStart"/>
            <w:r w:rsidR="00760D7C" w:rsidRPr="00760D7C">
              <w:rPr>
                <w:lang w:val="en-US"/>
              </w:rPr>
              <w:t>testNG</w:t>
            </w:r>
            <w:proofErr w:type="spellEnd"/>
            <w:r w:rsidR="00760D7C" w:rsidRPr="00760D7C">
              <w:rPr>
                <w:lang w:val="en-US"/>
              </w:rPr>
              <w:t>, Mockito, SVN, JENKINS.</w:t>
            </w:r>
          </w:p>
        </w:tc>
      </w:tr>
    </w:tbl>
    <w:p w:rsidR="0008795A" w:rsidRPr="00102CD0" w:rsidRDefault="0008795A">
      <w:pPr>
        <w:rPr>
          <w:lang w:val="en-US"/>
        </w:rPr>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9"/>
        <w:gridCol w:w="1601"/>
        <w:gridCol w:w="3477"/>
        <w:gridCol w:w="5245"/>
        <w:gridCol w:w="29"/>
      </w:tblGrid>
      <w:tr w:rsidR="004E0EE5" w:rsidRPr="00BF2875" w:rsidTr="00BE5E20">
        <w:trPr>
          <w:gridAfter w:val="1"/>
          <w:wAfter w:w="29" w:type="dxa"/>
          <w:jc w:val="right"/>
        </w:trPr>
        <w:tc>
          <w:tcPr>
            <w:tcW w:w="10352" w:type="dxa"/>
            <w:gridSpan w:val="4"/>
            <w:shd w:val="clear" w:color="auto" w:fill="FFFFFF" w:themeFill="background1"/>
          </w:tcPr>
          <w:p w:rsidR="004E0EE5" w:rsidRPr="00BF2875" w:rsidRDefault="004E0EE5" w:rsidP="00102CD0">
            <w:pPr>
              <w:pStyle w:val="Titresection"/>
            </w:pPr>
            <w:r w:rsidRPr="00BF2875">
              <w:t>CO</w:t>
            </w:r>
            <w:r w:rsidR="00102CD0">
              <w:t>NNAISSANCES</w:t>
            </w:r>
            <w:r w:rsidRPr="00BF2875">
              <w:t xml:space="preserve"> FONCTIONNELLES</w:t>
            </w:r>
          </w:p>
        </w:tc>
      </w:tr>
      <w:tr w:rsidR="004E0EE5" w:rsidRPr="00BF2875" w:rsidTr="00BE5E20">
        <w:trPr>
          <w:gridAfter w:val="1"/>
          <w:wAfter w:w="29" w:type="dxa"/>
          <w:trHeight w:val="1290"/>
          <w:jc w:val="right"/>
        </w:trPr>
        <w:tc>
          <w:tcPr>
            <w:tcW w:w="5107" w:type="dxa"/>
            <w:gridSpan w:val="3"/>
          </w:tcPr>
          <w:p w:rsidR="004E0EE5" w:rsidRDefault="004E0EE5" w:rsidP="00BE5E20">
            <w:pPr>
              <w:pStyle w:val="Listepucesniveau1"/>
            </w:pPr>
            <w:r>
              <w:t>Analyse et conception : UML, Merise</w:t>
            </w:r>
          </w:p>
          <w:p w:rsidR="004E0EE5" w:rsidRDefault="004E0EE5" w:rsidP="00BE5E20">
            <w:pPr>
              <w:pStyle w:val="Listepucesniveau1"/>
            </w:pPr>
            <w:r>
              <w:t>Gestion de projet : Méthodes agiles (Scrum)</w:t>
            </w:r>
          </w:p>
          <w:p w:rsidR="007754F7" w:rsidRDefault="007754F7" w:rsidP="00BE5E20">
            <w:pPr>
              <w:pStyle w:val="Listepucesniveau1"/>
            </w:pPr>
            <w:r>
              <w:t xml:space="preserve">Outil de gestion du projet : JIRA, </w:t>
            </w:r>
            <w:proofErr w:type="spellStart"/>
            <w:r>
              <w:t>mantis</w:t>
            </w:r>
            <w:proofErr w:type="spellEnd"/>
            <w:r>
              <w:t>, TCM</w:t>
            </w:r>
          </w:p>
          <w:p w:rsidR="004E0EE5" w:rsidRDefault="004E0EE5" w:rsidP="00BE5E20">
            <w:pPr>
              <w:pStyle w:val="Listepucesniveau1"/>
            </w:pPr>
            <w:r>
              <w:t>Analyse du besoin client</w:t>
            </w:r>
          </w:p>
          <w:p w:rsidR="004E0EE5" w:rsidRPr="00BF2875" w:rsidRDefault="004E0EE5" w:rsidP="00BE5E20">
            <w:pPr>
              <w:pStyle w:val="Listepucesniveau1"/>
            </w:pPr>
            <w:r>
              <w:t>Rédaction des spécifications fonctionnelles</w:t>
            </w:r>
          </w:p>
        </w:tc>
        <w:tc>
          <w:tcPr>
            <w:tcW w:w="5245" w:type="dxa"/>
          </w:tcPr>
          <w:p w:rsidR="004E0EE5" w:rsidRDefault="004E0EE5" w:rsidP="00BE5E20">
            <w:pPr>
              <w:pStyle w:val="Listepucesniveau1"/>
            </w:pPr>
            <w:r>
              <w:t>Découpage des user stories en tâches et sous-tâches</w:t>
            </w:r>
          </w:p>
          <w:p w:rsidR="004E0EE5" w:rsidRDefault="004E0EE5" w:rsidP="00BE5E20">
            <w:pPr>
              <w:pStyle w:val="Listepucesniveau1"/>
            </w:pPr>
            <w:r>
              <w:t>Chiffrage (macro et détaillé)</w:t>
            </w:r>
          </w:p>
          <w:p w:rsidR="007754F7" w:rsidRDefault="004E0EE5" w:rsidP="00BE5E20">
            <w:pPr>
              <w:pStyle w:val="Listepucesniveau1"/>
            </w:pPr>
            <w:r>
              <w:t>Réalisation et présentation de la démo au client</w:t>
            </w:r>
          </w:p>
          <w:p w:rsidR="007754F7" w:rsidRDefault="007754F7" w:rsidP="007754F7">
            <w:pPr>
              <w:pStyle w:val="Listepucesniveau1"/>
            </w:pPr>
            <w:r>
              <w:t>Rédaction des cas de test (TU/TI)</w:t>
            </w:r>
          </w:p>
          <w:p w:rsidR="004E0EE5" w:rsidRPr="004430CA" w:rsidRDefault="004E0EE5" w:rsidP="007754F7">
            <w:pPr>
              <w:pStyle w:val="Listepucesniveau1"/>
              <w:numPr>
                <w:ilvl w:val="0"/>
                <w:numId w:val="0"/>
              </w:numPr>
              <w:ind w:left="717"/>
            </w:pPr>
            <w:r>
              <w:t xml:space="preserve"> </w:t>
            </w:r>
          </w:p>
        </w:tc>
      </w:tr>
      <w:tr w:rsidR="004E0EE5" w:rsidRPr="00BF2875" w:rsidTr="00BE5E20">
        <w:tblPrEx>
          <w:tblCellMar>
            <w:top w:w="28" w:type="dxa"/>
            <w:left w:w="28" w:type="dxa"/>
            <w:bottom w:w="28" w:type="dxa"/>
            <w:right w:w="28" w:type="dxa"/>
          </w:tblCellMar>
        </w:tblPrEx>
        <w:trPr>
          <w:gridBefore w:val="1"/>
          <w:wBefore w:w="29" w:type="dxa"/>
          <w:jc w:val="right"/>
        </w:trPr>
        <w:tc>
          <w:tcPr>
            <w:tcW w:w="10352" w:type="dxa"/>
            <w:gridSpan w:val="4"/>
          </w:tcPr>
          <w:p w:rsidR="004E0EE5" w:rsidRPr="00BF2875" w:rsidRDefault="00102CD0" w:rsidP="00BE5E20">
            <w:pPr>
              <w:pStyle w:val="Titresection"/>
            </w:pPr>
            <w:r w:rsidRPr="00BF2875">
              <w:t>CO</w:t>
            </w:r>
            <w:r>
              <w:t>NNAISSANCES</w:t>
            </w:r>
            <w:r w:rsidRPr="00BF2875">
              <w:t xml:space="preserve"> </w:t>
            </w:r>
            <w:r w:rsidR="004E0EE5" w:rsidRPr="00BF2875">
              <w:t>TECHNIQUES</w:t>
            </w:r>
          </w:p>
        </w:tc>
      </w:tr>
      <w:tr w:rsidR="004E0EE5" w:rsidRPr="006C0D46"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Langages</w:t>
            </w:r>
            <w:r w:rsidR="006A25E7">
              <w:t xml:space="preserve"> de programmation</w:t>
            </w:r>
          </w:p>
        </w:tc>
        <w:tc>
          <w:tcPr>
            <w:tcW w:w="8751" w:type="dxa"/>
            <w:gridSpan w:val="3"/>
            <w:tcBorders>
              <w:top w:val="single" w:sz="2" w:space="0" w:color="BFBFBF" w:themeColor="background1" w:themeShade="BF"/>
              <w:bottom w:val="single" w:sz="2" w:space="0" w:color="BFBFBF" w:themeColor="background1" w:themeShade="BF"/>
            </w:tcBorders>
          </w:tcPr>
          <w:p w:rsidR="004E0EE5" w:rsidRPr="00BF2875" w:rsidRDefault="004E0EE5" w:rsidP="008541A0">
            <w:r w:rsidRPr="00BF2875">
              <w:t> : Java</w:t>
            </w:r>
            <w:r>
              <w:t>, SQL, HTML, JavaScript</w:t>
            </w:r>
          </w:p>
        </w:tc>
      </w:tr>
      <w:tr w:rsidR="004E0EE5" w:rsidRPr="00B10064"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6A25E7" w:rsidP="00BE5E20">
            <w:pPr>
              <w:pStyle w:val="Gras"/>
            </w:pPr>
            <w:r>
              <w:t>Technologies JAVA</w:t>
            </w:r>
          </w:p>
        </w:tc>
        <w:tc>
          <w:tcPr>
            <w:tcW w:w="8751" w:type="dxa"/>
            <w:gridSpan w:val="3"/>
            <w:tcBorders>
              <w:top w:val="single" w:sz="2" w:space="0" w:color="BFBFBF" w:themeColor="background1" w:themeShade="BF"/>
              <w:bottom w:val="single" w:sz="2" w:space="0" w:color="BFBFBF" w:themeColor="background1" w:themeShade="BF"/>
            </w:tcBorders>
          </w:tcPr>
          <w:p w:rsidR="004E0EE5" w:rsidRPr="00B10064" w:rsidRDefault="004E0EE5" w:rsidP="00231830">
            <w:pPr>
              <w:rPr>
                <w:lang w:val="en-US"/>
              </w:rPr>
            </w:pPr>
            <w:r w:rsidRPr="0013475B">
              <w:rPr>
                <w:lang w:val="en-US"/>
              </w:rPr>
              <w:t> : Spring, Hibernate,</w:t>
            </w:r>
            <w:r>
              <w:rPr>
                <w:lang w:val="en-US"/>
              </w:rPr>
              <w:t xml:space="preserve"> Struts</w:t>
            </w:r>
            <w:r w:rsidR="00701160" w:rsidRPr="00B10064">
              <w:rPr>
                <w:lang w:val="en-US"/>
              </w:rPr>
              <w:t>,</w:t>
            </w:r>
            <w:r w:rsidR="00231830">
              <w:rPr>
                <w:lang w:val="en-US"/>
              </w:rPr>
              <w:t xml:space="preserve"> Tapestry</w:t>
            </w:r>
            <w:r w:rsidR="006A25E7" w:rsidRPr="00B10064">
              <w:rPr>
                <w:lang w:val="en-US"/>
              </w:rPr>
              <w:t xml:space="preserve">, </w:t>
            </w:r>
            <w:r w:rsidR="00B10064">
              <w:rPr>
                <w:lang w:val="en-US"/>
              </w:rPr>
              <w:t xml:space="preserve">Notions </w:t>
            </w:r>
            <w:proofErr w:type="spellStart"/>
            <w:r w:rsidR="00B10064">
              <w:rPr>
                <w:lang w:val="en-US"/>
              </w:rPr>
              <w:t>d</w:t>
            </w:r>
            <w:r w:rsidR="00B10064" w:rsidRPr="00E736D2">
              <w:rPr>
                <w:lang w:val="en-US"/>
              </w:rPr>
              <w:t>’</w:t>
            </w:r>
            <w:r w:rsidR="006A25E7" w:rsidRPr="00B10064">
              <w:rPr>
                <w:lang w:val="en-US"/>
              </w:rPr>
              <w:t>Hybris</w:t>
            </w:r>
            <w:proofErr w:type="spellEnd"/>
          </w:p>
        </w:tc>
      </w:tr>
      <w:tr w:rsidR="004E0EE5" w:rsidRPr="00BF2875"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Bases de données</w:t>
            </w:r>
          </w:p>
        </w:tc>
        <w:tc>
          <w:tcPr>
            <w:tcW w:w="8751" w:type="dxa"/>
            <w:gridSpan w:val="3"/>
            <w:tcBorders>
              <w:top w:val="single" w:sz="2" w:space="0" w:color="BFBFBF" w:themeColor="background1" w:themeShade="BF"/>
              <w:bottom w:val="single" w:sz="2" w:space="0" w:color="BFBFBF" w:themeColor="background1" w:themeShade="BF"/>
            </w:tcBorders>
          </w:tcPr>
          <w:p w:rsidR="004E0EE5" w:rsidRPr="00102CD0" w:rsidRDefault="004E0EE5" w:rsidP="00E736D2">
            <w:r w:rsidRPr="00102CD0">
              <w:t> : Oracle, MySQL</w:t>
            </w:r>
          </w:p>
        </w:tc>
      </w:tr>
      <w:tr w:rsidR="004E0EE5" w:rsidRPr="00BF2875"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Web Services</w:t>
            </w:r>
          </w:p>
        </w:tc>
        <w:tc>
          <w:tcPr>
            <w:tcW w:w="8751" w:type="dxa"/>
            <w:gridSpan w:val="3"/>
            <w:tcBorders>
              <w:top w:val="single" w:sz="2" w:space="0" w:color="BFBFBF" w:themeColor="background1" w:themeShade="BF"/>
              <w:bottom w:val="single" w:sz="2" w:space="0" w:color="BFBFBF" w:themeColor="background1" w:themeShade="BF"/>
            </w:tcBorders>
          </w:tcPr>
          <w:p w:rsidR="004E0EE5" w:rsidRPr="00BF2875" w:rsidRDefault="004E0EE5" w:rsidP="00BE5E20">
            <w:r>
              <w:t> : REST, SOAP</w:t>
            </w:r>
          </w:p>
        </w:tc>
      </w:tr>
      <w:tr w:rsidR="004E0EE5" w:rsidRPr="00102CD0"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IDE / AGL</w:t>
            </w:r>
          </w:p>
        </w:tc>
        <w:tc>
          <w:tcPr>
            <w:tcW w:w="8751" w:type="dxa"/>
            <w:gridSpan w:val="3"/>
            <w:tcBorders>
              <w:top w:val="single" w:sz="2" w:space="0" w:color="BFBFBF" w:themeColor="background1" w:themeShade="BF"/>
              <w:bottom w:val="single" w:sz="2" w:space="0" w:color="BFBFBF" w:themeColor="background1" w:themeShade="BF"/>
            </w:tcBorders>
          </w:tcPr>
          <w:p w:rsidR="004E0EE5" w:rsidRPr="00D77289" w:rsidRDefault="008672D8" w:rsidP="008672D8">
            <w:r>
              <w:rPr>
                <w:lang w:val="en-US"/>
              </w:rPr>
              <w:t> : Eclipse</w:t>
            </w:r>
            <w:r w:rsidR="00D77289">
              <w:rPr>
                <w:lang w:val="en-US"/>
              </w:rPr>
              <w:t xml:space="preserve"> </w:t>
            </w:r>
          </w:p>
        </w:tc>
      </w:tr>
      <w:tr w:rsidR="004E0EE5" w:rsidRPr="00756BBB"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Normes</w:t>
            </w:r>
            <w:r>
              <w:t xml:space="preserve"> and Best Practices</w:t>
            </w:r>
          </w:p>
        </w:tc>
        <w:tc>
          <w:tcPr>
            <w:tcW w:w="8751" w:type="dxa"/>
            <w:gridSpan w:val="3"/>
            <w:tcBorders>
              <w:top w:val="single" w:sz="2" w:space="0" w:color="BFBFBF" w:themeColor="background1" w:themeShade="BF"/>
              <w:bottom w:val="single" w:sz="2" w:space="0" w:color="BFBFBF" w:themeColor="background1" w:themeShade="BF"/>
            </w:tcBorders>
          </w:tcPr>
          <w:p w:rsidR="004E0EE5" w:rsidRPr="003944D8" w:rsidRDefault="004E0EE5" w:rsidP="008672D8">
            <w:pPr>
              <w:rPr>
                <w:lang w:val="en-US"/>
              </w:rPr>
            </w:pPr>
            <w:r w:rsidRPr="003944D8">
              <w:rPr>
                <w:lang w:val="en-US"/>
              </w:rPr>
              <w:t> : MVC</w:t>
            </w:r>
            <w:r>
              <w:rPr>
                <w:lang w:val="en-US"/>
              </w:rPr>
              <w:t xml:space="preserve"> (Model View Controller), Design pattern </w:t>
            </w:r>
          </w:p>
        </w:tc>
      </w:tr>
      <w:tr w:rsidR="004E0EE5" w:rsidRPr="00756BBB"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Outils</w:t>
            </w:r>
          </w:p>
        </w:tc>
        <w:tc>
          <w:tcPr>
            <w:tcW w:w="8751" w:type="dxa"/>
            <w:gridSpan w:val="3"/>
            <w:tcBorders>
              <w:top w:val="single" w:sz="2" w:space="0" w:color="BFBFBF" w:themeColor="background1" w:themeShade="BF"/>
              <w:bottom w:val="single" w:sz="2" w:space="0" w:color="BFBFBF" w:themeColor="background1" w:themeShade="BF"/>
            </w:tcBorders>
          </w:tcPr>
          <w:p w:rsidR="004E0EE5" w:rsidRPr="00102CD0" w:rsidRDefault="004E0EE5" w:rsidP="008672D8">
            <w:pPr>
              <w:ind w:left="72" w:hanging="72"/>
              <w:rPr>
                <w:lang w:val="en-US"/>
              </w:rPr>
            </w:pPr>
            <w:r w:rsidRPr="00102CD0">
              <w:rPr>
                <w:lang w:val="en-US"/>
              </w:rPr>
              <w:t xml:space="preserve"> :</w:t>
            </w:r>
            <w:r w:rsidR="008672D8">
              <w:rPr>
                <w:lang w:val="en-US"/>
              </w:rPr>
              <w:t xml:space="preserve"> Maven, Ant, Jenkins, SVN, GIT</w:t>
            </w:r>
            <w:r w:rsidRPr="00102CD0">
              <w:rPr>
                <w:lang w:val="en-US"/>
              </w:rPr>
              <w:t xml:space="preserve">, JUnit, TestNG, Mockito, PMD, Check-style, JIRA, Mantis, Citrix, SoapUI, </w:t>
            </w:r>
          </w:p>
        </w:tc>
      </w:tr>
      <w:tr w:rsidR="004E0EE5" w:rsidRPr="00BF2875"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Serveurs</w:t>
            </w:r>
          </w:p>
        </w:tc>
        <w:tc>
          <w:tcPr>
            <w:tcW w:w="8751" w:type="dxa"/>
            <w:gridSpan w:val="3"/>
            <w:tcBorders>
              <w:top w:val="single" w:sz="2" w:space="0" w:color="BFBFBF" w:themeColor="background1" w:themeShade="BF"/>
              <w:bottom w:val="single" w:sz="2" w:space="0" w:color="BFBFBF" w:themeColor="background1" w:themeShade="BF"/>
            </w:tcBorders>
          </w:tcPr>
          <w:p w:rsidR="004E0EE5" w:rsidRPr="00BF2875" w:rsidRDefault="004E0EE5" w:rsidP="00B86368">
            <w:r>
              <w:t> : JBoss</w:t>
            </w:r>
            <w:r w:rsidR="0007148D">
              <w:t>, Tomcat</w:t>
            </w:r>
          </w:p>
        </w:tc>
      </w:tr>
      <w:tr w:rsidR="004E0EE5" w:rsidRPr="006C0D46"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rsidRPr="00BF2875">
              <w:t>OS</w:t>
            </w:r>
          </w:p>
        </w:tc>
        <w:tc>
          <w:tcPr>
            <w:tcW w:w="8751" w:type="dxa"/>
            <w:gridSpan w:val="3"/>
            <w:tcBorders>
              <w:top w:val="single" w:sz="2" w:space="0" w:color="BFBFBF" w:themeColor="background1" w:themeShade="BF"/>
              <w:bottom w:val="single" w:sz="2" w:space="0" w:color="BFBFBF" w:themeColor="background1" w:themeShade="BF"/>
            </w:tcBorders>
          </w:tcPr>
          <w:p w:rsidR="004E0EE5" w:rsidRPr="0013475B" w:rsidRDefault="004E0EE5" w:rsidP="00BE5E20">
            <w:pPr>
              <w:rPr>
                <w:lang w:val="en-US"/>
              </w:rPr>
            </w:pPr>
            <w:r>
              <w:rPr>
                <w:lang w:val="en-US"/>
              </w:rPr>
              <w:t> : Linux, Windows</w:t>
            </w:r>
          </w:p>
        </w:tc>
      </w:tr>
      <w:tr w:rsidR="004E0EE5" w:rsidRPr="006C0D46" w:rsidTr="00BE5E20">
        <w:tblPrEx>
          <w:tblCellMar>
            <w:top w:w="28" w:type="dxa"/>
            <w:left w:w="28" w:type="dxa"/>
            <w:bottom w:w="28" w:type="dxa"/>
            <w:right w:w="28" w:type="dxa"/>
          </w:tblCellMar>
        </w:tblPrEx>
        <w:trPr>
          <w:gridBefore w:val="1"/>
          <w:wBefore w:w="29" w:type="dxa"/>
          <w:jc w:val="right"/>
        </w:trPr>
        <w:tc>
          <w:tcPr>
            <w:tcW w:w="1601" w:type="dxa"/>
            <w:tcBorders>
              <w:top w:val="single" w:sz="2" w:space="0" w:color="BFBFBF" w:themeColor="background1" w:themeShade="BF"/>
              <w:bottom w:val="single" w:sz="2" w:space="0" w:color="BFBFBF" w:themeColor="background1" w:themeShade="BF"/>
            </w:tcBorders>
          </w:tcPr>
          <w:p w:rsidR="004E0EE5" w:rsidRPr="00BF2875" w:rsidRDefault="004E0EE5" w:rsidP="00BE5E20">
            <w:pPr>
              <w:pStyle w:val="Gras"/>
            </w:pPr>
            <w:r>
              <w:t>Méthodologies de Projet </w:t>
            </w:r>
          </w:p>
        </w:tc>
        <w:tc>
          <w:tcPr>
            <w:tcW w:w="8751" w:type="dxa"/>
            <w:gridSpan w:val="3"/>
            <w:tcBorders>
              <w:top w:val="single" w:sz="2" w:space="0" w:color="BFBFBF" w:themeColor="background1" w:themeShade="BF"/>
              <w:bottom w:val="single" w:sz="2" w:space="0" w:color="BFBFBF" w:themeColor="background1" w:themeShade="BF"/>
            </w:tcBorders>
          </w:tcPr>
          <w:p w:rsidR="004E0EE5" w:rsidRPr="00102CD0" w:rsidRDefault="004E0EE5" w:rsidP="008672D8">
            <w:r w:rsidRPr="00102CD0">
              <w:t xml:space="preserve"> : Agile (Scrum)</w:t>
            </w:r>
            <w:r w:rsidR="00D77289">
              <w:t>, CMMI</w:t>
            </w:r>
          </w:p>
        </w:tc>
      </w:tr>
    </w:tbl>
    <w:p w:rsidR="004E0EE5" w:rsidRDefault="004E0EE5"/>
    <w:tbl>
      <w:tblPr>
        <w:tblStyle w:val="Grilledutableau"/>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243"/>
        <w:gridCol w:w="9043"/>
      </w:tblGrid>
      <w:tr w:rsidR="004E0EE5" w:rsidRPr="00BF2875" w:rsidTr="00BE5E20">
        <w:tc>
          <w:tcPr>
            <w:tcW w:w="10286" w:type="dxa"/>
            <w:gridSpan w:val="2"/>
          </w:tcPr>
          <w:p w:rsidR="004E0EE5" w:rsidRPr="00BF2875" w:rsidRDefault="004E0EE5" w:rsidP="00BE5E20">
            <w:pPr>
              <w:pStyle w:val="Titresection"/>
            </w:pPr>
            <w:r w:rsidRPr="00BF2875">
              <w:t>LANGUES</w:t>
            </w:r>
          </w:p>
        </w:tc>
      </w:tr>
      <w:tr w:rsidR="004E0EE5" w:rsidRPr="00BF2875" w:rsidTr="00BE5E20">
        <w:tc>
          <w:tcPr>
            <w:tcW w:w="1243" w:type="dxa"/>
            <w:tcBorders>
              <w:top w:val="single" w:sz="4" w:space="0" w:color="BFBFBF" w:themeColor="background1" w:themeShade="BF"/>
              <w:bottom w:val="single" w:sz="4" w:space="0" w:color="BFBFBF" w:themeColor="background1" w:themeShade="BF"/>
            </w:tcBorders>
          </w:tcPr>
          <w:p w:rsidR="004E0EE5" w:rsidRPr="00BF2875" w:rsidRDefault="004E0EE5" w:rsidP="00BE5E20">
            <w:pPr>
              <w:pStyle w:val="Gras"/>
            </w:pPr>
            <w:r w:rsidRPr="00BF2875">
              <w:t>Arabe</w:t>
            </w:r>
          </w:p>
        </w:tc>
        <w:tc>
          <w:tcPr>
            <w:tcW w:w="9043" w:type="dxa"/>
            <w:tcBorders>
              <w:top w:val="single" w:sz="4" w:space="0" w:color="BFBFBF" w:themeColor="background1" w:themeShade="BF"/>
              <w:bottom w:val="single" w:sz="4" w:space="0" w:color="BFBFBF" w:themeColor="background1" w:themeShade="BF"/>
            </w:tcBorders>
          </w:tcPr>
          <w:p w:rsidR="004E0EE5" w:rsidRPr="00BF2875" w:rsidRDefault="004E0EE5" w:rsidP="00BE5E20">
            <w:r w:rsidRPr="00BF2875">
              <w:t>Langue Maternelle.</w:t>
            </w:r>
          </w:p>
        </w:tc>
      </w:tr>
      <w:tr w:rsidR="004E0EE5" w:rsidRPr="00BF2875" w:rsidTr="00BE5E20">
        <w:tc>
          <w:tcPr>
            <w:tcW w:w="1243" w:type="dxa"/>
            <w:tcBorders>
              <w:top w:val="single" w:sz="4" w:space="0" w:color="BFBFBF" w:themeColor="background1" w:themeShade="BF"/>
              <w:bottom w:val="single" w:sz="4" w:space="0" w:color="BFBFBF" w:themeColor="background1" w:themeShade="BF"/>
            </w:tcBorders>
          </w:tcPr>
          <w:p w:rsidR="004E0EE5" w:rsidRPr="00BF2875" w:rsidRDefault="004E0EE5" w:rsidP="00BE5E20">
            <w:pPr>
              <w:pStyle w:val="Gras"/>
            </w:pPr>
            <w:r w:rsidRPr="00BF2875">
              <w:t>Français</w:t>
            </w:r>
          </w:p>
        </w:tc>
        <w:tc>
          <w:tcPr>
            <w:tcW w:w="9043" w:type="dxa"/>
            <w:tcBorders>
              <w:top w:val="single" w:sz="4" w:space="0" w:color="BFBFBF" w:themeColor="background1" w:themeShade="BF"/>
              <w:bottom w:val="single" w:sz="4" w:space="0" w:color="BFBFBF" w:themeColor="background1" w:themeShade="BF"/>
            </w:tcBorders>
          </w:tcPr>
          <w:p w:rsidR="004E0EE5" w:rsidRPr="00BF2875" w:rsidRDefault="008672D8" w:rsidP="00BE5E20">
            <w:r>
              <w:t>Courant</w:t>
            </w:r>
            <w:r w:rsidR="004E0EE5" w:rsidRPr="00BF2875">
              <w:t>.</w:t>
            </w:r>
          </w:p>
        </w:tc>
      </w:tr>
      <w:tr w:rsidR="004E0EE5" w:rsidRPr="00BF2875" w:rsidTr="00BE5E20">
        <w:tc>
          <w:tcPr>
            <w:tcW w:w="1243" w:type="dxa"/>
            <w:tcBorders>
              <w:top w:val="single" w:sz="4" w:space="0" w:color="BFBFBF" w:themeColor="background1" w:themeShade="BF"/>
              <w:bottom w:val="single" w:sz="4" w:space="0" w:color="BFBFBF" w:themeColor="background1" w:themeShade="BF"/>
            </w:tcBorders>
          </w:tcPr>
          <w:p w:rsidR="004E0EE5" w:rsidRPr="00BF2875" w:rsidRDefault="004E0EE5" w:rsidP="00BE5E20">
            <w:pPr>
              <w:pStyle w:val="Gras"/>
            </w:pPr>
            <w:r w:rsidRPr="00BF2875">
              <w:t>Anglais</w:t>
            </w:r>
          </w:p>
        </w:tc>
        <w:tc>
          <w:tcPr>
            <w:tcW w:w="9043" w:type="dxa"/>
            <w:tcBorders>
              <w:top w:val="single" w:sz="4" w:space="0" w:color="BFBFBF" w:themeColor="background1" w:themeShade="BF"/>
              <w:bottom w:val="single" w:sz="4" w:space="0" w:color="BFBFBF" w:themeColor="background1" w:themeShade="BF"/>
            </w:tcBorders>
          </w:tcPr>
          <w:p w:rsidR="004E0EE5" w:rsidRPr="00BF2875" w:rsidRDefault="008672D8" w:rsidP="00BE5E20">
            <w:r>
              <w:t>Technique</w:t>
            </w:r>
            <w:r w:rsidR="004E0EE5" w:rsidRPr="00BF2875">
              <w:t>.</w:t>
            </w:r>
          </w:p>
        </w:tc>
      </w:tr>
    </w:tbl>
    <w:p w:rsidR="004E0EE5" w:rsidRPr="00BF2875" w:rsidRDefault="004E0EE5"/>
    <w:sectPr w:rsidR="004E0EE5" w:rsidRPr="00BF2875" w:rsidSect="0076778D">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51C" w:rsidRDefault="0081251C" w:rsidP="0076778D">
      <w:pPr>
        <w:spacing w:after="0"/>
      </w:pPr>
      <w:r>
        <w:separator/>
      </w:r>
    </w:p>
  </w:endnote>
  <w:endnote w:type="continuationSeparator" w:id="0">
    <w:p w:rsidR="0081251C" w:rsidRDefault="0081251C" w:rsidP="00767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B88" w:rsidRPr="0076778D" w:rsidRDefault="00840B88" w:rsidP="0076778D">
    <w:pPr>
      <w:tabs>
        <w:tab w:val="center" w:pos="4550"/>
        <w:tab w:val="left" w:pos="5818"/>
      </w:tabs>
      <w:ind w:right="260"/>
      <w:jc w:val="center"/>
      <w:rPr>
        <w:color w:val="222A35" w:themeColor="text2" w:themeShade="80"/>
        <w:szCs w:val="20"/>
      </w:rPr>
    </w:pPr>
    <w:r w:rsidRPr="0076778D">
      <w:rPr>
        <w:color w:val="BFBFBF" w:themeColor="background1" w:themeShade="BF"/>
        <w:spacing w:val="60"/>
        <w:szCs w:val="20"/>
      </w:rPr>
      <w:t>Page</w:t>
    </w:r>
    <w:r w:rsidRPr="0076778D">
      <w:rPr>
        <w:color w:val="BFBFBF" w:themeColor="background1" w:themeShade="BF"/>
        <w:szCs w:val="20"/>
      </w:rPr>
      <w:t xml:space="preserve"> </w:t>
    </w:r>
    <w:r w:rsidR="004872EE" w:rsidRPr="0076778D">
      <w:rPr>
        <w:b/>
        <w:bCs/>
        <w:color w:val="BFBFBF" w:themeColor="background1" w:themeShade="BF"/>
        <w:szCs w:val="20"/>
      </w:rPr>
      <w:fldChar w:fldCharType="begin"/>
    </w:r>
    <w:r w:rsidRPr="0076778D">
      <w:rPr>
        <w:b/>
        <w:bCs/>
        <w:color w:val="BFBFBF" w:themeColor="background1" w:themeShade="BF"/>
        <w:szCs w:val="20"/>
      </w:rPr>
      <w:instrText>PAGE   \* MERGEFORMAT</w:instrText>
    </w:r>
    <w:r w:rsidR="004872EE" w:rsidRPr="0076778D">
      <w:rPr>
        <w:b/>
        <w:bCs/>
        <w:color w:val="BFBFBF" w:themeColor="background1" w:themeShade="BF"/>
        <w:szCs w:val="20"/>
      </w:rPr>
      <w:fldChar w:fldCharType="separate"/>
    </w:r>
    <w:r w:rsidR="0023575E">
      <w:rPr>
        <w:b/>
        <w:bCs/>
        <w:noProof/>
        <w:color w:val="BFBFBF" w:themeColor="background1" w:themeShade="BF"/>
        <w:szCs w:val="20"/>
      </w:rPr>
      <w:t>3</w:t>
    </w:r>
    <w:r w:rsidR="004872EE" w:rsidRPr="0076778D">
      <w:rPr>
        <w:b/>
        <w:bCs/>
        <w:color w:val="BFBFBF" w:themeColor="background1" w:themeShade="BF"/>
        <w:szCs w:val="20"/>
      </w:rPr>
      <w:fldChar w:fldCharType="end"/>
    </w:r>
    <w:r w:rsidRPr="0076778D">
      <w:rPr>
        <w:b/>
        <w:bCs/>
        <w:color w:val="BFBFBF" w:themeColor="background1" w:themeShade="BF"/>
        <w:szCs w:val="20"/>
      </w:rPr>
      <w:t xml:space="preserve"> | </w:t>
    </w:r>
    <w:r w:rsidR="0081251C">
      <w:fldChar w:fldCharType="begin"/>
    </w:r>
    <w:r w:rsidR="0081251C">
      <w:instrText>NUMPAGES  \* Arabic  \* MERGEFORMAT</w:instrText>
    </w:r>
    <w:r w:rsidR="0081251C">
      <w:fldChar w:fldCharType="separate"/>
    </w:r>
    <w:r w:rsidR="0023575E" w:rsidRPr="0023575E">
      <w:rPr>
        <w:b/>
        <w:bCs/>
        <w:noProof/>
        <w:color w:val="BFBFBF" w:themeColor="background1" w:themeShade="BF"/>
        <w:szCs w:val="20"/>
      </w:rPr>
      <w:t>3</w:t>
    </w:r>
    <w:r w:rsidR="0081251C">
      <w:rPr>
        <w:b/>
        <w:bCs/>
        <w:noProof/>
        <w:color w:val="BFBFBF" w:themeColor="background1" w:themeShade="BF"/>
        <w:szCs w:val="20"/>
      </w:rPr>
      <w:fldChar w:fldCharType="end"/>
    </w:r>
  </w:p>
  <w:p w:rsidR="00840B88" w:rsidRDefault="00840B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51C" w:rsidRDefault="0081251C" w:rsidP="0076778D">
      <w:pPr>
        <w:spacing w:after="0"/>
      </w:pPr>
      <w:r>
        <w:separator/>
      </w:r>
    </w:p>
  </w:footnote>
  <w:footnote w:type="continuationSeparator" w:id="0">
    <w:p w:rsidR="0081251C" w:rsidRDefault="0081251C" w:rsidP="007677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2CD"/>
    <w:multiLevelType w:val="hybridMultilevel"/>
    <w:tmpl w:val="F0A6C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3D1BC0"/>
    <w:multiLevelType w:val="hybridMultilevel"/>
    <w:tmpl w:val="E0CC725A"/>
    <w:lvl w:ilvl="0" w:tplc="42FE9184">
      <w:start w:val="1"/>
      <w:numFmt w:val="bullet"/>
      <w:pStyle w:val="Listepucesniveau1"/>
      <w:lvlText w:val=""/>
      <w:lvlJc w:val="left"/>
      <w:pPr>
        <w:ind w:left="717" w:hanging="360"/>
      </w:pPr>
      <w:rPr>
        <w:rFonts w:ascii="Wingdings" w:hAnsi="Wingdings" w:hint="default"/>
        <w:color w:val="0C68FF"/>
      </w:rPr>
    </w:lvl>
    <w:lvl w:ilvl="1" w:tplc="BE02DFAE">
      <w:start w:val="1"/>
      <w:numFmt w:val="bullet"/>
      <w:lvlText w:val=""/>
      <w:lvlJc w:val="left"/>
      <w:pPr>
        <w:ind w:left="1440" w:hanging="360"/>
      </w:pPr>
      <w:rPr>
        <w:rFonts w:ascii="Wingdings" w:hAnsi="Wingdings" w:hint="default"/>
      </w:rPr>
    </w:lvl>
    <w:lvl w:ilvl="2" w:tplc="E03AA2F0">
      <w:numFmt w:val="bullet"/>
      <w:lvlText w:val="-"/>
      <w:lvlJc w:val="left"/>
      <w:pPr>
        <w:ind w:left="2160" w:hanging="360"/>
      </w:pPr>
      <w:rPr>
        <w:rFonts w:ascii="Calibri" w:eastAsia="Times New Roman" w:hAnsi="Calibri" w:cs="Segoe U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503C3"/>
    <w:multiLevelType w:val="hybridMultilevel"/>
    <w:tmpl w:val="D82CC1F2"/>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tabs>
          <w:tab w:val="num" w:pos="1440"/>
        </w:tabs>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9968D3"/>
    <w:multiLevelType w:val="hybridMultilevel"/>
    <w:tmpl w:val="67884792"/>
    <w:lvl w:ilvl="0" w:tplc="29EA6042">
      <w:start w:val="1"/>
      <w:numFmt w:val="bullet"/>
      <w:lvlText w:val=""/>
      <w:lvlJc w:val="left"/>
      <w:pPr>
        <w:ind w:left="1800" w:hanging="360"/>
      </w:pPr>
      <w:rPr>
        <w:rFonts w:ascii="Wingdings" w:hAnsi="Wingdings" w:hint="default"/>
        <w:color w:val="A8C2D3"/>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327F6AB5"/>
    <w:multiLevelType w:val="hybridMultilevel"/>
    <w:tmpl w:val="EF0C6162"/>
    <w:lvl w:ilvl="0" w:tplc="5210A07A">
      <w:start w:val="1"/>
      <w:numFmt w:val="bullet"/>
      <w:pStyle w:val="Listecolonnedroite"/>
      <w:lvlText w:val=""/>
      <w:lvlJc w:val="left"/>
      <w:pPr>
        <w:tabs>
          <w:tab w:val="num" w:pos="284"/>
        </w:tabs>
        <w:ind w:left="284" w:hanging="284"/>
      </w:pPr>
      <w:rPr>
        <w:rFonts w:ascii="Wingdings" w:hAnsi="Wingdings" w:hint="default"/>
        <w:color w:val="44546A"/>
      </w:rPr>
    </w:lvl>
    <w:lvl w:ilvl="1" w:tplc="6E8090CE">
      <w:start w:val="1"/>
      <w:numFmt w:val="bullet"/>
      <w:lvlText w:val="o"/>
      <w:lvlJc w:val="left"/>
      <w:pPr>
        <w:tabs>
          <w:tab w:val="num" w:pos="1440"/>
        </w:tabs>
        <w:ind w:left="1440" w:hanging="360"/>
      </w:pPr>
      <w:rPr>
        <w:rFonts w:ascii="Courier New" w:hAnsi="Courier New" w:cs="Courier New" w:hint="default"/>
        <w:color w:val="FF000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
  </w:num>
  <w:num w:numId="6">
    <w:abstractNumId w:val="1"/>
  </w:num>
  <w:num w:numId="7">
    <w:abstractNumId w:val="1"/>
  </w:num>
  <w:num w:numId="8">
    <w:abstractNumId w:val="1"/>
  </w:num>
  <w:num w:numId="9">
    <w:abstractNumId w:val="1"/>
  </w:num>
  <w:num w:numId="10">
    <w:abstractNumId w:val="4"/>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8D"/>
    <w:rsid w:val="000013BB"/>
    <w:rsid w:val="000129EC"/>
    <w:rsid w:val="00012F2F"/>
    <w:rsid w:val="00013CF4"/>
    <w:rsid w:val="000311B5"/>
    <w:rsid w:val="00032771"/>
    <w:rsid w:val="00040CB6"/>
    <w:rsid w:val="000451DC"/>
    <w:rsid w:val="000620F7"/>
    <w:rsid w:val="0007148D"/>
    <w:rsid w:val="00075C9E"/>
    <w:rsid w:val="00081EE8"/>
    <w:rsid w:val="00082FB1"/>
    <w:rsid w:val="00086F80"/>
    <w:rsid w:val="0008795A"/>
    <w:rsid w:val="000924CA"/>
    <w:rsid w:val="000952A1"/>
    <w:rsid w:val="000A65DA"/>
    <w:rsid w:val="000B1B6D"/>
    <w:rsid w:val="000B3BE7"/>
    <w:rsid w:val="000B51B0"/>
    <w:rsid w:val="000C3CE6"/>
    <w:rsid w:val="000C6E76"/>
    <w:rsid w:val="000D2AB7"/>
    <w:rsid w:val="000D2E18"/>
    <w:rsid w:val="000E32DB"/>
    <w:rsid w:val="000F10B6"/>
    <w:rsid w:val="000F6B6E"/>
    <w:rsid w:val="00102CD0"/>
    <w:rsid w:val="00122D22"/>
    <w:rsid w:val="001249DD"/>
    <w:rsid w:val="001313F4"/>
    <w:rsid w:val="0013475B"/>
    <w:rsid w:val="00135F85"/>
    <w:rsid w:val="00136282"/>
    <w:rsid w:val="00154329"/>
    <w:rsid w:val="00161E02"/>
    <w:rsid w:val="00162592"/>
    <w:rsid w:val="001A5EF3"/>
    <w:rsid w:val="001B7A02"/>
    <w:rsid w:val="001C5CE7"/>
    <w:rsid w:val="001D0579"/>
    <w:rsid w:val="001D2990"/>
    <w:rsid w:val="001D3F28"/>
    <w:rsid w:val="001F34CD"/>
    <w:rsid w:val="001F7DB5"/>
    <w:rsid w:val="00204BFB"/>
    <w:rsid w:val="00211DD0"/>
    <w:rsid w:val="002314A3"/>
    <w:rsid w:val="00231830"/>
    <w:rsid w:val="00233B98"/>
    <w:rsid w:val="0023575E"/>
    <w:rsid w:val="0024604B"/>
    <w:rsid w:val="00253AE3"/>
    <w:rsid w:val="00260101"/>
    <w:rsid w:val="00263C15"/>
    <w:rsid w:val="00274BE9"/>
    <w:rsid w:val="00275A65"/>
    <w:rsid w:val="00277D37"/>
    <w:rsid w:val="00281790"/>
    <w:rsid w:val="00281D52"/>
    <w:rsid w:val="00294709"/>
    <w:rsid w:val="00297748"/>
    <w:rsid w:val="002A3413"/>
    <w:rsid w:val="002A3A12"/>
    <w:rsid w:val="002B0F33"/>
    <w:rsid w:val="002B3544"/>
    <w:rsid w:val="002C0D9F"/>
    <w:rsid w:val="002C7132"/>
    <w:rsid w:val="002D6262"/>
    <w:rsid w:val="002F23B6"/>
    <w:rsid w:val="002F3548"/>
    <w:rsid w:val="002F5829"/>
    <w:rsid w:val="00306492"/>
    <w:rsid w:val="003068D0"/>
    <w:rsid w:val="00311B50"/>
    <w:rsid w:val="00313985"/>
    <w:rsid w:val="0031589A"/>
    <w:rsid w:val="003233CF"/>
    <w:rsid w:val="00346D17"/>
    <w:rsid w:val="00350F4E"/>
    <w:rsid w:val="00362C17"/>
    <w:rsid w:val="003656C0"/>
    <w:rsid w:val="0037309C"/>
    <w:rsid w:val="0037576C"/>
    <w:rsid w:val="003759AE"/>
    <w:rsid w:val="00380977"/>
    <w:rsid w:val="003821C3"/>
    <w:rsid w:val="003852FB"/>
    <w:rsid w:val="00385744"/>
    <w:rsid w:val="003944D8"/>
    <w:rsid w:val="003A2222"/>
    <w:rsid w:val="003B016F"/>
    <w:rsid w:val="003B2D46"/>
    <w:rsid w:val="003B4A90"/>
    <w:rsid w:val="003B4FD5"/>
    <w:rsid w:val="003B648B"/>
    <w:rsid w:val="003C2C1F"/>
    <w:rsid w:val="003C3702"/>
    <w:rsid w:val="003C410A"/>
    <w:rsid w:val="003D64B9"/>
    <w:rsid w:val="003D73E9"/>
    <w:rsid w:val="003D7B35"/>
    <w:rsid w:val="003E0D88"/>
    <w:rsid w:val="003E105C"/>
    <w:rsid w:val="003E121E"/>
    <w:rsid w:val="003E2622"/>
    <w:rsid w:val="003F271F"/>
    <w:rsid w:val="004308F4"/>
    <w:rsid w:val="00431F25"/>
    <w:rsid w:val="00432121"/>
    <w:rsid w:val="00436BB6"/>
    <w:rsid w:val="004430CA"/>
    <w:rsid w:val="00446992"/>
    <w:rsid w:val="00474A4C"/>
    <w:rsid w:val="004872EE"/>
    <w:rsid w:val="00487CFD"/>
    <w:rsid w:val="004C780C"/>
    <w:rsid w:val="004D2770"/>
    <w:rsid w:val="004E0EE5"/>
    <w:rsid w:val="004E3866"/>
    <w:rsid w:val="004F04B7"/>
    <w:rsid w:val="004F0562"/>
    <w:rsid w:val="00501BEF"/>
    <w:rsid w:val="00517866"/>
    <w:rsid w:val="005540CD"/>
    <w:rsid w:val="00560402"/>
    <w:rsid w:val="00571385"/>
    <w:rsid w:val="0057515B"/>
    <w:rsid w:val="005A106C"/>
    <w:rsid w:val="005A5ADC"/>
    <w:rsid w:val="005B55D0"/>
    <w:rsid w:val="005C0822"/>
    <w:rsid w:val="005C1132"/>
    <w:rsid w:val="005C3877"/>
    <w:rsid w:val="005D589D"/>
    <w:rsid w:val="005D6407"/>
    <w:rsid w:val="005F67FB"/>
    <w:rsid w:val="0060411C"/>
    <w:rsid w:val="0061174C"/>
    <w:rsid w:val="006143F4"/>
    <w:rsid w:val="00620F69"/>
    <w:rsid w:val="00627784"/>
    <w:rsid w:val="006309F3"/>
    <w:rsid w:val="00633409"/>
    <w:rsid w:val="00642CD6"/>
    <w:rsid w:val="00654D6A"/>
    <w:rsid w:val="00655E11"/>
    <w:rsid w:val="00667835"/>
    <w:rsid w:val="006758A3"/>
    <w:rsid w:val="00685DB9"/>
    <w:rsid w:val="006909AE"/>
    <w:rsid w:val="00696961"/>
    <w:rsid w:val="006A25E7"/>
    <w:rsid w:val="006B0ABC"/>
    <w:rsid w:val="006B353E"/>
    <w:rsid w:val="006B5355"/>
    <w:rsid w:val="006B74BC"/>
    <w:rsid w:val="006C0D46"/>
    <w:rsid w:val="006C0E2C"/>
    <w:rsid w:val="006C4853"/>
    <w:rsid w:val="006C6D73"/>
    <w:rsid w:val="006D1F60"/>
    <w:rsid w:val="006E6184"/>
    <w:rsid w:val="006E6B23"/>
    <w:rsid w:val="006F52A0"/>
    <w:rsid w:val="006F573D"/>
    <w:rsid w:val="006F70B7"/>
    <w:rsid w:val="00701160"/>
    <w:rsid w:val="00705366"/>
    <w:rsid w:val="00705E76"/>
    <w:rsid w:val="00715594"/>
    <w:rsid w:val="007241A8"/>
    <w:rsid w:val="00746E88"/>
    <w:rsid w:val="0075000C"/>
    <w:rsid w:val="007537BB"/>
    <w:rsid w:val="00756BBB"/>
    <w:rsid w:val="00760D7C"/>
    <w:rsid w:val="00761181"/>
    <w:rsid w:val="00761943"/>
    <w:rsid w:val="0076778D"/>
    <w:rsid w:val="007754F7"/>
    <w:rsid w:val="007764C0"/>
    <w:rsid w:val="0078416A"/>
    <w:rsid w:val="007850C5"/>
    <w:rsid w:val="007909F2"/>
    <w:rsid w:val="007941AD"/>
    <w:rsid w:val="00796606"/>
    <w:rsid w:val="007B3938"/>
    <w:rsid w:val="007B3D7A"/>
    <w:rsid w:val="007D3F9F"/>
    <w:rsid w:val="007E32AB"/>
    <w:rsid w:val="007F517B"/>
    <w:rsid w:val="00802F74"/>
    <w:rsid w:val="00806492"/>
    <w:rsid w:val="0081251C"/>
    <w:rsid w:val="00816E7D"/>
    <w:rsid w:val="00827F0A"/>
    <w:rsid w:val="00840B88"/>
    <w:rsid w:val="008421AD"/>
    <w:rsid w:val="008501CE"/>
    <w:rsid w:val="008528FF"/>
    <w:rsid w:val="008537BB"/>
    <w:rsid w:val="008541A0"/>
    <w:rsid w:val="00864FF6"/>
    <w:rsid w:val="008672D8"/>
    <w:rsid w:val="00880987"/>
    <w:rsid w:val="00881C7E"/>
    <w:rsid w:val="00890E8C"/>
    <w:rsid w:val="008A307D"/>
    <w:rsid w:val="008A3A75"/>
    <w:rsid w:val="008B0D68"/>
    <w:rsid w:val="008B66EB"/>
    <w:rsid w:val="008B7C32"/>
    <w:rsid w:val="008C4ECC"/>
    <w:rsid w:val="008D098B"/>
    <w:rsid w:val="008D0BA3"/>
    <w:rsid w:val="008D1BB6"/>
    <w:rsid w:val="008D434C"/>
    <w:rsid w:val="008D57D2"/>
    <w:rsid w:val="008E080F"/>
    <w:rsid w:val="008E0E67"/>
    <w:rsid w:val="008E46D3"/>
    <w:rsid w:val="008E7F67"/>
    <w:rsid w:val="008F1A74"/>
    <w:rsid w:val="00903D10"/>
    <w:rsid w:val="00920196"/>
    <w:rsid w:val="00935130"/>
    <w:rsid w:val="00943E34"/>
    <w:rsid w:val="00971E05"/>
    <w:rsid w:val="00973FD2"/>
    <w:rsid w:val="009855AF"/>
    <w:rsid w:val="009A398B"/>
    <w:rsid w:val="009A5CC7"/>
    <w:rsid w:val="009B17D9"/>
    <w:rsid w:val="009C5217"/>
    <w:rsid w:val="009D2414"/>
    <w:rsid w:val="009E09A2"/>
    <w:rsid w:val="009E4D0B"/>
    <w:rsid w:val="009F5203"/>
    <w:rsid w:val="00A14B0B"/>
    <w:rsid w:val="00A24C21"/>
    <w:rsid w:val="00A4457A"/>
    <w:rsid w:val="00A47EBC"/>
    <w:rsid w:val="00A80CE8"/>
    <w:rsid w:val="00A845A2"/>
    <w:rsid w:val="00A924D6"/>
    <w:rsid w:val="00A9436E"/>
    <w:rsid w:val="00A96AC1"/>
    <w:rsid w:val="00AA4CBB"/>
    <w:rsid w:val="00AB167D"/>
    <w:rsid w:val="00AC42AF"/>
    <w:rsid w:val="00AD3FC2"/>
    <w:rsid w:val="00AD609B"/>
    <w:rsid w:val="00AF47CC"/>
    <w:rsid w:val="00B10064"/>
    <w:rsid w:val="00B169A8"/>
    <w:rsid w:val="00B35CF9"/>
    <w:rsid w:val="00B364B0"/>
    <w:rsid w:val="00B364C8"/>
    <w:rsid w:val="00B42AA2"/>
    <w:rsid w:val="00B43C06"/>
    <w:rsid w:val="00B57B6E"/>
    <w:rsid w:val="00B735D1"/>
    <w:rsid w:val="00B86368"/>
    <w:rsid w:val="00B87563"/>
    <w:rsid w:val="00B9302E"/>
    <w:rsid w:val="00BD147C"/>
    <w:rsid w:val="00BD1F0C"/>
    <w:rsid w:val="00BD48BF"/>
    <w:rsid w:val="00BD4F14"/>
    <w:rsid w:val="00BD54D5"/>
    <w:rsid w:val="00BE0A19"/>
    <w:rsid w:val="00BE7824"/>
    <w:rsid w:val="00BF2875"/>
    <w:rsid w:val="00C00330"/>
    <w:rsid w:val="00C02888"/>
    <w:rsid w:val="00C33713"/>
    <w:rsid w:val="00C3672E"/>
    <w:rsid w:val="00C468F7"/>
    <w:rsid w:val="00C74A57"/>
    <w:rsid w:val="00C80D38"/>
    <w:rsid w:val="00C835B3"/>
    <w:rsid w:val="00C87283"/>
    <w:rsid w:val="00C94B8D"/>
    <w:rsid w:val="00CA0DF0"/>
    <w:rsid w:val="00CA1FFD"/>
    <w:rsid w:val="00CB08E0"/>
    <w:rsid w:val="00CB2CCB"/>
    <w:rsid w:val="00CD43F6"/>
    <w:rsid w:val="00D03888"/>
    <w:rsid w:val="00D17B03"/>
    <w:rsid w:val="00D202FE"/>
    <w:rsid w:val="00D20CBF"/>
    <w:rsid w:val="00D2179C"/>
    <w:rsid w:val="00D3322C"/>
    <w:rsid w:val="00D34A1B"/>
    <w:rsid w:val="00D440FA"/>
    <w:rsid w:val="00D67778"/>
    <w:rsid w:val="00D77289"/>
    <w:rsid w:val="00D77FD0"/>
    <w:rsid w:val="00D918B9"/>
    <w:rsid w:val="00D97D17"/>
    <w:rsid w:val="00DA0E59"/>
    <w:rsid w:val="00DA70B8"/>
    <w:rsid w:val="00DB12C5"/>
    <w:rsid w:val="00DB2FCA"/>
    <w:rsid w:val="00DD4976"/>
    <w:rsid w:val="00DD6EDE"/>
    <w:rsid w:val="00DE408B"/>
    <w:rsid w:val="00DF4787"/>
    <w:rsid w:val="00E011AF"/>
    <w:rsid w:val="00E046A0"/>
    <w:rsid w:val="00E16816"/>
    <w:rsid w:val="00E24DFA"/>
    <w:rsid w:val="00E32579"/>
    <w:rsid w:val="00E40444"/>
    <w:rsid w:val="00E54E93"/>
    <w:rsid w:val="00E63E5F"/>
    <w:rsid w:val="00E736D2"/>
    <w:rsid w:val="00E84990"/>
    <w:rsid w:val="00E85138"/>
    <w:rsid w:val="00E94F5E"/>
    <w:rsid w:val="00E95721"/>
    <w:rsid w:val="00EB1C93"/>
    <w:rsid w:val="00EC0F52"/>
    <w:rsid w:val="00ED034B"/>
    <w:rsid w:val="00EE06D7"/>
    <w:rsid w:val="00EE1715"/>
    <w:rsid w:val="00EE1AED"/>
    <w:rsid w:val="00EE33E1"/>
    <w:rsid w:val="00EF6FB0"/>
    <w:rsid w:val="00F1586D"/>
    <w:rsid w:val="00F21996"/>
    <w:rsid w:val="00F240CE"/>
    <w:rsid w:val="00F3710D"/>
    <w:rsid w:val="00F4441C"/>
    <w:rsid w:val="00F47C16"/>
    <w:rsid w:val="00F649B1"/>
    <w:rsid w:val="00F77BDC"/>
    <w:rsid w:val="00FA6D8E"/>
    <w:rsid w:val="00FB011D"/>
    <w:rsid w:val="00FB21C6"/>
    <w:rsid w:val="00FB50D4"/>
    <w:rsid w:val="00FB796F"/>
    <w:rsid w:val="00FC06C5"/>
    <w:rsid w:val="00FC12A0"/>
    <w:rsid w:val="00FC26D5"/>
    <w:rsid w:val="00FD2B88"/>
    <w:rsid w:val="00FD6085"/>
    <w:rsid w:val="00FE3B1A"/>
    <w:rsid w:val="00FE43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8304D"/>
  <w15:docId w15:val="{CBE3A276-089D-41D2-BFCE-6B4F4BFF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57A"/>
    <w:pPr>
      <w:spacing w:after="120" w:line="240" w:lineRule="auto"/>
      <w:contextualSpacing/>
    </w:pPr>
    <w:rPr>
      <w:rFonts w:ascii="Calibri" w:eastAsiaTheme="minorEastAsia" w:hAnsi="Calibri"/>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D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roitgras">
    <w:name w:val="En tête droit gras"/>
    <w:basedOn w:val="Normal"/>
    <w:qFormat/>
    <w:rsid w:val="00CD43F6"/>
    <w:pPr>
      <w:spacing w:after="0"/>
      <w:jc w:val="center"/>
    </w:pPr>
    <w:rPr>
      <w:b/>
      <w:color w:val="767171" w:themeColor="background2" w:themeShade="80"/>
      <w:sz w:val="28"/>
      <w:szCs w:val="28"/>
    </w:rPr>
  </w:style>
  <w:style w:type="paragraph" w:customStyle="1" w:styleId="Enttegauche">
    <w:name w:val="En tête gauche"/>
    <w:basedOn w:val="Normal"/>
    <w:qFormat/>
    <w:rsid w:val="00CD43F6"/>
    <w:pPr>
      <w:spacing w:after="0"/>
    </w:pPr>
    <w:rPr>
      <w:color w:val="767171" w:themeColor="background2" w:themeShade="80"/>
    </w:rPr>
  </w:style>
  <w:style w:type="paragraph" w:customStyle="1" w:styleId="Instruction">
    <w:name w:val="Instruction"/>
    <w:basedOn w:val="Normal"/>
    <w:qFormat/>
    <w:rsid w:val="007E32AB"/>
    <w:pPr>
      <w:jc w:val="both"/>
    </w:pPr>
    <w:rPr>
      <w:i/>
      <w:color w:val="BFBFBF" w:themeColor="background1" w:themeShade="BF"/>
    </w:rPr>
  </w:style>
  <w:style w:type="paragraph" w:customStyle="1" w:styleId="Listepucesniveau1">
    <w:name w:val="Liste à puces niveau 1"/>
    <w:basedOn w:val="Normal"/>
    <w:link w:val="Listepucesniveau1Car"/>
    <w:qFormat/>
    <w:rsid w:val="00277D37"/>
    <w:pPr>
      <w:numPr>
        <w:numId w:val="2"/>
      </w:numPr>
    </w:pPr>
  </w:style>
  <w:style w:type="character" w:customStyle="1" w:styleId="Listepucesniveau1Car">
    <w:name w:val="Liste à puces niveau 1 Car"/>
    <w:basedOn w:val="Policepardfaut"/>
    <w:link w:val="Listepucesniveau1"/>
    <w:rsid w:val="007E32AB"/>
    <w:rPr>
      <w:rFonts w:ascii="Calibri" w:eastAsiaTheme="minorEastAsia" w:hAnsi="Calibri"/>
      <w:sz w:val="20"/>
      <w:szCs w:val="24"/>
    </w:rPr>
  </w:style>
  <w:style w:type="paragraph" w:customStyle="1" w:styleId="Listepucesniveau2">
    <w:name w:val="Liste à puces niveau 2"/>
    <w:basedOn w:val="Listepucesniveau1"/>
    <w:qFormat/>
    <w:rsid w:val="007E32AB"/>
  </w:style>
  <w:style w:type="paragraph" w:customStyle="1" w:styleId="Titresection">
    <w:name w:val="Titre section"/>
    <w:basedOn w:val="Normal"/>
    <w:qFormat/>
    <w:rsid w:val="00277D37"/>
    <w:pPr>
      <w:shd w:val="clear" w:color="auto" w:fill="0C68FF"/>
      <w:spacing w:after="0"/>
    </w:pPr>
    <w:rPr>
      <w:b/>
      <w:color w:val="FFFFFF" w:themeColor="background1"/>
      <w:sz w:val="24"/>
    </w:rPr>
  </w:style>
  <w:style w:type="paragraph" w:customStyle="1" w:styleId="Soussection">
    <w:name w:val="Sous section"/>
    <w:basedOn w:val="Titresection"/>
    <w:qFormat/>
    <w:rsid w:val="00BD4F14"/>
    <w:pPr>
      <w:shd w:val="clear" w:color="auto" w:fill="auto"/>
    </w:pPr>
    <w:rPr>
      <w:i/>
      <w:color w:val="767171" w:themeColor="background2" w:themeShade="80"/>
      <w:sz w:val="20"/>
      <w:szCs w:val="20"/>
    </w:rPr>
  </w:style>
  <w:style w:type="paragraph" w:customStyle="1" w:styleId="Enttedroitlight">
    <w:name w:val="En tête droit light"/>
    <w:basedOn w:val="Enttedroitgras"/>
    <w:qFormat/>
    <w:rsid w:val="007941AD"/>
    <w:rPr>
      <w:b w:val="0"/>
    </w:rPr>
  </w:style>
  <w:style w:type="paragraph" w:customStyle="1" w:styleId="Gras">
    <w:name w:val="Gras"/>
    <w:basedOn w:val="Normal"/>
    <w:qFormat/>
    <w:rsid w:val="00B9302E"/>
    <w:pPr>
      <w:spacing w:after="0"/>
    </w:pPr>
    <w:rPr>
      <w:b/>
      <w:color w:val="767171" w:themeColor="background2" w:themeShade="80"/>
    </w:rPr>
  </w:style>
  <w:style w:type="paragraph" w:customStyle="1" w:styleId="Nomentreprise">
    <w:name w:val="Nom entreprise"/>
    <w:basedOn w:val="Normal"/>
    <w:qFormat/>
    <w:rsid w:val="00A4457A"/>
    <w:rPr>
      <w:b/>
    </w:rPr>
  </w:style>
  <w:style w:type="paragraph" w:customStyle="1" w:styleId="Durecontrat">
    <w:name w:val="Durée contrat"/>
    <w:basedOn w:val="Normal"/>
    <w:qFormat/>
    <w:rsid w:val="00AD609B"/>
    <w:pPr>
      <w:jc w:val="right"/>
    </w:pPr>
    <w:rPr>
      <w:b/>
    </w:rPr>
  </w:style>
  <w:style w:type="paragraph" w:customStyle="1" w:styleId="Enttegauchegras">
    <w:name w:val="En tête gauche gras"/>
    <w:basedOn w:val="Gras"/>
    <w:rsid w:val="00B87563"/>
    <w:rPr>
      <w:bCs/>
      <w:sz w:val="24"/>
    </w:rPr>
  </w:style>
  <w:style w:type="paragraph" w:styleId="Textedebulles">
    <w:name w:val="Balloon Text"/>
    <w:basedOn w:val="Normal"/>
    <w:link w:val="TextedebullesCar"/>
    <w:uiPriority w:val="99"/>
    <w:semiHidden/>
    <w:unhideWhenUsed/>
    <w:rsid w:val="00081EE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1EE8"/>
    <w:rPr>
      <w:rFonts w:ascii="Segoe UI" w:eastAsiaTheme="minorEastAsia" w:hAnsi="Segoe UI" w:cs="Segoe UI"/>
      <w:sz w:val="18"/>
      <w:szCs w:val="18"/>
    </w:rPr>
  </w:style>
  <w:style w:type="paragraph" w:styleId="En-tte">
    <w:name w:val="header"/>
    <w:basedOn w:val="Normal"/>
    <w:link w:val="En-tteCar"/>
    <w:uiPriority w:val="99"/>
    <w:unhideWhenUsed/>
    <w:rsid w:val="0076778D"/>
    <w:pPr>
      <w:tabs>
        <w:tab w:val="center" w:pos="4703"/>
        <w:tab w:val="right" w:pos="9406"/>
      </w:tabs>
      <w:spacing w:after="0"/>
    </w:pPr>
  </w:style>
  <w:style w:type="character" w:customStyle="1" w:styleId="En-tteCar">
    <w:name w:val="En-tête Car"/>
    <w:basedOn w:val="Policepardfaut"/>
    <w:link w:val="En-tte"/>
    <w:uiPriority w:val="99"/>
    <w:rsid w:val="0076778D"/>
    <w:rPr>
      <w:rFonts w:ascii="Calibri" w:eastAsiaTheme="minorEastAsia" w:hAnsi="Calibri"/>
      <w:sz w:val="20"/>
      <w:szCs w:val="24"/>
    </w:rPr>
  </w:style>
  <w:style w:type="paragraph" w:styleId="Pieddepage">
    <w:name w:val="footer"/>
    <w:basedOn w:val="Normal"/>
    <w:link w:val="PieddepageCar"/>
    <w:uiPriority w:val="99"/>
    <w:unhideWhenUsed/>
    <w:rsid w:val="0076778D"/>
    <w:pPr>
      <w:tabs>
        <w:tab w:val="center" w:pos="4703"/>
        <w:tab w:val="right" w:pos="9406"/>
      </w:tabs>
      <w:spacing w:after="0"/>
    </w:pPr>
  </w:style>
  <w:style w:type="character" w:customStyle="1" w:styleId="PieddepageCar">
    <w:name w:val="Pied de page Car"/>
    <w:basedOn w:val="Policepardfaut"/>
    <w:link w:val="Pieddepage"/>
    <w:uiPriority w:val="99"/>
    <w:rsid w:val="0076778D"/>
    <w:rPr>
      <w:rFonts w:ascii="Calibri" w:eastAsiaTheme="minorEastAsia" w:hAnsi="Calibri"/>
      <w:sz w:val="20"/>
      <w:szCs w:val="24"/>
    </w:rPr>
  </w:style>
  <w:style w:type="character" w:styleId="Accentuation">
    <w:name w:val="Emphasis"/>
    <w:basedOn w:val="Policepardfaut"/>
    <w:uiPriority w:val="20"/>
    <w:qFormat/>
    <w:rsid w:val="007B3938"/>
    <w:rPr>
      <w:i/>
      <w:iCs/>
    </w:rPr>
  </w:style>
  <w:style w:type="paragraph" w:customStyle="1" w:styleId="Grasgris">
    <w:name w:val="Gras gris"/>
    <w:basedOn w:val="Normal"/>
    <w:qFormat/>
    <w:rsid w:val="00D77FD0"/>
    <w:pPr>
      <w:spacing w:after="0"/>
    </w:pPr>
    <w:rPr>
      <w:b/>
      <w:color w:val="767171" w:themeColor="background2" w:themeShade="80"/>
    </w:rPr>
  </w:style>
  <w:style w:type="character" w:styleId="Lienhypertexte">
    <w:name w:val="Hyperlink"/>
    <w:basedOn w:val="Policepardfaut"/>
    <w:uiPriority w:val="99"/>
    <w:unhideWhenUsed/>
    <w:rsid w:val="00B35CF9"/>
    <w:rPr>
      <w:color w:val="0563C1" w:themeColor="hyperlink"/>
      <w:u w:val="single"/>
    </w:rPr>
  </w:style>
  <w:style w:type="paragraph" w:customStyle="1" w:styleId="Listecolonnedroite">
    <w:name w:val="Liste colonne droite"/>
    <w:basedOn w:val="Normal"/>
    <w:rsid w:val="007909F2"/>
    <w:pPr>
      <w:numPr>
        <w:numId w:val="10"/>
      </w:numPr>
      <w:spacing w:before="60" w:after="60"/>
      <w:ind w:right="170"/>
    </w:pPr>
    <w:rPr>
      <w:rFonts w:ascii="Arial" w:eastAsia="Times New Roman" w:hAnsi="Arial" w:cs="Times New Roman"/>
      <w:sz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DR\Downloads\AGILIT-Interne-TEMP-Mod&#232;le%20CV-V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BC7DB-30B7-4CF6-B075-FAC46043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AGILIT-Interne-TEMP-Modèle CV-V0.1.dotx</Template>
  <TotalTime>339</TotalTime>
  <Pages>3</Pages>
  <Words>1032</Words>
  <Characters>5681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Soufiane</dc:creator>
  <cp:lastModifiedBy>Yousfi Soufiane</cp:lastModifiedBy>
  <cp:revision>89</cp:revision>
  <cp:lastPrinted>2017-12-05T12:21:00Z</cp:lastPrinted>
  <dcterms:created xsi:type="dcterms:W3CDTF">2017-12-04T12:54:00Z</dcterms:created>
  <dcterms:modified xsi:type="dcterms:W3CDTF">2018-04-06T17:28:00Z</dcterms:modified>
</cp:coreProperties>
</file>