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346" w:rsidRDefault="00F31346" w:rsidP="00B760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57E4">
        <w:rPr>
          <w:rFonts w:ascii="Times New Roman" w:hAnsi="Times New Roman" w:cs="Times New Roman"/>
          <w:b/>
          <w:sz w:val="28"/>
          <w:szCs w:val="28"/>
        </w:rPr>
        <w:t>Метод усреднения</w:t>
      </w:r>
    </w:p>
    <w:p w:rsidR="00F31346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sz w:val="28"/>
          <w:szCs w:val="28"/>
        </w:rPr>
        <w:t>Метод фильтрации сигнала</w:t>
      </w:r>
      <w:r>
        <w:rPr>
          <w:rFonts w:ascii="Times New Roman" w:hAnsi="Times New Roman" w:cs="Times New Roman"/>
          <w:sz w:val="28"/>
          <w:szCs w:val="28"/>
        </w:rPr>
        <w:t xml:space="preserve"> основан на </w:t>
      </w:r>
      <w:r w:rsidRPr="00CC7657">
        <w:rPr>
          <w:rFonts w:ascii="Times New Roman" w:hAnsi="Times New Roman" w:cs="Times New Roman"/>
          <w:sz w:val="28"/>
          <w:szCs w:val="28"/>
        </w:rPr>
        <w:t>статистическом подавлении случайных помех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657">
        <w:rPr>
          <w:rFonts w:ascii="Times New Roman" w:hAnsi="Times New Roman" w:cs="Times New Roman"/>
          <w:sz w:val="28"/>
          <w:szCs w:val="28"/>
        </w:rPr>
        <w:t xml:space="preserve">посредством усреднения множества зашумленных </w:t>
      </w:r>
      <w:r>
        <w:rPr>
          <w:rFonts w:ascii="Times New Roman" w:hAnsi="Times New Roman" w:cs="Times New Roman"/>
          <w:sz w:val="28"/>
          <w:szCs w:val="28"/>
        </w:rPr>
        <w:t>версий исходного сигнала</w:t>
      </w:r>
      <w:r w:rsidRPr="00CC7657">
        <w:rPr>
          <w:rFonts w:ascii="Times New Roman" w:hAnsi="Times New Roman" w:cs="Times New Roman"/>
          <w:sz w:val="28"/>
          <w:szCs w:val="28"/>
        </w:rPr>
        <w:t>.</w:t>
      </w:r>
    </w:p>
    <w:p w:rsidR="00F31346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Алгоритм:</w:t>
      </w:r>
    </w:p>
    <w:p w:rsidR="00F31346" w:rsidRPr="00CC7657" w:rsidRDefault="00F31346" w:rsidP="00F313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b/>
          <w:bCs/>
          <w:sz w:val="28"/>
          <w:szCs w:val="28"/>
        </w:rPr>
        <w:t>Генерация сигнала и шума</w:t>
      </w:r>
      <w:r w:rsidRPr="00CC7657">
        <w:rPr>
          <w:rFonts w:ascii="Times New Roman" w:hAnsi="Times New Roman" w:cs="Times New Roman"/>
          <w:sz w:val="28"/>
          <w:szCs w:val="28"/>
        </w:rPr>
        <w:t>: Создаётся исходный сигнал, а затем к нему добавляется случайный шум, чтобы получить множество зашумлённых версий.</w:t>
      </w:r>
    </w:p>
    <w:p w:rsidR="00F31346" w:rsidRPr="00CC7657" w:rsidRDefault="00F31346" w:rsidP="00F313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b/>
          <w:bCs/>
          <w:sz w:val="28"/>
          <w:szCs w:val="28"/>
        </w:rPr>
        <w:t>Усреднение сигналов</w:t>
      </w:r>
      <w:r w:rsidRPr="00CC7657">
        <w:rPr>
          <w:rFonts w:ascii="Times New Roman" w:hAnsi="Times New Roman" w:cs="Times New Roman"/>
          <w:sz w:val="28"/>
          <w:szCs w:val="28"/>
        </w:rPr>
        <w:t>: Каждая новая зашумлённая копия добавляется в общий набор, после чего все версии усредняются — чем больше копий, тем точнее результат.</w:t>
      </w:r>
    </w:p>
    <w:p w:rsidR="00F31346" w:rsidRPr="00CC7657" w:rsidRDefault="00F31346" w:rsidP="00F313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b/>
          <w:bCs/>
          <w:sz w:val="28"/>
          <w:szCs w:val="28"/>
        </w:rPr>
        <w:t>Сравнение с оригиналом</w:t>
      </w:r>
      <w:r w:rsidRPr="00CC7657">
        <w:rPr>
          <w:rFonts w:ascii="Times New Roman" w:hAnsi="Times New Roman" w:cs="Times New Roman"/>
          <w:sz w:val="28"/>
          <w:szCs w:val="28"/>
        </w:rPr>
        <w:t>: Усреднённый сигнал сравнивается с исходным (без шума), чтобы вычислить ошибку восстановления.</w:t>
      </w:r>
    </w:p>
    <w:p w:rsidR="00F31346" w:rsidRPr="00CC7657" w:rsidRDefault="00F31346" w:rsidP="00F313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b/>
          <w:bCs/>
          <w:sz w:val="28"/>
          <w:szCs w:val="28"/>
        </w:rPr>
        <w:t>Анализ ошибок</w:t>
      </w:r>
      <w:r w:rsidRPr="00CC7657">
        <w:rPr>
          <w:rFonts w:ascii="Times New Roman" w:hAnsi="Times New Roman" w:cs="Times New Roman"/>
          <w:sz w:val="28"/>
          <w:szCs w:val="28"/>
        </w:rPr>
        <w:t>: Для разного числа усреднений определяются средняя и максимальная ошибки, показывающие, насколько хорошо метод подавляет шум.</w:t>
      </w:r>
    </w:p>
    <w:p w:rsidR="00F31346" w:rsidRPr="00CC7657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31346" w:rsidRPr="004E3CDE" w:rsidRDefault="00F31346" w:rsidP="00F3134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Style w:val="-15"/>
        <w:tblW w:w="0" w:type="auto"/>
        <w:jc w:val="center"/>
        <w:tblLook w:val="04A0" w:firstRow="1" w:lastRow="0" w:firstColumn="1" w:lastColumn="0" w:noHBand="0" w:noVBand="1"/>
      </w:tblPr>
      <w:tblGrid>
        <w:gridCol w:w="582"/>
        <w:gridCol w:w="1631"/>
        <w:gridCol w:w="1492"/>
      </w:tblGrid>
      <w:tr w:rsidR="00F31346" w:rsidRPr="004E3CDE" w:rsidTr="007F1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31346" w:rsidRPr="004E3CDE" w:rsidRDefault="00F31346" w:rsidP="007F1DBD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4E3CDE">
              <w:rPr>
                <w:rFonts w:eastAsia="Times New Roman" w:cstheme="minorHAnsi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0" w:type="auto"/>
          </w:tcPr>
          <w:p w:rsidR="00F31346" w:rsidRPr="004E3CDE" w:rsidRDefault="00F31346" w:rsidP="007F1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E3CD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mean error, % </w:t>
            </w:r>
          </w:p>
        </w:tc>
        <w:tc>
          <w:tcPr>
            <w:tcW w:w="0" w:type="auto"/>
          </w:tcPr>
          <w:p w:rsidR="00F31346" w:rsidRPr="004E3CDE" w:rsidRDefault="00F31346" w:rsidP="007F1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E3CDE">
              <w:rPr>
                <w:rFonts w:eastAsia="Times New Roman" w:cstheme="minorHAnsi"/>
                <w:sz w:val="24"/>
                <w:szCs w:val="24"/>
                <w:lang w:val="en-US" w:eastAsia="ru-RU"/>
              </w:rPr>
              <w:t>max error, %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0.0247364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0.0499939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0.0250698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0.0414505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0.0249658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0.0347118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0.0249261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0.0347061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0.025014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0.0319004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0.0249424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0.0331931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…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941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0.0249957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0.0268375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951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0.0250075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0.0270478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961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0.0250038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0.0267194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971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0.0250056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0.0269127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981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0.0250054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0.0267475</w:t>
            </w:r>
          </w:p>
        </w:tc>
      </w:tr>
      <w:tr w:rsidR="00F31346" w:rsidRPr="004E3CDE" w:rsidTr="007F1DB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1346" w:rsidRPr="004E3CDE" w:rsidRDefault="00F31346" w:rsidP="007F1DBD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991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0.0250029</w:t>
            </w:r>
          </w:p>
        </w:tc>
        <w:tc>
          <w:tcPr>
            <w:tcW w:w="0" w:type="auto"/>
            <w:hideMark/>
          </w:tcPr>
          <w:p w:rsidR="00F31346" w:rsidRPr="004E3CDE" w:rsidRDefault="00F31346" w:rsidP="007F1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4E3CDE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0.0269429</w:t>
            </w:r>
          </w:p>
        </w:tc>
      </w:tr>
    </w:tbl>
    <w:p w:rsidR="00F31346" w:rsidRDefault="00F31346" w:rsidP="00F31346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6B2F50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6B2F50">
        <w:rPr>
          <w:rFonts w:ascii="Times New Roman" w:hAnsi="Times New Roman" w:cs="Times New Roman"/>
          <w:sz w:val="24"/>
          <w:szCs w:val="24"/>
        </w:rPr>
        <w:t>. Метрики ошибок при простом усреднении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F50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6B2F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примеров</w:t>
      </w:r>
      <w:r w:rsidRPr="006B2F50">
        <w:rPr>
          <w:rFonts w:ascii="Times New Roman" w:hAnsi="Times New Roman" w:cs="Times New Roman"/>
          <w:sz w:val="24"/>
          <w:szCs w:val="24"/>
        </w:rPr>
        <w:t>.</w:t>
      </w:r>
    </w:p>
    <w:p w:rsidR="00F31346" w:rsidRPr="00CC7657" w:rsidRDefault="00F31346" w:rsidP="00F31346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sz w:val="28"/>
          <w:szCs w:val="28"/>
        </w:rPr>
        <w:t xml:space="preserve">Экспериментальное исследование, проведенное для сигнала с нормальным распределением и аддитивным мультипликативным шумом (до 5%), </w:t>
      </w:r>
      <w:r w:rsidRPr="00CC7657">
        <w:rPr>
          <w:rFonts w:ascii="Times New Roman" w:hAnsi="Times New Roman" w:cs="Times New Roman"/>
          <w:sz w:val="28"/>
          <w:szCs w:val="28"/>
        </w:rPr>
        <w:lastRenderedPageBreak/>
        <w:t>демонстрирует, что усреднение по n примерам снижает максимальную относительную ошибку с 5% при n=1 до ~2.7% при n=991, тогда как средняя ошибка остается стабильной около 2.5%. Это согласуется с теорией: дисперсия шума уменьшается пропорционально 1/√n, однако для мультипликативного шума зависимость осложняется нелинейностью преобразования. Интересно, что максимальная ошибка монотонно снижается, демонстрируя эффект "сглаживания" выбросов.</w:t>
      </w:r>
    </w:p>
    <w:p w:rsidR="00F31346" w:rsidRDefault="00F31346" w:rsidP="00F31346">
      <w:pPr>
        <w:jc w:val="center"/>
        <w:rPr>
          <w:rFonts w:ascii="Times New Roman" w:hAnsi="Times New Roman" w:cs="Times New Roman"/>
          <w:sz w:val="24"/>
          <w:szCs w:val="24"/>
        </w:rPr>
      </w:pPr>
      <w:r w:rsidRPr="008257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B3B501" wp14:editId="3033C27A">
            <wp:extent cx="5265420" cy="3950970"/>
            <wp:effectExtent l="0" t="0" r="0" b="0"/>
            <wp:docPr id="8" name="Рисунок 8" descr="C:\Users\Medvedev.Ale\AppData\Local\Microsoft\Windows\INetCache\Content.MSO\8CFED7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vedev.Ale\AppData\Local\Microsoft\Windows\INetCache\Content.MSO\8CFED7BB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346" w:rsidRDefault="00F31346" w:rsidP="00F313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</w:t>
      </w:r>
      <w:r w:rsidRPr="006B2F50">
        <w:rPr>
          <w:rFonts w:ascii="Times New Roman" w:hAnsi="Times New Roman" w:cs="Times New Roman"/>
          <w:sz w:val="24"/>
          <w:szCs w:val="24"/>
        </w:rPr>
        <w:t>. Метрики ошибок при простом усреднении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F50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6B2F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примеров</w:t>
      </w:r>
      <w:r w:rsidRPr="006B2F50">
        <w:rPr>
          <w:rFonts w:ascii="Times New Roman" w:hAnsi="Times New Roman" w:cs="Times New Roman"/>
          <w:sz w:val="24"/>
          <w:szCs w:val="24"/>
        </w:rPr>
        <w:t>.</w:t>
      </w:r>
    </w:p>
    <w:p w:rsidR="00F31346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  <w:r w:rsidRPr="00CC7657">
        <w:rPr>
          <w:rFonts w:ascii="Times New Roman" w:hAnsi="Times New Roman" w:cs="Times New Roman"/>
          <w:sz w:val="28"/>
          <w:szCs w:val="28"/>
        </w:rPr>
        <w:t>Практически, метод эффективен при условии независимости шумов в разных реализациях, что обеспечивается в коде генерацией случайных множителей через равномерное распределение. Однако при коррелированных помехах или нестационарности сигнала эффективность метода падает. Сравнение с альтернативными подходами (медианная фильтрация, вейвлет-преобразования) показывает, что усреднение оптимально для гауссовских шумов, но требует значительных вычислительных ресурсов при больших n. Результаты подчеркивают компромисс между точностью восстановления сигнала и количеством необходимых измерений.</w:t>
      </w:r>
    </w:p>
    <w:p w:rsidR="00F31346" w:rsidRPr="007C7461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выделить</w:t>
      </w:r>
      <w:r w:rsidRPr="007C7461">
        <w:rPr>
          <w:rFonts w:ascii="Times New Roman" w:hAnsi="Times New Roman" w:cs="Times New Roman"/>
          <w:sz w:val="28"/>
          <w:szCs w:val="28"/>
        </w:rPr>
        <w:t xml:space="preserve"> несколько путей улучшения метода усреднения для фильтрации шума:</w:t>
      </w:r>
    </w:p>
    <w:p w:rsidR="00F31346" w:rsidRPr="007C7461" w:rsidRDefault="00F31346" w:rsidP="00F313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Адаптивное усреднение</w:t>
      </w:r>
      <w:r w:rsidRPr="007C7461">
        <w:rPr>
          <w:rFonts w:ascii="Times New Roman" w:hAnsi="Times New Roman" w:cs="Times New Roman"/>
          <w:sz w:val="28"/>
          <w:szCs w:val="28"/>
        </w:rPr>
        <w:t> – вместо фиксированного числа выборок динамически подбирать его в зависимости от уровня шума или характера сигнала.</w:t>
      </w:r>
    </w:p>
    <w:p w:rsidR="00F31346" w:rsidRPr="007C7461" w:rsidRDefault="00F31346" w:rsidP="00F313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b/>
          <w:bCs/>
          <w:sz w:val="28"/>
          <w:szCs w:val="28"/>
        </w:rPr>
        <w:t>Взвешенное усреднение</w:t>
      </w:r>
      <w:r w:rsidRPr="007C7461">
        <w:rPr>
          <w:rFonts w:ascii="Times New Roman" w:hAnsi="Times New Roman" w:cs="Times New Roman"/>
          <w:sz w:val="28"/>
          <w:szCs w:val="28"/>
        </w:rPr>
        <w:t> – учитывать "качество" каждой зашумлённой копии (например, меньше веса выбросам).</w:t>
      </w:r>
    </w:p>
    <w:p w:rsidR="00F31346" w:rsidRPr="007C7461" w:rsidRDefault="00F31346" w:rsidP="00F313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b/>
          <w:bCs/>
          <w:sz w:val="28"/>
          <w:szCs w:val="28"/>
        </w:rPr>
        <w:t>Комбинирование с другими фильтрами</w:t>
      </w:r>
      <w:r w:rsidRPr="007C7461">
        <w:rPr>
          <w:rFonts w:ascii="Times New Roman" w:hAnsi="Times New Roman" w:cs="Times New Roman"/>
          <w:sz w:val="28"/>
          <w:szCs w:val="28"/>
        </w:rPr>
        <w:t> – предварительная очистка данных (медианный фильтр, Калмана) перед усреднением.</w:t>
      </w:r>
    </w:p>
    <w:p w:rsidR="00F31346" w:rsidRPr="007C7461" w:rsidRDefault="00F31346" w:rsidP="00F313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b/>
          <w:bCs/>
          <w:sz w:val="28"/>
          <w:szCs w:val="28"/>
        </w:rPr>
        <w:t>Учёт корреляции шумов</w:t>
      </w:r>
      <w:r w:rsidRPr="007C7461">
        <w:rPr>
          <w:rFonts w:ascii="Times New Roman" w:hAnsi="Times New Roman" w:cs="Times New Roman"/>
          <w:sz w:val="28"/>
          <w:szCs w:val="28"/>
        </w:rPr>
        <w:t> – если помехи в выборках связаны, можно применять методы подавления коррелированного шума.</w:t>
      </w:r>
    </w:p>
    <w:p w:rsidR="00F31346" w:rsidRPr="007C7461" w:rsidRDefault="00F31346" w:rsidP="00F313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b/>
          <w:bCs/>
          <w:sz w:val="28"/>
          <w:szCs w:val="28"/>
        </w:rPr>
        <w:t>Оптимизация вычислительных затрат</w:t>
      </w:r>
      <w:r w:rsidRPr="007C7461">
        <w:rPr>
          <w:rFonts w:ascii="Times New Roman" w:hAnsi="Times New Roman" w:cs="Times New Roman"/>
          <w:sz w:val="28"/>
          <w:szCs w:val="28"/>
        </w:rPr>
        <w:t> – уменьшение числа операций без потери качества (например, выборка через интервалы).</w:t>
      </w:r>
    </w:p>
    <w:p w:rsidR="00F31346" w:rsidRPr="007C7461" w:rsidRDefault="00F31346" w:rsidP="00F313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b/>
          <w:bCs/>
          <w:sz w:val="28"/>
          <w:szCs w:val="28"/>
        </w:rPr>
        <w:t>Использование машинного обучения</w:t>
      </w:r>
      <w:r w:rsidRPr="007C7461">
        <w:rPr>
          <w:rFonts w:ascii="Times New Roman" w:hAnsi="Times New Roman" w:cs="Times New Roman"/>
          <w:sz w:val="28"/>
          <w:szCs w:val="28"/>
        </w:rPr>
        <w:t> – нейросети могут предсказывать оптимальные параметры усреднения для конкретного типа сигнала.</w:t>
      </w:r>
    </w:p>
    <w:p w:rsidR="00F31346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  <w:r w:rsidRPr="007C7461">
        <w:rPr>
          <w:rFonts w:ascii="Times New Roman" w:hAnsi="Times New Roman" w:cs="Times New Roman"/>
          <w:sz w:val="28"/>
          <w:szCs w:val="28"/>
        </w:rPr>
        <w:t>Эти подходы могут повысить точность или снизить требуемое количество измерений.</w:t>
      </w:r>
    </w:p>
    <w:p w:rsidR="00F31346" w:rsidRDefault="00F31346" w:rsidP="00F313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31346" w:rsidRPr="00561652" w:rsidRDefault="00F31346" w:rsidP="00B760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1652">
        <w:rPr>
          <w:rFonts w:ascii="Times New Roman" w:hAnsi="Times New Roman" w:cs="Times New Roman"/>
          <w:b/>
          <w:sz w:val="28"/>
          <w:szCs w:val="28"/>
        </w:rPr>
        <w:t>Использование преобразования Фурье в комбинации с усреднением для фильтрации шума</w:t>
      </w:r>
    </w:p>
    <w:p w:rsidR="00F31346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31346" w:rsidRPr="00561652" w:rsidRDefault="00F31346" w:rsidP="00F313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1652">
        <w:rPr>
          <w:rFonts w:ascii="Times New Roman" w:hAnsi="Times New Roman" w:cs="Times New Roman"/>
          <w:b/>
          <w:bCs/>
          <w:sz w:val="28"/>
          <w:szCs w:val="28"/>
        </w:rPr>
        <w:t>Теоретическая основа</w:t>
      </w:r>
    </w:p>
    <w:p w:rsidR="00F31346" w:rsidRPr="00B76092" w:rsidRDefault="00F31346" w:rsidP="00F3134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Гипотеза</w:t>
      </w:r>
      <w:r w:rsidRPr="00B76092">
        <w:rPr>
          <w:rFonts w:ascii="Times New Roman" w:hAnsi="Times New Roman" w:cs="Times New Roman"/>
          <w:sz w:val="28"/>
          <w:szCs w:val="28"/>
        </w:rPr>
        <w:t>: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Шум и полезный сигнал имеют разные частотные характеристики.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Усреднение подавляет случайный шум во временной области, а Фурье-фильтрация — в частотной.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Комбинация методов даст лучший результат, чем каждый по отдельности.</w:t>
      </w:r>
    </w:p>
    <w:p w:rsidR="00F31346" w:rsidRPr="00B76092" w:rsidRDefault="00F31346" w:rsidP="00F3134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Математические выкладки</w:t>
      </w:r>
      <w:r w:rsidRPr="00B76092">
        <w:rPr>
          <w:rFonts w:ascii="Times New Roman" w:hAnsi="Times New Roman" w:cs="Times New Roman"/>
          <w:sz w:val="28"/>
          <w:szCs w:val="28"/>
        </w:rPr>
        <w:t>: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Пусть исходный сигнал ( x(t) ) искажён аддитивным шумом ( n(t) ):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[ y_i(t) = x(t) + n_i(t), \quad i = 1, \dots, N ]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После усреднения: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[ \bar{y}(t) = \frac{1}{N} \sum_{i=1}^N y_i(t) \approx x(t) + \frac{1}{\sqrt{N}} n(t) ]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lastRenderedPageBreak/>
        <w:t xml:space="preserve">Применяем </w:t>
      </w:r>
      <w:r w:rsidRPr="00B76092">
        <w:rPr>
          <w:rFonts w:ascii="Times New Roman" w:hAnsi="Times New Roman" w:cs="Times New Roman"/>
          <w:bCs/>
          <w:sz w:val="28"/>
          <w:szCs w:val="28"/>
        </w:rPr>
        <w:t>Фурье-преобразование (БПФ)</w:t>
      </w:r>
      <w:r w:rsidRPr="00B76092">
        <w:rPr>
          <w:rFonts w:ascii="Times New Roman" w:hAnsi="Times New Roman" w:cs="Times New Roman"/>
          <w:sz w:val="28"/>
          <w:szCs w:val="28"/>
        </w:rPr>
        <w:t xml:space="preserve"> к ( \bar{y}(t) ):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[ \mathcal{F}[\bar{y}(t)] = X(f) + \mathcal{N}(f) ]</w:t>
      </w:r>
    </w:p>
    <w:p w:rsidR="00F31346" w:rsidRPr="00B76092" w:rsidRDefault="00F31346" w:rsidP="00F313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Фильтрация: обнуляем (или ослабляем) частоты, где ( |\mathcal{N}(f)| \gg |X(f)| ).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Ожидаемые результаты</w:t>
      </w:r>
    </w:p>
    <w:p w:rsidR="00F31346" w:rsidRPr="00B76092" w:rsidRDefault="00F31346" w:rsidP="00F3134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Снижение высокочастотного шума</w:t>
      </w:r>
      <w:r w:rsidRPr="00B76092">
        <w:rPr>
          <w:rFonts w:ascii="Times New Roman" w:hAnsi="Times New Roman" w:cs="Times New Roman"/>
          <w:sz w:val="28"/>
          <w:szCs w:val="28"/>
        </w:rPr>
        <w:t xml:space="preserve"> (Фурье-фильтр лучше работает с периодическими помехами).</w:t>
      </w:r>
    </w:p>
    <w:p w:rsidR="00F31346" w:rsidRPr="00B76092" w:rsidRDefault="00F31346" w:rsidP="00F3134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Уменьшение артефактов усреднения</w:t>
      </w:r>
      <w:r w:rsidRPr="00B76092">
        <w:rPr>
          <w:rFonts w:ascii="Times New Roman" w:hAnsi="Times New Roman" w:cs="Times New Roman"/>
          <w:sz w:val="28"/>
          <w:szCs w:val="28"/>
        </w:rPr>
        <w:t xml:space="preserve"> (если шум не совсем случайный).</w:t>
      </w:r>
    </w:p>
    <w:p w:rsidR="00F31346" w:rsidRPr="00B76092" w:rsidRDefault="00F31346" w:rsidP="00F3134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Более точное восстановление сигнала</w:t>
      </w:r>
      <w:r w:rsidRPr="00B76092">
        <w:rPr>
          <w:rFonts w:ascii="Times New Roman" w:hAnsi="Times New Roman" w:cs="Times New Roman"/>
          <w:sz w:val="28"/>
          <w:szCs w:val="28"/>
        </w:rPr>
        <w:t>, особенно если шум имеет выраженные спектральные компоненты.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Алгоритм реализации</w:t>
      </w:r>
    </w:p>
    <w:p w:rsidR="00F31346" w:rsidRPr="00B76092" w:rsidRDefault="00F31346" w:rsidP="00F313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Усреднение сигналов</w:t>
      </w:r>
      <w:r w:rsidRPr="00B76092">
        <w:rPr>
          <w:rFonts w:ascii="Times New Roman" w:hAnsi="Times New Roman" w:cs="Times New Roman"/>
          <w:sz w:val="28"/>
          <w:szCs w:val="28"/>
        </w:rPr>
        <w:t xml:space="preserve"> во временной области (как в исходном коде).</w:t>
      </w:r>
    </w:p>
    <w:p w:rsidR="00F31346" w:rsidRPr="00B76092" w:rsidRDefault="00F31346" w:rsidP="00F313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Быстрое преобразование Фурье (БПФ)</w:t>
      </w:r>
      <w:r w:rsidRPr="00B76092">
        <w:rPr>
          <w:rFonts w:ascii="Times New Roman" w:hAnsi="Times New Roman" w:cs="Times New Roman"/>
          <w:sz w:val="28"/>
          <w:szCs w:val="28"/>
        </w:rPr>
        <w:t xml:space="preserve"> усреднённого сигнала.</w:t>
      </w:r>
    </w:p>
    <w:p w:rsidR="00F31346" w:rsidRPr="00B76092" w:rsidRDefault="00F31346" w:rsidP="00F313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Частотная фильтрация</w:t>
      </w:r>
      <w:r w:rsidRPr="00B76092">
        <w:rPr>
          <w:rFonts w:ascii="Times New Roman" w:hAnsi="Times New Roman" w:cs="Times New Roman"/>
          <w:sz w:val="28"/>
          <w:szCs w:val="28"/>
        </w:rPr>
        <w:t>:</w:t>
      </w:r>
    </w:p>
    <w:p w:rsidR="00F31346" w:rsidRPr="00B76092" w:rsidRDefault="00F31346" w:rsidP="00F313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>Обнуление слабых (шумовых) частот.</w:t>
      </w:r>
    </w:p>
    <w:p w:rsidR="00F31346" w:rsidRPr="00B76092" w:rsidRDefault="00F31346" w:rsidP="00F313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B76092">
        <w:rPr>
          <w:rFonts w:ascii="Times New Roman" w:hAnsi="Times New Roman" w:cs="Times New Roman"/>
          <w:bCs/>
          <w:sz w:val="28"/>
          <w:szCs w:val="28"/>
        </w:rPr>
        <w:t>порогового фильтра</w:t>
      </w:r>
      <w:r w:rsidRPr="00B76092">
        <w:rPr>
          <w:rFonts w:ascii="Times New Roman" w:hAnsi="Times New Roman" w:cs="Times New Roman"/>
          <w:sz w:val="28"/>
          <w:szCs w:val="28"/>
        </w:rPr>
        <w:t xml:space="preserve"> (например, обрезать всё ниже ( \alpha \cdot \max(|Y(f)|) )).</w:t>
      </w:r>
    </w:p>
    <w:p w:rsidR="00F31346" w:rsidRPr="00B76092" w:rsidRDefault="00F31346" w:rsidP="00F313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Обратное Фурье-преобразование (ОБПФ)</w:t>
      </w:r>
      <w:r w:rsidRPr="00B76092">
        <w:rPr>
          <w:rFonts w:ascii="Times New Roman" w:hAnsi="Times New Roman" w:cs="Times New Roman"/>
          <w:sz w:val="28"/>
          <w:szCs w:val="28"/>
        </w:rPr>
        <w:t xml:space="preserve"> для возврата в временную область.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Пример кода (дополнение к исходному)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def fourier_denoise(signal, threshold_ratio=0.1):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spectrum = np.fft.fft(signal)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magnitudes = np.abs(spectrum)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threshold = threshold_ratio * np.max(magnitudes)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spectrum_filtered = spectrum * (magnitudes &gt; threshold)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return np.fft.ifft(spectrum_filtered).real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B76092">
        <w:rPr>
          <w:rFonts w:ascii="Times New Roman" w:hAnsi="Times New Roman" w:cs="Times New Roman"/>
          <w:sz w:val="28"/>
          <w:szCs w:val="28"/>
        </w:rPr>
        <w:t>Применение</w:t>
      </w:r>
      <w:r w:rsidRPr="00B76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6092">
        <w:rPr>
          <w:rFonts w:ascii="Times New Roman" w:hAnsi="Times New Roman" w:cs="Times New Roman"/>
          <w:sz w:val="28"/>
          <w:szCs w:val="28"/>
        </w:rPr>
        <w:t>после</w:t>
      </w:r>
      <w:r w:rsidRPr="00B76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6092">
        <w:rPr>
          <w:rFonts w:ascii="Times New Roman" w:hAnsi="Times New Roman" w:cs="Times New Roman"/>
          <w:sz w:val="28"/>
          <w:szCs w:val="28"/>
        </w:rPr>
        <w:t>усреднения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averaged_signal = sum([get_noised(a, 0.05) for _ in range(k)]) / k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092">
        <w:rPr>
          <w:rFonts w:ascii="Times New Roman" w:hAnsi="Times New Roman" w:cs="Times New Roman"/>
          <w:sz w:val="28"/>
          <w:szCs w:val="28"/>
          <w:lang w:val="en-US"/>
        </w:rPr>
        <w:t>denoised_signal = fourier_denoise(averaged_signal)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lastRenderedPageBreak/>
        <w:t>Вывод</w:t>
      </w:r>
    </w:p>
    <w:p w:rsidR="00F31346" w:rsidRPr="00B76092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sz w:val="28"/>
          <w:szCs w:val="28"/>
        </w:rPr>
        <w:t xml:space="preserve">Комбинация усреднения и Фурье-фильтрации </w:t>
      </w:r>
      <w:r w:rsidRPr="00B76092">
        <w:rPr>
          <w:rFonts w:ascii="Times New Roman" w:hAnsi="Times New Roman" w:cs="Times New Roman"/>
          <w:bCs/>
          <w:sz w:val="28"/>
          <w:szCs w:val="28"/>
        </w:rPr>
        <w:t>улучшит подавление шума</w:t>
      </w:r>
      <w:r w:rsidRPr="00B76092">
        <w:rPr>
          <w:rFonts w:ascii="Times New Roman" w:hAnsi="Times New Roman" w:cs="Times New Roman"/>
          <w:sz w:val="28"/>
          <w:szCs w:val="28"/>
        </w:rPr>
        <w:t xml:space="preserve">, особенно если он содержит периодические компоненты. Однако для импульсных или нестационарных помех лучше подойдут </w:t>
      </w:r>
      <w:r w:rsidRPr="00B76092">
        <w:rPr>
          <w:rFonts w:ascii="Times New Roman" w:hAnsi="Times New Roman" w:cs="Times New Roman"/>
          <w:bCs/>
          <w:sz w:val="28"/>
          <w:szCs w:val="28"/>
        </w:rPr>
        <w:t>вейвлет-преобразования</w:t>
      </w:r>
      <w:r w:rsidRPr="00B76092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76092">
        <w:rPr>
          <w:rFonts w:ascii="Times New Roman" w:hAnsi="Times New Roman" w:cs="Times New Roman"/>
          <w:bCs/>
          <w:sz w:val="28"/>
          <w:szCs w:val="28"/>
        </w:rPr>
        <w:t>адаптивные фильтры</w:t>
      </w:r>
      <w:r w:rsidRPr="00B76092">
        <w:rPr>
          <w:rFonts w:ascii="Times New Roman" w:hAnsi="Times New Roman" w:cs="Times New Roman"/>
          <w:sz w:val="28"/>
          <w:szCs w:val="28"/>
        </w:rPr>
        <w:t>.</w:t>
      </w:r>
    </w:p>
    <w:p w:rsidR="00F31346" w:rsidRPr="00561652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31346" w:rsidRPr="00561652" w:rsidRDefault="00F31346" w:rsidP="00F3134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31346" w:rsidRDefault="00F3134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360973" w:rsidRPr="00360973" w:rsidRDefault="00360973" w:rsidP="00B7609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60973">
        <w:rPr>
          <w:rFonts w:ascii="Times New Roman" w:hAnsi="Times New Roman" w:cs="Times New Roman"/>
          <w:b/>
          <w:sz w:val="28"/>
          <w:szCs w:val="24"/>
        </w:rPr>
        <w:lastRenderedPageBreak/>
        <w:t>Использование нейронной сети для задачи фильтрации данных.</w:t>
      </w:r>
    </w:p>
    <w:p w:rsidR="00360973" w:rsidRDefault="00357C04" w:rsidP="00357C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</w:t>
      </w:r>
      <w:r w:rsidR="00360973" w:rsidRPr="003609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разделе</w:t>
      </w:r>
      <w:r w:rsidR="00360973" w:rsidRPr="00360973">
        <w:rPr>
          <w:rFonts w:ascii="Times New Roman" w:hAnsi="Times New Roman" w:cs="Times New Roman"/>
          <w:sz w:val="28"/>
          <w:szCs w:val="28"/>
        </w:rPr>
        <w:t xml:space="preserve"> рассматривается архитектура и процесс работы нейронной сети, предназначенной для фильтрации шума из данных. Модель использует сверточные слои (Conv3d) для обработки трехмерных данных. Основная задача модели — удаление шума из входных данных, что достигается за счет иерархического извлечения признаков и их последующей реконструкции.</w:t>
      </w:r>
    </w:p>
    <w:p w:rsidR="00357C04" w:rsidRDefault="002A0B4D" w:rsidP="00357C04">
      <w:pPr>
        <w:jc w:val="both"/>
        <w:rPr>
          <w:rFonts w:ascii="Times New Roman" w:hAnsi="Times New Roman" w:cs="Times New Roman"/>
          <w:sz w:val="28"/>
          <w:szCs w:val="28"/>
        </w:rPr>
      </w:pPr>
      <w:r w:rsidRPr="002A0B4D">
        <w:rPr>
          <w:rFonts w:ascii="Times New Roman" w:hAnsi="Times New Roman" w:cs="Times New Roman"/>
          <w:sz w:val="28"/>
          <w:szCs w:val="28"/>
        </w:rPr>
        <w:t>Архитектура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7C04" w:rsidRPr="00357C04">
        <w:rPr>
          <w:rFonts w:ascii="Times New Roman" w:hAnsi="Times New Roman" w:cs="Times New Roman"/>
          <w:sz w:val="28"/>
          <w:szCs w:val="28"/>
        </w:rPr>
        <w:t>состоит из последовательности сверточных слоев, организованных в виде модуля ModuleList. Каждый слой выполняет операцию трехмерной свертки (Conv3d) с заданными параметрами ядра, шага и заполнения. Архитектура модели включает четыре основных слоя:</w:t>
      </w:r>
    </w:p>
    <w:p w:rsidR="00357C04" w:rsidRPr="00357C04" w:rsidRDefault="00357C04" w:rsidP="00357C04">
      <w:pPr>
        <w:pStyle w:val="a4"/>
        <w:spacing w:before="0" w:beforeAutospacing="0"/>
        <w:jc w:val="both"/>
        <w:rPr>
          <w:sz w:val="28"/>
        </w:rPr>
      </w:pPr>
      <w:r w:rsidRPr="00357C04">
        <w:rPr>
          <w:rFonts w:hAnsi="Symbol"/>
          <w:sz w:val="28"/>
        </w:rPr>
        <w:t></w:t>
      </w:r>
      <w:r w:rsidRPr="00357C04">
        <w:rPr>
          <w:sz w:val="28"/>
        </w:rPr>
        <w:t xml:space="preserve">  </w:t>
      </w:r>
      <w:r w:rsidRPr="00357C04">
        <w:rPr>
          <w:rStyle w:val="a5"/>
          <w:b w:val="0"/>
          <w:sz w:val="28"/>
        </w:rPr>
        <w:t>Первый слой</w:t>
      </w:r>
      <w:r w:rsidRPr="00357C04">
        <w:rPr>
          <w:sz w:val="28"/>
        </w:rPr>
        <w:t xml:space="preserve">: </w:t>
      </w:r>
      <w:r w:rsidRPr="00357C04">
        <w:rPr>
          <w:i/>
        </w:rPr>
        <w:t>Conv3d(3, 32, kernel_size=(3, 3, 3), stride=(1, 1, 1), padding=(1, 1, 1))</w:t>
      </w:r>
      <w:r w:rsidRPr="00357C04">
        <w:rPr>
          <w:sz w:val="28"/>
        </w:rPr>
        <w:br/>
        <w:t>Этот слой принимает на вход трехканальные данные (например, RGB-изображение или трехмерный тензор) и преобразует их в 32-канальное представление. Использование ядра размером 3x3x3 позволяет модели захватывать локальные особенности данных.</w:t>
      </w:r>
    </w:p>
    <w:p w:rsidR="00357C04" w:rsidRPr="00357C04" w:rsidRDefault="00357C04" w:rsidP="00357C04">
      <w:pPr>
        <w:pStyle w:val="a4"/>
        <w:spacing w:before="0" w:beforeAutospacing="0"/>
        <w:jc w:val="both"/>
        <w:rPr>
          <w:sz w:val="28"/>
        </w:rPr>
      </w:pPr>
      <w:r w:rsidRPr="00357C04">
        <w:rPr>
          <w:rFonts w:hAnsi="Symbol"/>
          <w:sz w:val="28"/>
        </w:rPr>
        <w:t></w:t>
      </w:r>
      <w:r w:rsidRPr="00357C04">
        <w:rPr>
          <w:sz w:val="28"/>
        </w:rPr>
        <w:t xml:space="preserve">  </w:t>
      </w:r>
      <w:r w:rsidRPr="00357C04">
        <w:rPr>
          <w:rStyle w:val="a5"/>
          <w:b w:val="0"/>
          <w:sz w:val="28"/>
        </w:rPr>
        <w:t>Второй слой</w:t>
      </w:r>
      <w:r w:rsidRPr="00357C04">
        <w:rPr>
          <w:sz w:val="28"/>
        </w:rPr>
        <w:t xml:space="preserve">: </w:t>
      </w:r>
      <w:r w:rsidRPr="00357C04">
        <w:rPr>
          <w:i/>
        </w:rPr>
        <w:t>Conv3d(32, 128, kernel_size=(3, 3, 3), stride=(1, 1, 1), padding=(1, 1, 1))</w:t>
      </w:r>
      <w:r w:rsidRPr="00357C04">
        <w:rPr>
          <w:sz w:val="28"/>
        </w:rPr>
        <w:br/>
        <w:t>Второй слой увеличивает количество каналов до 128, что позволяет модели извлекать более сложные и абстрактные признаки из данных.</w:t>
      </w:r>
    </w:p>
    <w:p w:rsidR="00357C04" w:rsidRPr="00357C04" w:rsidRDefault="00357C04" w:rsidP="00357C04">
      <w:pPr>
        <w:pStyle w:val="a4"/>
        <w:spacing w:before="0" w:beforeAutospacing="0"/>
        <w:jc w:val="both"/>
        <w:rPr>
          <w:sz w:val="28"/>
        </w:rPr>
      </w:pPr>
      <w:r w:rsidRPr="00357C04">
        <w:rPr>
          <w:rFonts w:hAnsi="Symbol"/>
          <w:sz w:val="28"/>
        </w:rPr>
        <w:t></w:t>
      </w:r>
      <w:r w:rsidRPr="00357C04">
        <w:rPr>
          <w:sz w:val="28"/>
        </w:rPr>
        <w:t xml:space="preserve">  </w:t>
      </w:r>
      <w:r w:rsidRPr="00357C04">
        <w:rPr>
          <w:rStyle w:val="a5"/>
          <w:b w:val="0"/>
          <w:sz w:val="28"/>
        </w:rPr>
        <w:t>Третий слой</w:t>
      </w:r>
      <w:r w:rsidRPr="00357C04">
        <w:rPr>
          <w:sz w:val="28"/>
        </w:rPr>
        <w:t xml:space="preserve">: </w:t>
      </w:r>
      <w:r w:rsidRPr="00357C04">
        <w:rPr>
          <w:i/>
        </w:rPr>
        <w:t>Conv3d(128, 32, kernel_size=(3, 3, 3), stride=(1, 1, 1), padding=(1, 1, 1))</w:t>
      </w:r>
      <w:r w:rsidRPr="00357C04">
        <w:rPr>
          <w:sz w:val="28"/>
        </w:rPr>
        <w:br/>
        <w:t>Третий слой уменьшает количество каналов обратно до 32, что способствует сжатию информации и подготовке к финальной реконструкции.</w:t>
      </w:r>
    </w:p>
    <w:p w:rsidR="00357C04" w:rsidRPr="00357C04" w:rsidRDefault="00357C04" w:rsidP="00357C04">
      <w:pPr>
        <w:pStyle w:val="a4"/>
        <w:spacing w:before="0" w:beforeAutospacing="0"/>
        <w:jc w:val="both"/>
        <w:rPr>
          <w:sz w:val="28"/>
        </w:rPr>
      </w:pPr>
      <w:r w:rsidRPr="00357C04">
        <w:rPr>
          <w:rFonts w:hAnsi="Symbol"/>
          <w:sz w:val="28"/>
        </w:rPr>
        <w:t></w:t>
      </w:r>
      <w:r w:rsidRPr="00357C04">
        <w:rPr>
          <w:sz w:val="28"/>
        </w:rPr>
        <w:t xml:space="preserve">  </w:t>
      </w:r>
      <w:r w:rsidRPr="00357C04">
        <w:rPr>
          <w:rStyle w:val="a5"/>
          <w:b w:val="0"/>
          <w:sz w:val="28"/>
        </w:rPr>
        <w:t>Четвертый слой</w:t>
      </w:r>
      <w:r w:rsidRPr="00357C04">
        <w:rPr>
          <w:sz w:val="28"/>
        </w:rPr>
        <w:t xml:space="preserve">: </w:t>
      </w:r>
      <w:r w:rsidRPr="00357C04">
        <w:rPr>
          <w:i/>
        </w:rPr>
        <w:t>Conv3d(32, 3, kernel_size=(3, 3, 3), stride=(1, 1, 1), padding=(1, 1, 1))</w:t>
      </w:r>
      <w:r w:rsidRPr="00357C04">
        <w:rPr>
          <w:sz w:val="28"/>
        </w:rPr>
        <w:br/>
        <w:t>Финальный слой восстанавливает исходную трехканальную структуру данных, удаляя шум и сохраняя полезную информацию.</w:t>
      </w:r>
    </w:p>
    <w:p w:rsidR="00357C04" w:rsidRPr="00357C04" w:rsidRDefault="00357C04" w:rsidP="00357C04">
      <w:p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sz w:val="28"/>
          <w:szCs w:val="28"/>
        </w:rPr>
        <w:t>Процесс работы модели можно разделить на несколько этапов:</w:t>
      </w:r>
    </w:p>
    <w:p w:rsidR="00357C04" w:rsidRPr="00357C04" w:rsidRDefault="00357C04" w:rsidP="00357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bCs/>
          <w:sz w:val="28"/>
          <w:szCs w:val="28"/>
        </w:rPr>
        <w:t>Входные данные</w:t>
      </w:r>
      <w:r w:rsidRPr="00357C04">
        <w:rPr>
          <w:rFonts w:ascii="Times New Roman" w:hAnsi="Times New Roman" w:cs="Times New Roman"/>
          <w:sz w:val="28"/>
          <w:szCs w:val="28"/>
        </w:rPr>
        <w:t>: На вход модели подается трехмерный тензор, например, трехканальное изображение или трехмерный объем данных.</w:t>
      </w:r>
    </w:p>
    <w:p w:rsidR="00357C04" w:rsidRPr="00357C04" w:rsidRDefault="00357C04" w:rsidP="00357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bCs/>
          <w:sz w:val="28"/>
          <w:szCs w:val="28"/>
        </w:rPr>
        <w:t>Прямое распространение (forward pass)</w:t>
      </w:r>
      <w:r w:rsidRPr="00357C04">
        <w:rPr>
          <w:rFonts w:ascii="Times New Roman" w:hAnsi="Times New Roman" w:cs="Times New Roman"/>
          <w:sz w:val="28"/>
          <w:szCs w:val="28"/>
        </w:rPr>
        <w:t>: Данные последовательно проходят через все слои модели. Каждый слой выполняет свертку, а между слоями применяется функция активации complex_relu, которая активирует только положительные значения как для действительной, так и для мнимой частей данных (если данные представлены в комплексной форме).</w:t>
      </w:r>
    </w:p>
    <w:p w:rsidR="00357C04" w:rsidRPr="00357C04" w:rsidRDefault="00357C04" w:rsidP="00357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bCs/>
          <w:sz w:val="28"/>
          <w:szCs w:val="28"/>
        </w:rPr>
        <w:t>Извлечение признаков</w:t>
      </w:r>
      <w:r w:rsidRPr="00357C04">
        <w:rPr>
          <w:rFonts w:ascii="Times New Roman" w:hAnsi="Times New Roman" w:cs="Times New Roman"/>
          <w:sz w:val="28"/>
          <w:szCs w:val="28"/>
        </w:rPr>
        <w:t>: Первые два слоя модели извлекают иерархические признаки из данных, увеличивая количество каналов и захватывая более сложные структуры.</w:t>
      </w:r>
    </w:p>
    <w:p w:rsidR="00357C04" w:rsidRPr="00357C04" w:rsidRDefault="00357C04" w:rsidP="00357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bCs/>
          <w:sz w:val="28"/>
          <w:szCs w:val="28"/>
        </w:rPr>
        <w:lastRenderedPageBreak/>
        <w:t>Реконструкция данных</w:t>
      </w:r>
      <w:r w:rsidRPr="00357C04">
        <w:rPr>
          <w:rFonts w:ascii="Times New Roman" w:hAnsi="Times New Roman" w:cs="Times New Roman"/>
          <w:sz w:val="28"/>
          <w:szCs w:val="28"/>
        </w:rPr>
        <w:t>: Последние два слоя уменьшают количество каналов и восстанавливают исходную структуру данных, удаляя шум и сохраняя полезную информацию.</w:t>
      </w:r>
    </w:p>
    <w:p w:rsidR="00357C04" w:rsidRPr="00357C04" w:rsidRDefault="00357C04" w:rsidP="00357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bCs/>
          <w:sz w:val="28"/>
          <w:szCs w:val="28"/>
        </w:rPr>
        <w:t>Выходные данные</w:t>
      </w:r>
      <w:r w:rsidRPr="00357C04">
        <w:rPr>
          <w:rFonts w:ascii="Times New Roman" w:hAnsi="Times New Roman" w:cs="Times New Roman"/>
          <w:sz w:val="28"/>
          <w:szCs w:val="28"/>
        </w:rPr>
        <w:t>: На выходе модели получается трехмерный тензор, очищенный от шума.</w:t>
      </w:r>
    </w:p>
    <w:p w:rsidR="003D524D" w:rsidRPr="00357C04" w:rsidRDefault="003D524D" w:rsidP="003D5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</w:t>
      </w:r>
      <w:r w:rsidRPr="00357C04">
        <w:rPr>
          <w:rFonts w:ascii="Times New Roman" w:hAnsi="Times New Roman" w:cs="Times New Roman"/>
          <w:sz w:val="28"/>
          <w:szCs w:val="28"/>
        </w:rPr>
        <w:t xml:space="preserve"> разработана специально для задачи фильтрации шума и учитывает как пространственные, так и частотные характеристики данных. Основная идея функции потерь заключается в минимизации различий между выходом модели и целевыми данными в частотной области. Это достигается за счет использования быстрого преобразования Фурье (FFT), которое преобразует данные из пространственной области в частотную.</w:t>
      </w:r>
    </w:p>
    <w:p w:rsidR="003D524D" w:rsidRPr="00357C04" w:rsidRDefault="003D524D" w:rsidP="003D524D">
      <w:p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sz w:val="28"/>
          <w:szCs w:val="28"/>
        </w:rPr>
        <w:t>Функция потерь вычисляется следующим образом:</w:t>
      </w:r>
    </w:p>
    <w:p w:rsidR="003D524D" w:rsidRPr="00B76092" w:rsidRDefault="003D524D" w:rsidP="003D52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Преобразование в частотную область</w:t>
      </w:r>
      <w:r w:rsidRPr="00B76092">
        <w:rPr>
          <w:rFonts w:ascii="Times New Roman" w:hAnsi="Times New Roman" w:cs="Times New Roman"/>
          <w:sz w:val="28"/>
          <w:szCs w:val="28"/>
        </w:rPr>
        <w:t>: Входные данные (выход модели и целевые данные) преобразуются в частотную область с помощью функции torch.fft.fftn.</w:t>
      </w:r>
    </w:p>
    <w:p w:rsidR="003D524D" w:rsidRPr="00B76092" w:rsidRDefault="003D524D" w:rsidP="003D52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Вычисление разницы в частотной области</w:t>
      </w:r>
      <w:r w:rsidRPr="00B76092">
        <w:rPr>
          <w:rFonts w:ascii="Times New Roman" w:hAnsi="Times New Roman" w:cs="Times New Roman"/>
          <w:sz w:val="28"/>
          <w:szCs w:val="28"/>
        </w:rPr>
        <w:t>: Абсолютная разница между спектрами выходных и целевых данных вычисляется с помощью операции torch.abs.</w:t>
      </w:r>
    </w:p>
    <w:p w:rsidR="003D524D" w:rsidRPr="00B76092" w:rsidRDefault="003D524D" w:rsidP="003D52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092">
        <w:rPr>
          <w:rFonts w:ascii="Times New Roman" w:hAnsi="Times New Roman" w:cs="Times New Roman"/>
          <w:bCs/>
          <w:sz w:val="28"/>
          <w:szCs w:val="28"/>
        </w:rPr>
        <w:t>Суммирование потерь</w:t>
      </w:r>
      <w:r w:rsidRPr="00B76092">
        <w:rPr>
          <w:rFonts w:ascii="Times New Roman" w:hAnsi="Times New Roman" w:cs="Times New Roman"/>
          <w:sz w:val="28"/>
          <w:szCs w:val="28"/>
        </w:rPr>
        <w:t>: Полученная разница суммируется, что дает итоговое значение функции потерь.</w:t>
      </w:r>
    </w:p>
    <w:p w:rsidR="003D524D" w:rsidRPr="00360973" w:rsidRDefault="003D524D" w:rsidP="003D524D">
      <w:pPr>
        <w:rPr>
          <w:rFonts w:ascii="Times New Roman" w:hAnsi="Times New Roman" w:cs="Times New Roman"/>
          <w:sz w:val="28"/>
          <w:szCs w:val="28"/>
        </w:rPr>
      </w:pPr>
      <w:r w:rsidRPr="00357C04">
        <w:rPr>
          <w:rFonts w:ascii="Times New Roman" w:hAnsi="Times New Roman" w:cs="Times New Roman"/>
          <w:sz w:val="28"/>
          <w:szCs w:val="28"/>
        </w:rPr>
        <w:t>Такой подход позволяет модели учитывать не только локальные особенности данных, но и их глобальные частотные характеристики, что особенно важно для задач фильтрации шума.</w:t>
      </w:r>
    </w:p>
    <w:p w:rsidR="00357C04" w:rsidRDefault="00357C04" w:rsidP="003D5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обучения модели</w:t>
      </w:r>
      <w:r w:rsidRPr="00357C04">
        <w:rPr>
          <w:rFonts w:ascii="Times New Roman" w:hAnsi="Times New Roman" w:cs="Times New Roman"/>
          <w:sz w:val="28"/>
          <w:szCs w:val="28"/>
        </w:rPr>
        <w:t xml:space="preserve"> используется оптимизатор Adam, который является одним из наиболее популярных алгоритмов оптимизации в задачах глубокого обучения. Скорость обучения (learning rate) установлена на уровне 0.001, что обеспечивает баланс между скоростью сходимости и стабильностью обучения. Для адаптивного управления скоростью обучения применяется планировщик ReduceLROnPlateau, который уменьшает скорость обучения, если значение функции потерь на валидационной выборке перестает улучшаться в течение заданного количества эпох. Это позволяет модели более точно подстраиваться под данные и избегать переобучения.</w:t>
      </w:r>
    </w:p>
    <w:p w:rsidR="00360973" w:rsidRDefault="001D02F3" w:rsidP="003D524D">
      <w:pPr>
        <w:keepNext/>
        <w:jc w:val="center"/>
      </w:pPr>
      <w:r w:rsidRPr="0036097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128CCD7" wp14:editId="43E56A99">
            <wp:extent cx="4476750" cy="34717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608" cy="353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EA" w:rsidRDefault="00360973" w:rsidP="00360973">
      <w:pPr>
        <w:pStyle w:val="a3"/>
        <w:jc w:val="center"/>
        <w:rPr>
          <w:rFonts w:ascii="Times New Roman" w:hAnsi="Times New Roman" w:cs="Times New Roman"/>
          <w:i w:val="0"/>
          <w:sz w:val="24"/>
        </w:rPr>
      </w:pPr>
      <w:r w:rsidRPr="00360973">
        <w:rPr>
          <w:rFonts w:ascii="Times New Roman" w:hAnsi="Times New Roman" w:cs="Times New Roman"/>
          <w:i w:val="0"/>
          <w:sz w:val="24"/>
        </w:rPr>
        <w:t>Рис. 1. Процесс обучения модели.</w:t>
      </w:r>
    </w:p>
    <w:p w:rsidR="003D524D" w:rsidRPr="00357C04" w:rsidRDefault="003D524D" w:rsidP="003D524D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Численные результаты</w:t>
      </w:r>
    </w:p>
    <w:p w:rsidR="00360973" w:rsidRPr="00360973" w:rsidRDefault="00360973" w:rsidP="00360973"/>
    <w:p w:rsidR="00360973" w:rsidRPr="00874F36" w:rsidRDefault="00360973" w:rsidP="0036097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6097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8F1E04" wp14:editId="2849AF61">
            <wp:extent cx="1647825" cy="32786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637" cy="33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73" w:rsidRDefault="00360973" w:rsidP="00360973">
      <w:pPr>
        <w:pStyle w:val="a3"/>
        <w:jc w:val="center"/>
        <w:rPr>
          <w:rFonts w:ascii="Times New Roman" w:hAnsi="Times New Roman" w:cs="Times New Roman"/>
          <w:i w:val="0"/>
          <w:sz w:val="24"/>
        </w:rPr>
      </w:pPr>
      <w:r w:rsidRPr="00360973">
        <w:rPr>
          <w:rFonts w:ascii="Times New Roman" w:hAnsi="Times New Roman" w:cs="Times New Roman"/>
          <w:i w:val="0"/>
          <w:sz w:val="24"/>
        </w:rPr>
        <w:t xml:space="preserve">Рис. </w:t>
      </w:r>
      <w:r>
        <w:rPr>
          <w:rFonts w:ascii="Times New Roman" w:hAnsi="Times New Roman" w:cs="Times New Roman"/>
          <w:i w:val="0"/>
          <w:sz w:val="24"/>
        </w:rPr>
        <w:t>2</w:t>
      </w:r>
      <w:r w:rsidRPr="00360973">
        <w:rPr>
          <w:rFonts w:ascii="Times New Roman" w:hAnsi="Times New Roman" w:cs="Times New Roman"/>
          <w:i w:val="0"/>
          <w:sz w:val="24"/>
        </w:rPr>
        <w:t xml:space="preserve">. </w:t>
      </w:r>
      <w:r>
        <w:rPr>
          <w:rFonts w:ascii="Times New Roman" w:hAnsi="Times New Roman" w:cs="Times New Roman"/>
          <w:i w:val="0"/>
          <w:sz w:val="24"/>
        </w:rPr>
        <w:t>Визуализация процесса фильтрации.</w:t>
      </w:r>
    </w:p>
    <w:p w:rsidR="00357C04" w:rsidRDefault="00357C04" w:rsidP="00357C04"/>
    <w:p w:rsidR="00357C04" w:rsidRDefault="00357C04" w:rsidP="00357C04">
      <w:pPr>
        <w:jc w:val="both"/>
        <w:rPr>
          <w:rFonts w:ascii="Times New Roman" w:hAnsi="Times New Roman" w:cs="Times New Roman"/>
          <w:sz w:val="28"/>
          <w:szCs w:val="24"/>
        </w:rPr>
      </w:pPr>
      <w:r w:rsidRPr="00357C04">
        <w:rPr>
          <w:rFonts w:ascii="Times New Roman" w:hAnsi="Times New Roman" w:cs="Times New Roman"/>
          <w:sz w:val="28"/>
          <w:szCs w:val="24"/>
        </w:rPr>
        <w:t>Предложенная архит</w:t>
      </w:r>
      <w:r>
        <w:rPr>
          <w:rFonts w:ascii="Times New Roman" w:hAnsi="Times New Roman" w:cs="Times New Roman"/>
          <w:sz w:val="28"/>
          <w:szCs w:val="24"/>
        </w:rPr>
        <w:t>ектура</w:t>
      </w:r>
      <w:r w:rsidRPr="00357C04">
        <w:rPr>
          <w:rFonts w:ascii="Times New Roman" w:hAnsi="Times New Roman" w:cs="Times New Roman"/>
          <w:sz w:val="28"/>
          <w:szCs w:val="24"/>
        </w:rPr>
        <w:t xml:space="preserve"> демонстрирует эффективный подход к задаче фильтрации шума из трехмерных данных. Использование последовательности сверточных слоев с постепенным увеличением и уменьшением количества </w:t>
      </w:r>
      <w:r w:rsidRPr="00357C04">
        <w:rPr>
          <w:rFonts w:ascii="Times New Roman" w:hAnsi="Times New Roman" w:cs="Times New Roman"/>
          <w:sz w:val="28"/>
          <w:szCs w:val="24"/>
        </w:rPr>
        <w:lastRenderedPageBreak/>
        <w:t>каналов позволяет модели извлекать и реконструировать полезные признаки, минимизируя влияние шума. Данная архитектура может быть легко расширена и адаптирована для различных типов данных и задач.</w:t>
      </w:r>
    </w:p>
    <w:p w:rsidR="00874F36" w:rsidRDefault="00874F36" w:rsidP="00357C04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874F36" w:rsidRDefault="00874F36" w:rsidP="00357C04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0B35A35E" wp14:editId="7C8065A7">
            <wp:extent cx="5940425" cy="4566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F36" w:rsidRP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 w:rsidRPr="00874F36">
        <w:rPr>
          <w:rFonts w:ascii="Times New Roman" w:hAnsi="Times New Roman" w:cs="Times New Roman"/>
          <w:sz w:val="28"/>
          <w:szCs w:val="24"/>
        </w:rPr>
        <w:t>Начальное среднее отклонение по значениям: 0.4710856465132613</w:t>
      </w:r>
    </w:p>
    <w:p w:rsidR="00874F36" w:rsidRP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 w:rsidRPr="00874F36">
        <w:rPr>
          <w:rFonts w:ascii="Times New Roman" w:hAnsi="Times New Roman" w:cs="Times New Roman"/>
          <w:sz w:val="28"/>
          <w:szCs w:val="24"/>
        </w:rPr>
        <w:t>Текущее среднее отклонение по значениям: 0.13395746011090906</w:t>
      </w:r>
    </w:p>
    <w:p w:rsidR="00874F36" w:rsidRP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874F36" w:rsidRP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 w:rsidRPr="00874F36">
        <w:rPr>
          <w:rFonts w:ascii="Times New Roman" w:hAnsi="Times New Roman" w:cs="Times New Roman"/>
          <w:sz w:val="28"/>
          <w:szCs w:val="24"/>
        </w:rPr>
        <w:t>Начальное максимальное отклонение по значениям: 0.5594629049301147</w:t>
      </w:r>
    </w:p>
    <w:p w:rsidR="00874F36" w:rsidRP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 w:rsidRPr="00874F36">
        <w:rPr>
          <w:rFonts w:ascii="Times New Roman" w:hAnsi="Times New Roman" w:cs="Times New Roman"/>
          <w:sz w:val="28"/>
          <w:szCs w:val="24"/>
        </w:rPr>
        <w:t>Текущее максимальное отклонение по значениям в векторе: 0.43171775341033936</w:t>
      </w:r>
    </w:p>
    <w:p w:rsidR="00874F36" w:rsidRP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 w:rsidRPr="00874F36">
        <w:rPr>
          <w:rFonts w:ascii="Times New Roman" w:hAnsi="Times New Roman" w:cs="Times New Roman"/>
          <w:sz w:val="28"/>
          <w:szCs w:val="24"/>
        </w:rPr>
        <w:t>Начальная средняя относительная ошибка: 0.02499775922808208</w:t>
      </w:r>
    </w:p>
    <w:p w:rsidR="00874F36" w:rsidRDefault="00874F36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 w:rsidRPr="00874F36">
        <w:rPr>
          <w:rFonts w:ascii="Times New Roman" w:hAnsi="Times New Roman" w:cs="Times New Roman"/>
          <w:sz w:val="28"/>
          <w:szCs w:val="24"/>
        </w:rPr>
        <w:t>Текущая средняя относительная ошибка: 0.0067066739717694486</w:t>
      </w:r>
    </w:p>
    <w:p w:rsidR="00F7037B" w:rsidRDefault="00F7037B" w:rsidP="00874F36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F7037B" w:rsidRDefault="00F7037B" w:rsidP="00874F36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7E84280" wp14:editId="74AD6886">
            <wp:extent cx="5940425" cy="4445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37B" w:rsidRPr="00F7037B" w:rsidRDefault="00F7037B" w:rsidP="00F7037B">
      <w:pPr>
        <w:jc w:val="both"/>
        <w:rPr>
          <w:rFonts w:ascii="Times New Roman" w:hAnsi="Times New Roman" w:cs="Times New Roman"/>
          <w:sz w:val="28"/>
          <w:szCs w:val="24"/>
        </w:rPr>
      </w:pPr>
      <w:r w:rsidRPr="00F7037B">
        <w:rPr>
          <w:rFonts w:ascii="Times New Roman" w:hAnsi="Times New Roman" w:cs="Times New Roman"/>
          <w:sz w:val="28"/>
          <w:szCs w:val="24"/>
        </w:rPr>
        <w:t>Текущее среднее отклонение по</w:t>
      </w:r>
      <w:r>
        <w:rPr>
          <w:rFonts w:ascii="Times New Roman" w:hAnsi="Times New Roman" w:cs="Times New Roman"/>
          <w:sz w:val="28"/>
          <w:szCs w:val="24"/>
        </w:rPr>
        <w:t xml:space="preserve"> значениям: 0.11453599863146481</w:t>
      </w:r>
    </w:p>
    <w:p w:rsidR="00F7037B" w:rsidRPr="00F7037B" w:rsidRDefault="00F7037B" w:rsidP="00F7037B">
      <w:pPr>
        <w:jc w:val="both"/>
        <w:rPr>
          <w:rFonts w:ascii="Times New Roman" w:hAnsi="Times New Roman" w:cs="Times New Roman"/>
          <w:sz w:val="28"/>
          <w:szCs w:val="24"/>
        </w:rPr>
      </w:pPr>
      <w:r w:rsidRPr="00F7037B">
        <w:rPr>
          <w:rFonts w:ascii="Times New Roman" w:hAnsi="Times New Roman" w:cs="Times New Roman"/>
          <w:sz w:val="28"/>
          <w:szCs w:val="24"/>
        </w:rPr>
        <w:t>Текущее максимальное отклонение по значениям в векторе: 0.3205985426902771</w:t>
      </w:r>
    </w:p>
    <w:p w:rsidR="00F7037B" w:rsidRPr="00357C04" w:rsidRDefault="00F7037B" w:rsidP="00F7037B">
      <w:pPr>
        <w:jc w:val="both"/>
        <w:rPr>
          <w:rFonts w:ascii="Times New Roman" w:hAnsi="Times New Roman" w:cs="Times New Roman"/>
          <w:sz w:val="28"/>
          <w:szCs w:val="24"/>
        </w:rPr>
      </w:pPr>
      <w:r w:rsidRPr="00F7037B">
        <w:rPr>
          <w:rFonts w:ascii="Times New Roman" w:hAnsi="Times New Roman" w:cs="Times New Roman"/>
          <w:sz w:val="28"/>
          <w:szCs w:val="24"/>
        </w:rPr>
        <w:t>Текущая средняя относительная ошибка: 0.009647422764254244</w:t>
      </w:r>
    </w:p>
    <w:p w:rsidR="00357C04" w:rsidRDefault="00357C04" w:rsidP="00357C04">
      <w:pPr>
        <w:rPr>
          <w:rFonts w:ascii="Times New Roman" w:hAnsi="Times New Roman" w:cs="Times New Roman"/>
          <w:sz w:val="24"/>
          <w:szCs w:val="24"/>
        </w:rPr>
      </w:pPr>
    </w:p>
    <w:p w:rsidR="000F244B" w:rsidRDefault="000F244B" w:rsidP="00357C04">
      <w:pPr>
        <w:rPr>
          <w:rFonts w:ascii="Times New Roman" w:hAnsi="Times New Roman" w:cs="Times New Roman"/>
          <w:sz w:val="24"/>
          <w:szCs w:val="24"/>
        </w:rPr>
      </w:pPr>
    </w:p>
    <w:p w:rsidR="000F244B" w:rsidRDefault="000F244B" w:rsidP="00357C0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7872C09" wp14:editId="5F4307FA">
            <wp:extent cx="5940425" cy="4616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4B" w:rsidRPr="000F244B" w:rsidRDefault="000F244B" w:rsidP="000F244B">
      <w:pPr>
        <w:rPr>
          <w:rFonts w:ascii="Times New Roman" w:hAnsi="Times New Roman" w:cs="Times New Roman"/>
          <w:sz w:val="24"/>
          <w:szCs w:val="24"/>
        </w:rPr>
      </w:pPr>
      <w:r w:rsidRPr="000F244B">
        <w:rPr>
          <w:rFonts w:ascii="Times New Roman" w:hAnsi="Times New Roman" w:cs="Times New Roman"/>
          <w:sz w:val="24"/>
          <w:szCs w:val="24"/>
        </w:rPr>
        <w:t>Текущее среднее отклонение по значениям: 0.06495817480118651</w:t>
      </w:r>
    </w:p>
    <w:p w:rsidR="000F244B" w:rsidRPr="000F244B" w:rsidRDefault="000F244B" w:rsidP="000F244B">
      <w:pPr>
        <w:rPr>
          <w:rFonts w:ascii="Times New Roman" w:hAnsi="Times New Roman" w:cs="Times New Roman"/>
          <w:sz w:val="24"/>
          <w:szCs w:val="24"/>
        </w:rPr>
      </w:pPr>
    </w:p>
    <w:p w:rsidR="000F244B" w:rsidRPr="000F244B" w:rsidRDefault="000F244B" w:rsidP="000F244B">
      <w:pPr>
        <w:rPr>
          <w:rFonts w:ascii="Times New Roman" w:hAnsi="Times New Roman" w:cs="Times New Roman"/>
          <w:sz w:val="24"/>
          <w:szCs w:val="24"/>
        </w:rPr>
      </w:pPr>
      <w:r w:rsidRPr="000F244B">
        <w:rPr>
          <w:rFonts w:ascii="Times New Roman" w:hAnsi="Times New Roman" w:cs="Times New Roman"/>
          <w:sz w:val="24"/>
          <w:szCs w:val="24"/>
        </w:rPr>
        <w:t>Текущее максимальное отклонение по значениям в векторе: 0.14152905344963074</w:t>
      </w:r>
    </w:p>
    <w:p w:rsidR="000F244B" w:rsidRDefault="000F244B" w:rsidP="000F244B">
      <w:pPr>
        <w:rPr>
          <w:rFonts w:ascii="Times New Roman" w:hAnsi="Times New Roman" w:cs="Times New Roman"/>
          <w:sz w:val="24"/>
          <w:szCs w:val="24"/>
        </w:rPr>
      </w:pPr>
      <w:r w:rsidRPr="000F244B">
        <w:rPr>
          <w:rFonts w:ascii="Times New Roman" w:hAnsi="Times New Roman" w:cs="Times New Roman"/>
          <w:sz w:val="24"/>
          <w:szCs w:val="24"/>
        </w:rPr>
        <w:t>Текущая средняя относительная ошибка: 0.005974827181719439</w:t>
      </w:r>
    </w:p>
    <w:p w:rsidR="009144C1" w:rsidRDefault="009144C1" w:rsidP="000F244B">
      <w:pPr>
        <w:rPr>
          <w:rFonts w:ascii="Times New Roman" w:hAnsi="Times New Roman" w:cs="Times New Roman"/>
          <w:sz w:val="24"/>
          <w:szCs w:val="24"/>
        </w:rPr>
      </w:pPr>
    </w:p>
    <w:p w:rsidR="009144C1" w:rsidRDefault="009144C1" w:rsidP="000F244B">
      <w:pPr>
        <w:rPr>
          <w:rFonts w:ascii="Times New Roman" w:hAnsi="Times New Roman" w:cs="Times New Roman"/>
          <w:sz w:val="24"/>
          <w:szCs w:val="24"/>
        </w:rPr>
      </w:pPr>
    </w:p>
    <w:p w:rsidR="009144C1" w:rsidRDefault="009144C1" w:rsidP="000F244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BE3F602" wp14:editId="3EE3378F">
            <wp:extent cx="5940425" cy="4599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C1" w:rsidRDefault="009144C1" w:rsidP="000F244B">
      <w:pPr>
        <w:rPr>
          <w:rFonts w:ascii="Times New Roman" w:hAnsi="Times New Roman" w:cs="Times New Roman"/>
          <w:sz w:val="24"/>
          <w:szCs w:val="24"/>
        </w:rPr>
      </w:pPr>
    </w:p>
    <w:p w:rsidR="009144C1" w:rsidRPr="009144C1" w:rsidRDefault="009144C1" w:rsidP="009144C1">
      <w:pPr>
        <w:rPr>
          <w:rFonts w:ascii="Times New Roman" w:hAnsi="Times New Roman" w:cs="Times New Roman"/>
          <w:sz w:val="24"/>
          <w:szCs w:val="24"/>
        </w:rPr>
      </w:pPr>
      <w:r w:rsidRPr="009144C1">
        <w:rPr>
          <w:rFonts w:ascii="Times New Roman" w:hAnsi="Times New Roman" w:cs="Times New Roman"/>
          <w:sz w:val="24"/>
          <w:szCs w:val="24"/>
        </w:rPr>
        <w:t>Текущее среднее отклонение по значениям: 0.06812362579726859</w:t>
      </w:r>
    </w:p>
    <w:p w:rsidR="009144C1" w:rsidRPr="009144C1" w:rsidRDefault="009144C1" w:rsidP="009144C1">
      <w:pPr>
        <w:rPr>
          <w:rFonts w:ascii="Times New Roman" w:hAnsi="Times New Roman" w:cs="Times New Roman"/>
          <w:sz w:val="24"/>
          <w:szCs w:val="24"/>
        </w:rPr>
      </w:pPr>
    </w:p>
    <w:p w:rsidR="009144C1" w:rsidRPr="009144C1" w:rsidRDefault="009144C1" w:rsidP="009144C1">
      <w:pPr>
        <w:rPr>
          <w:rFonts w:ascii="Times New Roman" w:hAnsi="Times New Roman" w:cs="Times New Roman"/>
          <w:sz w:val="24"/>
          <w:szCs w:val="24"/>
        </w:rPr>
      </w:pPr>
      <w:r w:rsidRPr="009144C1">
        <w:rPr>
          <w:rFonts w:ascii="Times New Roman" w:hAnsi="Times New Roman" w:cs="Times New Roman"/>
          <w:sz w:val="24"/>
          <w:szCs w:val="24"/>
        </w:rPr>
        <w:t>Текущее максимальное отклонение по значениям в векторе: 0.19139623641967773</w:t>
      </w:r>
    </w:p>
    <w:p w:rsidR="009144C1" w:rsidRDefault="009144C1" w:rsidP="009144C1">
      <w:pPr>
        <w:rPr>
          <w:rFonts w:ascii="Times New Roman" w:hAnsi="Times New Roman" w:cs="Times New Roman"/>
          <w:sz w:val="24"/>
          <w:szCs w:val="24"/>
        </w:rPr>
      </w:pPr>
      <w:r w:rsidRPr="009144C1">
        <w:rPr>
          <w:rFonts w:ascii="Times New Roman" w:hAnsi="Times New Roman" w:cs="Times New Roman"/>
          <w:sz w:val="24"/>
          <w:szCs w:val="24"/>
        </w:rPr>
        <w:t>Текущая средняя относительная ошибка: 0.008504183330622158</w:t>
      </w:r>
    </w:p>
    <w:p w:rsidR="009144C1" w:rsidRDefault="009144C1" w:rsidP="009144C1">
      <w:pPr>
        <w:rPr>
          <w:rFonts w:ascii="Times New Roman" w:hAnsi="Times New Roman" w:cs="Times New Roman"/>
          <w:sz w:val="24"/>
          <w:szCs w:val="24"/>
        </w:rPr>
      </w:pPr>
    </w:p>
    <w:p w:rsidR="009144C1" w:rsidRDefault="009144C1" w:rsidP="009144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BD09D87" wp14:editId="7F150CBC">
            <wp:extent cx="2028825" cy="3642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9741" cy="36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7E4" w:rsidRDefault="008257E4" w:rsidP="009144C1">
      <w:pPr>
        <w:rPr>
          <w:rFonts w:ascii="Times New Roman" w:hAnsi="Times New Roman" w:cs="Times New Roman"/>
          <w:sz w:val="24"/>
          <w:szCs w:val="24"/>
        </w:rPr>
      </w:pPr>
    </w:p>
    <w:p w:rsidR="00CA5A98" w:rsidRPr="00BE6BF3" w:rsidRDefault="000D5E7E" w:rsidP="00BE6B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5E7E">
        <w:rPr>
          <w:rFonts w:ascii="Times New Roman" w:hAnsi="Times New Roman" w:cs="Times New Roman"/>
          <w:b/>
          <w:sz w:val="28"/>
          <w:szCs w:val="28"/>
        </w:rPr>
        <w:t>Применение глубоких архитектур нейронных сетей в задаче фильтрации данных</w:t>
      </w:r>
    </w:p>
    <w:p w:rsidR="008257E4" w:rsidRDefault="00CA5A98" w:rsidP="00CA5A98">
      <w:pPr>
        <w:jc w:val="both"/>
        <w:rPr>
          <w:rFonts w:ascii="Times New Roman" w:hAnsi="Times New Roman" w:cs="Times New Roman"/>
          <w:sz w:val="28"/>
          <w:szCs w:val="28"/>
        </w:rPr>
      </w:pPr>
      <w:r w:rsidRPr="00CA5A98">
        <w:rPr>
          <w:rFonts w:ascii="Times New Roman" w:hAnsi="Times New Roman" w:cs="Times New Roman"/>
          <w:b/>
          <w:bCs/>
          <w:sz w:val="28"/>
          <w:szCs w:val="28"/>
        </w:rPr>
        <w:t>FilterBlockResidual</w:t>
      </w:r>
      <w:r w:rsidRPr="00CA5A98">
        <w:rPr>
          <w:rFonts w:ascii="Times New Roman" w:hAnsi="Times New Roman" w:cs="Times New Roman"/>
          <w:sz w:val="28"/>
          <w:szCs w:val="28"/>
        </w:rPr>
        <w:t> представляет собой остаточный блок, состоящий из последовательности 3D-свёрточных слоёв (Conv3D) и нормализации (LayerNorm). Каждый блок начинается с увеличения количества каналов (16→32→64), затем проходит через несколько внутренних свёрток с сохранением размерности (64 канала), после чего симметрично уменьшает количество каналов обратно (64→32→16→3). Ключевая особенность — наличие skip-connection, которая добавляет входные данные к выходным, что помогает избежать проблемы исчезающих градиентов. Несколько таких блоков работают параллельно, а их выходы могут агрегироваться через поэлементное сложение или конкатенацию по каналам,</w:t>
      </w:r>
      <w:r w:rsidR="00BE6BF3">
        <w:rPr>
          <w:rFonts w:ascii="Times New Roman" w:hAnsi="Times New Roman" w:cs="Times New Roman"/>
          <w:sz w:val="28"/>
          <w:szCs w:val="28"/>
        </w:rPr>
        <w:t xml:space="preserve"> как происходит в </w:t>
      </w:r>
      <w:r w:rsidR="00BE6BF3" w:rsidRPr="00BE6BF3">
        <w:rPr>
          <w:rFonts w:ascii="Times New Roman" w:hAnsi="Times New Roman" w:cs="Times New Roman"/>
          <w:sz w:val="28"/>
          <w:szCs w:val="28"/>
        </w:rPr>
        <w:t>DenoiserBlock</w:t>
      </w:r>
      <w:r w:rsidR="00BE6BF3">
        <w:rPr>
          <w:rFonts w:ascii="Times New Roman" w:hAnsi="Times New Roman" w:cs="Times New Roman"/>
          <w:b/>
          <w:sz w:val="28"/>
          <w:szCs w:val="28"/>
        </w:rPr>
        <w:t>,</w:t>
      </w:r>
      <w:r w:rsidRPr="00CA5A98">
        <w:rPr>
          <w:rFonts w:ascii="Times New Roman" w:hAnsi="Times New Roman" w:cs="Times New Roman"/>
          <w:sz w:val="28"/>
          <w:szCs w:val="28"/>
        </w:rPr>
        <w:t xml:space="preserve"> после чего результирующий тензор передаётся дальше по сети.</w:t>
      </w:r>
    </w:p>
    <w:p w:rsidR="00CA5A98" w:rsidRDefault="00CA5A98" w:rsidP="00CA5A98">
      <w:pPr>
        <w:jc w:val="both"/>
        <w:rPr>
          <w:rFonts w:ascii="Times New Roman" w:hAnsi="Times New Roman" w:cs="Times New Roman"/>
          <w:sz w:val="28"/>
          <w:szCs w:val="28"/>
        </w:rPr>
      </w:pPr>
      <w:r w:rsidRPr="00CA5A98">
        <w:rPr>
          <w:rFonts w:ascii="Times New Roman" w:hAnsi="Times New Roman" w:cs="Times New Roman"/>
          <w:b/>
          <w:sz w:val="28"/>
          <w:szCs w:val="28"/>
        </w:rPr>
        <w:t>DenoiserBlock</w:t>
      </w:r>
      <w:r w:rsidRPr="00CA5A98">
        <w:rPr>
          <w:rFonts w:ascii="Times New Roman" w:hAnsi="Times New Roman" w:cs="Times New Roman"/>
          <w:sz w:val="28"/>
          <w:szCs w:val="28"/>
        </w:rPr>
        <w:t xml:space="preserve"> выполняет нелинейное преобразование данных, сначала расширяя пространство признаков (увеличивая количество каналов с 3 до 90), а затем сжимая его обратно. Внутри блока</w:t>
      </w:r>
      <w:r w:rsidR="00BE6BF3">
        <w:rPr>
          <w:rFonts w:ascii="Times New Roman" w:hAnsi="Times New Roman" w:cs="Times New Roman"/>
          <w:sz w:val="28"/>
          <w:szCs w:val="28"/>
        </w:rPr>
        <w:t xml:space="preserve">, благодаря многократному использованию </w:t>
      </w:r>
      <w:r w:rsidR="00BE6BF3" w:rsidRPr="00BE6BF3">
        <w:rPr>
          <w:rFonts w:ascii="Times New Roman" w:hAnsi="Times New Roman" w:cs="Times New Roman"/>
          <w:bCs/>
          <w:sz w:val="28"/>
          <w:szCs w:val="28"/>
        </w:rPr>
        <w:t>FilterBlockResidual</w:t>
      </w:r>
      <w:r w:rsidR="00BE6BF3" w:rsidRPr="00CA5A98">
        <w:rPr>
          <w:rFonts w:ascii="Times New Roman" w:hAnsi="Times New Roman" w:cs="Times New Roman"/>
          <w:sz w:val="28"/>
          <w:szCs w:val="28"/>
        </w:rPr>
        <w:t> </w:t>
      </w:r>
      <w:r w:rsidRPr="00CA5A98">
        <w:rPr>
          <w:rFonts w:ascii="Times New Roman" w:hAnsi="Times New Roman" w:cs="Times New Roman"/>
          <w:sz w:val="28"/>
          <w:szCs w:val="28"/>
        </w:rPr>
        <w:t xml:space="preserve">происходит свёрточная обработка с сохранением пространственной структуры данных, что позволяет модели выделять сложные паттерны в 3D-данных. Особенность DenoiserBlock — способность работать с высокоразмерными представлениями, что делает его эффективным инструментом для удаления шума или артефактов. После обработки в DenoiserBlock данные либо возвращаются в исходное </w:t>
      </w:r>
      <w:r w:rsidRPr="00CA5A98">
        <w:rPr>
          <w:rFonts w:ascii="Times New Roman" w:hAnsi="Times New Roman" w:cs="Times New Roman"/>
          <w:sz w:val="28"/>
          <w:szCs w:val="28"/>
        </w:rPr>
        <w:lastRenderedPageBreak/>
        <w:t>пространство признаков, либо передаются следующим слоям для дальнейшей обработки, в зависимости от архитектуры сети.</w:t>
      </w:r>
    </w:p>
    <w:p w:rsidR="00CA5A98" w:rsidRDefault="00CA5A98" w:rsidP="00CA5A98">
      <w:pPr>
        <w:jc w:val="both"/>
        <w:rPr>
          <w:rFonts w:ascii="Times New Roman" w:hAnsi="Times New Roman" w:cs="Times New Roman"/>
          <w:sz w:val="28"/>
          <w:szCs w:val="28"/>
        </w:rPr>
      </w:pPr>
      <w:r w:rsidRPr="00CA5A98">
        <w:rPr>
          <w:rFonts w:ascii="Times New Roman" w:hAnsi="Times New Roman" w:cs="Times New Roman"/>
          <w:sz w:val="28"/>
          <w:szCs w:val="28"/>
        </w:rPr>
        <w:t>Представленная модель представляет собой глубокую сверточную нейронную сеть с трехмерными свертками (Conv3D), предназначенную для обработки объемных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A5A98">
        <w:rPr>
          <w:rFonts w:ascii="Times New Roman" w:hAnsi="Times New Roman" w:cs="Times New Roman"/>
          <w:sz w:val="28"/>
          <w:szCs w:val="28"/>
        </w:rPr>
        <w:t xml:space="preserve">Основная особенность архитектуры — сохранение пространственной размерности на протяжении всей сети (выходной размер остается [−1, 3, 10, 10, 10]), что делает ее особенно полезной для задач, требующих точного сохранения структуры данных, например, 3D-сегментации или </w:t>
      </w:r>
      <w:r>
        <w:rPr>
          <w:rFonts w:ascii="Times New Roman" w:hAnsi="Times New Roman" w:cs="Times New Roman"/>
          <w:sz w:val="28"/>
          <w:szCs w:val="28"/>
        </w:rPr>
        <w:t>шумоподавления</w:t>
      </w:r>
      <w:r w:rsidRPr="00CA5A98">
        <w:rPr>
          <w:rFonts w:ascii="Times New Roman" w:hAnsi="Times New Roman" w:cs="Times New Roman"/>
          <w:sz w:val="28"/>
          <w:szCs w:val="28"/>
        </w:rPr>
        <w:t>.</w:t>
      </w:r>
    </w:p>
    <w:p w:rsidR="00CA5A98" w:rsidRPr="00CA5A98" w:rsidRDefault="00CA5A98" w:rsidP="00CA5A98">
      <w:pPr>
        <w:jc w:val="both"/>
        <w:rPr>
          <w:rFonts w:ascii="Times New Roman" w:hAnsi="Times New Roman" w:cs="Times New Roman"/>
          <w:sz w:val="28"/>
          <w:szCs w:val="28"/>
        </w:rPr>
      </w:pPr>
      <w:r w:rsidRPr="00CA5A98">
        <w:rPr>
          <w:rFonts w:ascii="Times New Roman" w:hAnsi="Times New Roman" w:cs="Times New Roman"/>
          <w:sz w:val="28"/>
          <w:szCs w:val="28"/>
        </w:rPr>
        <w:t>Модель состоит из повторяющихся блоков FilterBlockResidual, каждый из которых включает последовательность слоев Conv3D и LayerNorm. Сверточные слои используют ядра, предположительно, размером 3×3×3, с сохранением размерности (stride=1, padding=1). Количество каналов варьируется по схеме 16 → 32 → 64 → 64 → 64 → 32 → 16 → 3, что создает симметричную структуру, напоминающую U-Net или ResNet, но без операций пулинга или апсемплинга.</w:t>
      </w:r>
    </w:p>
    <w:p w:rsidR="00CA5A98" w:rsidRPr="00CA5A98" w:rsidRDefault="00CA5A98" w:rsidP="00CA5A98">
      <w:pPr>
        <w:jc w:val="both"/>
        <w:rPr>
          <w:rFonts w:ascii="Times New Roman" w:hAnsi="Times New Roman" w:cs="Times New Roman"/>
          <w:sz w:val="28"/>
          <w:szCs w:val="28"/>
        </w:rPr>
      </w:pPr>
      <w:r w:rsidRPr="00CA5A98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блоки DenoiserBlock, которые встречаются дважды в архитектуре. Первый такой блок расширяет количество каналов с 3 до 90, а второй — возвращает обратно к 3, что </w:t>
      </w:r>
      <w:r>
        <w:rPr>
          <w:rFonts w:ascii="Times New Roman" w:hAnsi="Times New Roman" w:cs="Times New Roman"/>
          <w:sz w:val="28"/>
          <w:szCs w:val="28"/>
        </w:rPr>
        <w:t>указывает</w:t>
      </w:r>
      <w:r w:rsidRPr="00CA5A98">
        <w:rPr>
          <w:rFonts w:ascii="Times New Roman" w:hAnsi="Times New Roman" w:cs="Times New Roman"/>
          <w:sz w:val="28"/>
          <w:szCs w:val="28"/>
        </w:rPr>
        <w:t xml:space="preserve"> на их роль в преобразовании или очистке данных. Наличие остаточных связей (skip-connections) в FilterBlockResidual помогает избежать проблем с исчезающими градиентами и улучшает обучение глубокой сети.</w:t>
      </w:r>
    </w:p>
    <w:p w:rsidR="00CA5A98" w:rsidRPr="00CA5A98" w:rsidRDefault="00CA5A98" w:rsidP="00CA5A98">
      <w:pPr>
        <w:jc w:val="both"/>
        <w:rPr>
          <w:rFonts w:ascii="Times New Roman" w:hAnsi="Times New Roman" w:cs="Times New Roman"/>
          <w:sz w:val="28"/>
          <w:szCs w:val="28"/>
        </w:rPr>
      </w:pPr>
      <w:r w:rsidRPr="00CA5A98">
        <w:rPr>
          <w:rFonts w:ascii="Times New Roman" w:hAnsi="Times New Roman" w:cs="Times New Roman"/>
          <w:sz w:val="28"/>
          <w:szCs w:val="28"/>
        </w:rPr>
        <w:t xml:space="preserve">Важной особенностью модели является использование LayerNorm вместо более распространенного BatchNorm. Это может связано с особенностями данных — </w:t>
      </w:r>
      <w:r>
        <w:rPr>
          <w:rFonts w:ascii="Times New Roman" w:hAnsi="Times New Roman" w:cs="Times New Roman"/>
          <w:sz w:val="28"/>
          <w:szCs w:val="28"/>
        </w:rPr>
        <w:t>так как</w:t>
      </w:r>
      <w:r w:rsidRPr="00CA5A98">
        <w:rPr>
          <w:rFonts w:ascii="Times New Roman" w:hAnsi="Times New Roman" w:cs="Times New Roman"/>
          <w:sz w:val="28"/>
          <w:szCs w:val="28"/>
        </w:rPr>
        <w:t xml:space="preserve"> модель работает с небольшими батчами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A5A98">
        <w:rPr>
          <w:rFonts w:ascii="Times New Roman" w:hAnsi="Times New Roman" w:cs="Times New Roman"/>
          <w:sz w:val="28"/>
          <w:szCs w:val="28"/>
        </w:rPr>
        <w:t xml:space="preserve"> требует устойчивости к изменению размеров входных тензоров. Нормализация применяется после каждого сверточного слоя, что способствует стабилизации обучения.</w:t>
      </w:r>
    </w:p>
    <w:p w:rsidR="00C1757F" w:rsidRPr="00C1757F" w:rsidRDefault="00C1757F" w:rsidP="00C1757F">
      <w:pPr>
        <w:jc w:val="both"/>
        <w:rPr>
          <w:rFonts w:ascii="Times New Roman" w:hAnsi="Times New Roman" w:cs="Times New Roman"/>
          <w:sz w:val="28"/>
          <w:szCs w:val="28"/>
        </w:rPr>
      </w:pPr>
      <w:r w:rsidRPr="00C1757F">
        <w:rPr>
          <w:rFonts w:ascii="Times New Roman" w:hAnsi="Times New Roman" w:cs="Times New Roman"/>
          <w:sz w:val="28"/>
          <w:szCs w:val="28"/>
        </w:rPr>
        <w:t xml:space="preserve">Общее число параметров модели составляет около 25,4 миллионов, что делает ее довольно сложной и требовательной к вычислительным ресурсам. Однако такая глубина оправдана </w:t>
      </w:r>
      <w:r w:rsidR="00346221">
        <w:rPr>
          <w:rFonts w:ascii="Times New Roman" w:hAnsi="Times New Roman" w:cs="Times New Roman"/>
          <w:sz w:val="28"/>
          <w:szCs w:val="28"/>
        </w:rPr>
        <w:t>особенностью ожидания высокой точности и чувствительности метода к входным и выходным данным в задаче</w:t>
      </w:r>
      <w:r w:rsidRPr="00C1757F">
        <w:rPr>
          <w:rFonts w:ascii="Times New Roman" w:hAnsi="Times New Roman" w:cs="Times New Roman"/>
          <w:sz w:val="28"/>
          <w:szCs w:val="28"/>
        </w:rPr>
        <w:t xml:space="preserve">. </w:t>
      </w:r>
      <w:r w:rsidRPr="0037783B">
        <w:rPr>
          <w:rFonts w:ascii="Times New Roman" w:hAnsi="Times New Roman" w:cs="Times New Roman"/>
          <w:sz w:val="28"/>
          <w:szCs w:val="28"/>
          <w:highlight w:val="yellow"/>
        </w:rPr>
        <w:t xml:space="preserve">В </w:t>
      </w:r>
      <w:r w:rsidR="00346221" w:rsidRPr="0037783B">
        <w:rPr>
          <w:rFonts w:ascii="Times New Roman" w:hAnsi="Times New Roman" w:cs="Times New Roman"/>
          <w:sz w:val="28"/>
          <w:szCs w:val="28"/>
          <w:highlight w:val="yellow"/>
        </w:rPr>
        <w:t>дальнейшем будет приведён анализ</w:t>
      </w:r>
      <w:r w:rsidRPr="0037783B">
        <w:rPr>
          <w:rFonts w:ascii="Times New Roman" w:hAnsi="Times New Roman" w:cs="Times New Roman"/>
          <w:sz w:val="28"/>
          <w:szCs w:val="28"/>
          <w:highlight w:val="yellow"/>
        </w:rPr>
        <w:t xml:space="preserve"> вычислительной </w:t>
      </w:r>
      <w:r w:rsidR="0037783B">
        <w:rPr>
          <w:rFonts w:ascii="Times New Roman" w:hAnsi="Times New Roman" w:cs="Times New Roman"/>
          <w:sz w:val="28"/>
          <w:szCs w:val="28"/>
          <w:highlight w:val="yellow"/>
        </w:rPr>
        <w:t>эффективности, а также сравнение</w:t>
      </w:r>
      <w:r w:rsidRPr="0037783B">
        <w:rPr>
          <w:rFonts w:ascii="Times New Roman" w:hAnsi="Times New Roman" w:cs="Times New Roman"/>
          <w:sz w:val="28"/>
          <w:szCs w:val="28"/>
          <w:highlight w:val="yellow"/>
        </w:rPr>
        <w:t xml:space="preserve"> с бо</w:t>
      </w:r>
      <w:r w:rsidRPr="0037783B">
        <w:rPr>
          <w:rFonts w:ascii="Times New Roman" w:hAnsi="Times New Roman" w:cs="Times New Roman"/>
          <w:sz w:val="28"/>
          <w:szCs w:val="28"/>
          <w:highlight w:val="yellow"/>
        </w:rPr>
        <w:t>лее легковесными архитектурами.</w:t>
      </w:r>
    </w:p>
    <w:p w:rsidR="00CA5A98" w:rsidRPr="00CA5A98" w:rsidRDefault="00C1757F" w:rsidP="00C1757F">
      <w:pPr>
        <w:jc w:val="both"/>
        <w:rPr>
          <w:rFonts w:ascii="Times New Roman" w:hAnsi="Times New Roman" w:cs="Times New Roman"/>
          <w:sz w:val="28"/>
          <w:szCs w:val="28"/>
        </w:rPr>
      </w:pPr>
      <w:r w:rsidRPr="00C1757F">
        <w:rPr>
          <w:rFonts w:ascii="Times New Roman" w:hAnsi="Times New Roman" w:cs="Times New Roman"/>
          <w:sz w:val="28"/>
          <w:szCs w:val="28"/>
        </w:rPr>
        <w:t xml:space="preserve">Возможные применения модели включают 3D-дениойзинг, восстановление данных в микроскопии или МРТ, а также сжатие 3D-изображений. Для наглядности </w:t>
      </w:r>
      <w:r>
        <w:rPr>
          <w:rFonts w:ascii="Times New Roman" w:hAnsi="Times New Roman" w:cs="Times New Roman"/>
          <w:sz w:val="28"/>
          <w:szCs w:val="28"/>
        </w:rPr>
        <w:t>представлена схема архитектуры с выделением ключевых блоков.</w:t>
      </w:r>
    </w:p>
    <w:p w:rsidR="001A6161" w:rsidRDefault="00DE141F" w:rsidP="00DE14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41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57600" cy="8771890"/>
            <wp:effectExtent l="0" t="0" r="0" b="0"/>
            <wp:docPr id="13" name="Рисунок 13" descr="C:\Users\Medvedev.Ale\Downloads\загруженное-_1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edvedev.Ale\Downloads\загруженное-_1_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188" cy="888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41F" w:rsidRPr="00BE6BF3" w:rsidRDefault="00DE141F" w:rsidP="00E3050F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Архитектура </w:t>
      </w:r>
      <w:r w:rsidR="00E3050F">
        <w:rPr>
          <w:rFonts w:ascii="Times New Roman" w:hAnsi="Times New Roman" w:cs="Times New Roman"/>
          <w:sz w:val="24"/>
          <w:szCs w:val="24"/>
          <w:lang w:val="en-US"/>
        </w:rPr>
        <w:t>DenoisingFilter.</w:t>
      </w:r>
      <w:r w:rsidR="00BE6B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050F" w:rsidRDefault="00E3050F" w:rsidP="00E3050F">
      <w:pPr>
        <w:spacing w:before="2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3050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358" cy="8324850"/>
            <wp:effectExtent l="0" t="0" r="3810" b="0"/>
            <wp:docPr id="14" name="Рисунок 14" descr="C:\Users\Medvedev.Ale\Downloads\загруженное-_2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edvedev.Ale\Downloads\загруженное-_2_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265" cy="832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50F" w:rsidRPr="00BE6BF3" w:rsidRDefault="00E3050F" w:rsidP="00E3050F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Архитектура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DenoisingBlock</w:t>
      </w:r>
      <w:r w:rsidRPr="00BE6BF3">
        <w:rPr>
          <w:rFonts w:ascii="Times New Roman" w:hAnsi="Times New Roman" w:cs="Times New Roman"/>
          <w:sz w:val="24"/>
          <w:szCs w:val="24"/>
        </w:rPr>
        <w:t>.</w:t>
      </w:r>
      <w:r w:rsidR="00BE6BF3">
        <w:rPr>
          <w:rFonts w:ascii="Times New Roman" w:hAnsi="Times New Roman" w:cs="Times New Roman"/>
          <w:sz w:val="24"/>
          <w:szCs w:val="24"/>
        </w:rPr>
        <w:t xml:space="preserve"> Результат параллельной работы нескольких </w:t>
      </w:r>
      <w:r w:rsidR="00BE6BF3">
        <w:rPr>
          <w:rFonts w:ascii="Times New Roman" w:hAnsi="Times New Roman" w:cs="Times New Roman"/>
          <w:sz w:val="24"/>
          <w:szCs w:val="24"/>
          <w:lang w:val="en-US"/>
        </w:rPr>
        <w:t>DenoisingFilter</w:t>
      </w:r>
      <w:r w:rsidR="00BE6BF3">
        <w:rPr>
          <w:rFonts w:ascii="Times New Roman" w:hAnsi="Times New Roman" w:cs="Times New Roman"/>
          <w:sz w:val="24"/>
          <w:szCs w:val="24"/>
        </w:rPr>
        <w:t xml:space="preserve"> группируется для дальнейшей обработки.</w:t>
      </w:r>
    </w:p>
    <w:p w:rsidR="00E3050F" w:rsidRPr="00BE6BF3" w:rsidRDefault="00E3050F" w:rsidP="00E3050F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</w:p>
    <w:p w:rsidR="001A6161" w:rsidRDefault="00DE141F" w:rsidP="001A61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41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735580" cy="3535680"/>
            <wp:effectExtent l="0" t="0" r="7620" b="7620"/>
            <wp:docPr id="10" name="Рисунок 10" descr="D:\projects\DenoisingCNN\notebooks\denoise\model.g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s\DenoisingCNN\notebooks\denoise\model.gv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50F" w:rsidRPr="00BE6BF3" w:rsidRDefault="00E3050F" w:rsidP="00E3050F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Архитектура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DenoisingModel</w:t>
      </w:r>
      <w:r w:rsidRPr="00C1757F">
        <w:rPr>
          <w:rFonts w:ascii="Times New Roman" w:hAnsi="Times New Roman" w:cs="Times New Roman"/>
          <w:sz w:val="24"/>
          <w:szCs w:val="24"/>
        </w:rPr>
        <w:t>.</w:t>
      </w:r>
      <w:r w:rsidR="00BE6BF3">
        <w:rPr>
          <w:rFonts w:ascii="Times New Roman" w:hAnsi="Times New Roman" w:cs="Times New Roman"/>
          <w:sz w:val="24"/>
          <w:szCs w:val="24"/>
        </w:rPr>
        <w:t xml:space="preserve"> Последовательное применение нескольких </w:t>
      </w:r>
      <w:r w:rsidR="00BE6BF3">
        <w:rPr>
          <w:rFonts w:ascii="Times New Roman" w:hAnsi="Times New Roman" w:cs="Times New Roman"/>
          <w:sz w:val="24"/>
          <w:szCs w:val="24"/>
          <w:lang w:val="en-US"/>
        </w:rPr>
        <w:t>DenoisingBlock</w:t>
      </w:r>
      <w:r w:rsidR="00BE6BF3">
        <w:rPr>
          <w:rFonts w:ascii="Times New Roman" w:hAnsi="Times New Roman" w:cs="Times New Roman"/>
          <w:sz w:val="24"/>
          <w:szCs w:val="24"/>
        </w:rPr>
        <w:t xml:space="preserve"> обеспечивает сложное нелинейное преобразование входных данных.</w:t>
      </w:r>
    </w:p>
    <w:p w:rsidR="00DE141F" w:rsidRDefault="00DE141F" w:rsidP="00DE141F">
      <w:pPr>
        <w:rPr>
          <w:rFonts w:ascii="Times New Roman" w:hAnsi="Times New Roman" w:cs="Times New Roman"/>
          <w:b/>
          <w:sz w:val="28"/>
          <w:szCs w:val="28"/>
        </w:rPr>
      </w:pPr>
    </w:p>
    <w:p w:rsidR="00346221" w:rsidRDefault="00346221" w:rsidP="00DE141F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978"/>
      </w:tblGrid>
      <w:tr w:rsidR="00C1757F" w:rsidTr="00C1757F">
        <w:trPr>
          <w:trHeight w:val="386"/>
          <w:jc w:val="center"/>
        </w:trPr>
        <w:tc>
          <w:tcPr>
            <w:tcW w:w="2977" w:type="dxa"/>
          </w:tcPr>
          <w:p w:rsidR="00C1757F" w:rsidRPr="00C1757F" w:rsidRDefault="00C1757F" w:rsidP="009673BD">
            <w:pPr>
              <w:jc w:val="center"/>
              <w:rPr>
                <w:b/>
              </w:rPr>
            </w:pPr>
            <w:r w:rsidRPr="00C1757F">
              <w:rPr>
                <w:b/>
              </w:rPr>
              <w:t>Параметр</w:t>
            </w:r>
          </w:p>
        </w:tc>
        <w:tc>
          <w:tcPr>
            <w:tcW w:w="2978" w:type="dxa"/>
          </w:tcPr>
          <w:p w:rsidR="00C1757F" w:rsidRPr="00C1757F" w:rsidRDefault="00C1757F" w:rsidP="00C1757F">
            <w:pPr>
              <w:jc w:val="center"/>
              <w:rPr>
                <w:b/>
              </w:rPr>
            </w:pPr>
            <w:r w:rsidRPr="00C1757F">
              <w:rPr>
                <w:b/>
              </w:rPr>
              <w:t>Значение</w:t>
            </w:r>
          </w:p>
        </w:tc>
      </w:tr>
      <w:tr w:rsidR="00C1757F" w:rsidTr="00C1757F">
        <w:trPr>
          <w:trHeight w:val="386"/>
          <w:jc w:val="center"/>
        </w:trPr>
        <w:tc>
          <w:tcPr>
            <w:tcW w:w="2977" w:type="dxa"/>
          </w:tcPr>
          <w:p w:rsidR="00C1757F" w:rsidRPr="00184369" w:rsidRDefault="00C1757F" w:rsidP="009673BD">
            <w:r w:rsidRPr="00184369">
              <w:t>Общее число параметров</w:t>
            </w:r>
          </w:p>
        </w:tc>
        <w:tc>
          <w:tcPr>
            <w:tcW w:w="2978" w:type="dxa"/>
          </w:tcPr>
          <w:p w:rsidR="00C1757F" w:rsidRPr="00184369" w:rsidRDefault="00C1757F" w:rsidP="009673BD">
            <w:pPr>
              <w:jc w:val="center"/>
            </w:pPr>
            <w:r w:rsidRPr="00184369">
              <w:t>25,364,181</w:t>
            </w:r>
          </w:p>
        </w:tc>
      </w:tr>
      <w:tr w:rsidR="00C1757F" w:rsidTr="00C1757F">
        <w:trPr>
          <w:trHeight w:val="386"/>
          <w:jc w:val="center"/>
        </w:trPr>
        <w:tc>
          <w:tcPr>
            <w:tcW w:w="2977" w:type="dxa"/>
          </w:tcPr>
          <w:p w:rsidR="00C1757F" w:rsidRPr="00184369" w:rsidRDefault="00C1757F" w:rsidP="009673BD">
            <w:r w:rsidRPr="00184369">
              <w:t>Входной размер</w:t>
            </w:r>
          </w:p>
        </w:tc>
        <w:tc>
          <w:tcPr>
            <w:tcW w:w="2978" w:type="dxa"/>
          </w:tcPr>
          <w:p w:rsidR="00C1757F" w:rsidRPr="00184369" w:rsidRDefault="00C1757F" w:rsidP="009673BD">
            <w:pPr>
              <w:jc w:val="center"/>
            </w:pPr>
            <w:r>
              <w:t>[</w:t>
            </w:r>
            <w:r w:rsidRPr="00184369">
              <w:t>3, 10, 10, 10]</w:t>
            </w:r>
          </w:p>
        </w:tc>
      </w:tr>
      <w:tr w:rsidR="00C1757F" w:rsidTr="00C1757F">
        <w:trPr>
          <w:trHeight w:val="386"/>
          <w:jc w:val="center"/>
        </w:trPr>
        <w:tc>
          <w:tcPr>
            <w:tcW w:w="2977" w:type="dxa"/>
          </w:tcPr>
          <w:p w:rsidR="00C1757F" w:rsidRPr="00184369" w:rsidRDefault="00C1757F" w:rsidP="009673BD">
            <w:r w:rsidRPr="00184369">
              <w:t>Выходной размер</w:t>
            </w:r>
          </w:p>
        </w:tc>
        <w:tc>
          <w:tcPr>
            <w:tcW w:w="2978" w:type="dxa"/>
          </w:tcPr>
          <w:p w:rsidR="00C1757F" w:rsidRPr="00184369" w:rsidRDefault="00C1757F" w:rsidP="009673BD">
            <w:pPr>
              <w:jc w:val="center"/>
            </w:pPr>
            <w:r w:rsidRPr="00184369">
              <w:t>[3, 10, 10, 10]</w:t>
            </w:r>
          </w:p>
        </w:tc>
      </w:tr>
      <w:tr w:rsidR="00C1757F" w:rsidTr="00C1757F">
        <w:trPr>
          <w:trHeight w:val="386"/>
          <w:jc w:val="center"/>
        </w:trPr>
        <w:tc>
          <w:tcPr>
            <w:tcW w:w="2977" w:type="dxa"/>
          </w:tcPr>
          <w:p w:rsidR="00C1757F" w:rsidRPr="00184369" w:rsidRDefault="00C1757F" w:rsidP="009673BD">
            <w:r w:rsidRPr="00184369">
              <w:t>Память (MB)</w:t>
            </w:r>
          </w:p>
        </w:tc>
        <w:tc>
          <w:tcPr>
            <w:tcW w:w="2978" w:type="dxa"/>
          </w:tcPr>
          <w:p w:rsidR="00C1757F" w:rsidRDefault="00C1757F" w:rsidP="009673BD">
            <w:pPr>
              <w:jc w:val="center"/>
            </w:pPr>
            <w:r w:rsidRPr="00184369">
              <w:t>214.59</w:t>
            </w:r>
            <w:r w:rsidR="001F5BC4">
              <w:t xml:space="preserve"> МБ</w:t>
            </w:r>
          </w:p>
        </w:tc>
      </w:tr>
    </w:tbl>
    <w:p w:rsidR="00C1757F" w:rsidRPr="00C1757F" w:rsidRDefault="00C1757F" w:rsidP="00C1757F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>. 1.</w:t>
      </w:r>
      <w:r>
        <w:rPr>
          <w:rFonts w:ascii="Times New Roman" w:hAnsi="Times New Roman" w:cs="Times New Roman"/>
          <w:sz w:val="24"/>
          <w:szCs w:val="24"/>
        </w:rPr>
        <w:t>Свойства модели</w:t>
      </w:r>
      <w:r w:rsidRPr="00C1757F">
        <w:rPr>
          <w:rFonts w:ascii="Times New Roman" w:hAnsi="Times New Roman" w:cs="Times New Roman"/>
          <w:sz w:val="24"/>
          <w:szCs w:val="24"/>
        </w:rPr>
        <w:t>.</w:t>
      </w:r>
    </w:p>
    <w:p w:rsidR="00DE141F" w:rsidRDefault="00DE141F" w:rsidP="00DE141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1A6161" w:rsidRPr="000D5E7E" w:rsidRDefault="001A6161" w:rsidP="001A6161">
      <w:pPr>
        <w:rPr>
          <w:rFonts w:ascii="Times New Roman" w:hAnsi="Times New Roman" w:cs="Times New Roman"/>
          <w:b/>
          <w:sz w:val="28"/>
          <w:szCs w:val="28"/>
        </w:rPr>
      </w:pPr>
    </w:p>
    <w:p w:rsidR="008257E4" w:rsidRDefault="00825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82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6DB" w:rsidRDefault="001E26DB" w:rsidP="00DE141F">
      <w:pPr>
        <w:spacing w:after="0" w:line="240" w:lineRule="auto"/>
      </w:pPr>
      <w:r>
        <w:separator/>
      </w:r>
    </w:p>
  </w:endnote>
  <w:endnote w:type="continuationSeparator" w:id="0">
    <w:p w:rsidR="001E26DB" w:rsidRDefault="001E26DB" w:rsidP="00DE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6DB" w:rsidRDefault="001E26DB" w:rsidP="00DE141F">
      <w:pPr>
        <w:spacing w:after="0" w:line="240" w:lineRule="auto"/>
      </w:pPr>
      <w:r>
        <w:separator/>
      </w:r>
    </w:p>
  </w:footnote>
  <w:footnote w:type="continuationSeparator" w:id="0">
    <w:p w:rsidR="001E26DB" w:rsidRDefault="001E26DB" w:rsidP="00DE1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4EA3"/>
    <w:multiLevelType w:val="multilevel"/>
    <w:tmpl w:val="F95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4F09"/>
    <w:multiLevelType w:val="multilevel"/>
    <w:tmpl w:val="B43E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143DD"/>
    <w:multiLevelType w:val="multilevel"/>
    <w:tmpl w:val="7E7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65A74"/>
    <w:multiLevelType w:val="multilevel"/>
    <w:tmpl w:val="C416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13C7C"/>
    <w:multiLevelType w:val="multilevel"/>
    <w:tmpl w:val="1FE6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82463"/>
    <w:multiLevelType w:val="multilevel"/>
    <w:tmpl w:val="231E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013E3"/>
    <w:multiLevelType w:val="multilevel"/>
    <w:tmpl w:val="380C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B2098"/>
    <w:multiLevelType w:val="multilevel"/>
    <w:tmpl w:val="3D28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E5513"/>
    <w:multiLevelType w:val="multilevel"/>
    <w:tmpl w:val="02D8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774E6"/>
    <w:multiLevelType w:val="multilevel"/>
    <w:tmpl w:val="F57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2F3"/>
    <w:rsid w:val="000D2F36"/>
    <w:rsid w:val="000D5E7E"/>
    <w:rsid w:val="000F244B"/>
    <w:rsid w:val="001A6161"/>
    <w:rsid w:val="001D02F3"/>
    <w:rsid w:val="001E26DB"/>
    <w:rsid w:val="001F5BC4"/>
    <w:rsid w:val="002A0B4D"/>
    <w:rsid w:val="00310CBD"/>
    <w:rsid w:val="00346221"/>
    <w:rsid w:val="00357C04"/>
    <w:rsid w:val="00360973"/>
    <w:rsid w:val="00366F4C"/>
    <w:rsid w:val="0037783B"/>
    <w:rsid w:val="003D524D"/>
    <w:rsid w:val="004E0D5F"/>
    <w:rsid w:val="004E3CDE"/>
    <w:rsid w:val="00561652"/>
    <w:rsid w:val="006137F7"/>
    <w:rsid w:val="006B2F50"/>
    <w:rsid w:val="007C7461"/>
    <w:rsid w:val="008257E4"/>
    <w:rsid w:val="00874F36"/>
    <w:rsid w:val="009144C1"/>
    <w:rsid w:val="009559EA"/>
    <w:rsid w:val="009673BD"/>
    <w:rsid w:val="00B76092"/>
    <w:rsid w:val="00BE6BF3"/>
    <w:rsid w:val="00C1757F"/>
    <w:rsid w:val="00CA5A98"/>
    <w:rsid w:val="00CC7657"/>
    <w:rsid w:val="00CD5E91"/>
    <w:rsid w:val="00D87ED9"/>
    <w:rsid w:val="00DE141F"/>
    <w:rsid w:val="00E3050F"/>
    <w:rsid w:val="00F31346"/>
    <w:rsid w:val="00F7037B"/>
    <w:rsid w:val="00F7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28761"/>
  <w15:chartTrackingRefBased/>
  <w15:docId w15:val="{A6A3BE3B-8F90-4827-934E-B65833A9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609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357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57C04"/>
    <w:rPr>
      <w:b/>
      <w:bCs/>
    </w:rPr>
  </w:style>
  <w:style w:type="table" w:styleId="a6">
    <w:name w:val="Table Grid"/>
    <w:basedOn w:val="a1"/>
    <w:uiPriority w:val="39"/>
    <w:rsid w:val="00874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74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4F36"/>
    <w:rPr>
      <w:rFonts w:ascii="Courier New" w:eastAsia="Times New Roman" w:hAnsi="Courier New" w:cs="Courier New"/>
      <w:sz w:val="20"/>
      <w:szCs w:val="20"/>
      <w:lang w:eastAsia="ru-RU"/>
    </w:rPr>
  </w:style>
  <w:style w:type="table" w:styleId="-15">
    <w:name w:val="Grid Table 1 Light Accent 5"/>
    <w:basedOn w:val="a1"/>
    <w:uiPriority w:val="46"/>
    <w:rsid w:val="004E3CD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7">
    <w:name w:val="header"/>
    <w:basedOn w:val="a"/>
    <w:link w:val="a8"/>
    <w:uiPriority w:val="99"/>
    <w:unhideWhenUsed/>
    <w:rsid w:val="00DE14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E141F"/>
  </w:style>
  <w:style w:type="paragraph" w:styleId="a9">
    <w:name w:val="footer"/>
    <w:basedOn w:val="a"/>
    <w:link w:val="aa"/>
    <w:uiPriority w:val="99"/>
    <w:unhideWhenUsed/>
    <w:rsid w:val="00DE14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E141F"/>
  </w:style>
  <w:style w:type="character" w:styleId="HTML1">
    <w:name w:val="HTML Code"/>
    <w:basedOn w:val="a0"/>
    <w:uiPriority w:val="99"/>
    <w:semiHidden/>
    <w:unhideWhenUsed/>
    <w:rsid w:val="00C1757F"/>
    <w:rPr>
      <w:rFonts w:ascii="Courier New" w:eastAsia="Times New Roman" w:hAnsi="Courier New" w:cs="Courier New"/>
      <w:sz w:val="20"/>
      <w:szCs w:val="20"/>
    </w:rPr>
  </w:style>
  <w:style w:type="table" w:styleId="ab">
    <w:name w:val="Grid Table Light"/>
    <w:basedOn w:val="a1"/>
    <w:uiPriority w:val="40"/>
    <w:rsid w:val="00C175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2280</Words>
  <Characters>12997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15247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Medvedev Aleksey</dc:creator>
  <cp:keywords/>
  <dc:description/>
  <cp:lastModifiedBy>Medvedev Aleksey</cp:lastModifiedBy>
  <cp:revision>17</cp:revision>
  <dcterms:created xsi:type="dcterms:W3CDTF">2025-03-18T10:09:00Z</dcterms:created>
  <dcterms:modified xsi:type="dcterms:W3CDTF">2025-03-26T14:40:00Z</dcterms:modified>
</cp:coreProperties>
</file>