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FA3" w:rsidRPr="009A64F8" w:rsidRDefault="009A64F8">
      <w:pPr>
        <w:pStyle w:val="Titre"/>
        <w:rPr>
          <w:lang w:val="fr-FR"/>
        </w:rPr>
      </w:pPr>
      <w:r w:rsidRPr="009A64F8">
        <w:rPr>
          <w:rFonts w:ascii="Cambria" w:eastAsia="Cambria" w:hAnsi="Cambria" w:cs="Cambria"/>
          <w:b/>
          <w:noProof/>
          <w:color w:val="auto"/>
          <w:spacing w:val="0"/>
          <w:kern w:val="0"/>
          <w:sz w:val="48"/>
          <w:szCs w:val="22"/>
          <w:lang w:val="fr-FR" w:eastAsia="fr-F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594C57E" wp14:editId="276936E3">
                <wp:simplePos x="0" y="0"/>
                <wp:positionH relativeFrom="page">
                  <wp:posOffset>183936</wp:posOffset>
                </wp:positionH>
                <wp:positionV relativeFrom="page">
                  <wp:posOffset>143895</wp:posOffset>
                </wp:positionV>
                <wp:extent cx="7417634" cy="9770724"/>
                <wp:effectExtent l="0" t="0" r="0" b="254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7634" cy="97707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37"/>
                              </a:lnTo>
                              <a:lnTo>
                                <a:pt x="47244" y="10027615"/>
                              </a:lnTo>
                              <a:lnTo>
                                <a:pt x="47244" y="10065715"/>
                              </a:lnTo>
                              <a:lnTo>
                                <a:pt x="56375" y="10065715"/>
                              </a:lnTo>
                              <a:lnTo>
                                <a:pt x="56375" y="10027615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33946" y="47244"/>
                              </a:moveTo>
                              <a:lnTo>
                                <a:pt x="6895846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56388"/>
                              </a:lnTo>
                              <a:lnTo>
                                <a:pt x="6933946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38100"/>
                              </a:lnTo>
                              <a:lnTo>
                                <a:pt x="6943090" y="56337"/>
                              </a:lnTo>
                              <a:lnTo>
                                <a:pt x="6943090" y="10027615"/>
                              </a:lnTo>
                              <a:lnTo>
                                <a:pt x="6943090" y="10074872"/>
                              </a:lnTo>
                              <a:lnTo>
                                <a:pt x="6895846" y="10074872"/>
                              </a:lnTo>
                              <a:lnTo>
                                <a:pt x="56388" y="10074872"/>
                              </a:lnTo>
                              <a:lnTo>
                                <a:pt x="38100" y="10074872"/>
                              </a:lnTo>
                              <a:lnTo>
                                <a:pt x="38100" y="10027615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5846" y="38100"/>
                              </a:lnTo>
                              <a:lnTo>
                                <a:pt x="6943090" y="38100"/>
                              </a:lnTo>
                              <a:lnTo>
                                <a:pt x="6943090" y="0"/>
                              </a:lnTo>
                              <a:lnTo>
                                <a:pt x="6895846" y="0"/>
                              </a:ln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10084003"/>
                              </a:lnTo>
                              <a:lnTo>
                                <a:pt x="38100" y="10084003"/>
                              </a:lnTo>
                              <a:lnTo>
                                <a:pt x="56388" y="10084003"/>
                              </a:lnTo>
                              <a:lnTo>
                                <a:pt x="6895846" y="10084003"/>
                              </a:lnTo>
                              <a:lnTo>
                                <a:pt x="6943090" y="10084003"/>
                              </a:lnTo>
                              <a:lnTo>
                                <a:pt x="6952234" y="10084003"/>
                              </a:lnTo>
                              <a:lnTo>
                                <a:pt x="6952234" y="10074872"/>
                              </a:lnTo>
                              <a:lnTo>
                                <a:pt x="6952234" y="10027615"/>
                              </a:lnTo>
                              <a:lnTo>
                                <a:pt x="6952234" y="56388"/>
                              </a:lnTo>
                              <a:lnTo>
                                <a:pt x="6952234" y="38100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996A" id="Graphic 31" o:spid="_x0000_s1026" style="position:absolute;margin-left:14.5pt;margin-top:11.35pt;width:584.05pt;height:769.3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" path="m56375,47244r-9131,l47244,56337r,9971278l47244,10065715r9131,l56375,10027615r,-9971227l56375,47244xem6933946,47244r-38100,l56388,47244r,9144l6895846,56388r,9971227l56388,10027615r,38100l6895846,10065715r38100,l6933946,10027615r,-9971227l6933946,47244xem6952234,r-9144,l6943090,38100r,18237l6943090,10027615r,47257l6895846,10074872r-6839458,l38100,10074872r,-47257l38100,56388r,-18288l56388,38100r6839458,l6943090,38100r,-38100l6895846,,56388,,38100,,,,,38100,,10084003r38100,l56388,10084003r6839458,l6943090,10084003r9144,l6952234,10074872r,-47257l6952234,56388r,-18288l6952234,xe" fillcolor="black" stroked="f">
                <v:path arrowok="t"/>
                <w10:wrap anchorx="page" anchory="page"/>
              </v:shape>
            </w:pict>
          </mc:Fallback>
        </mc:AlternateContent>
      </w:r>
      <w:r w:rsidR="00342917" w:rsidRPr="009A64F8">
        <w:rPr>
          <w:lang w:val="fr-FR"/>
        </w:rPr>
        <w:t>Liste des fonctionnalités attendues</w:t>
      </w:r>
    </w:p>
    <w:p w:rsidR="00247FA3" w:rsidRPr="009A64F8" w:rsidRDefault="00342917">
      <w:pPr>
        <w:pStyle w:val="Titre1"/>
        <w:rPr>
          <w:lang w:val="fr-FR"/>
        </w:rPr>
      </w:pPr>
      <w:r w:rsidRPr="009A64F8">
        <w:rPr>
          <w:lang w:val="fr-FR"/>
        </w:rPr>
        <w:t>1. Présentation générale</w:t>
      </w:r>
    </w:p>
    <w:p w:rsidR="00247FA3" w:rsidRPr="009A64F8" w:rsidRDefault="00342917">
      <w:pPr>
        <w:rPr>
          <w:lang w:val="fr-FR"/>
        </w:rPr>
      </w:pPr>
      <w:r w:rsidRPr="009A64F8">
        <w:rPr>
          <w:lang w:val="fr-FR"/>
        </w:rPr>
        <w:t>But de l’application :</w:t>
      </w:r>
      <w:r w:rsidRPr="009A64F8">
        <w:rPr>
          <w:lang w:val="fr-FR"/>
        </w:rPr>
        <w:br/>
        <w:t>Créer une plateforme e-commerce permettant aux utilisateurs de consulter des produits, passer commande, et aux administrateurs de gérer le catalogue et les ventes.</w:t>
      </w:r>
      <w:r w:rsidRPr="009A64F8">
        <w:rPr>
          <w:lang w:val="fr-FR"/>
        </w:rPr>
        <w:br/>
      </w:r>
      <w:r w:rsidRPr="009A64F8">
        <w:rPr>
          <w:lang w:val="fr-FR"/>
        </w:rPr>
        <w:br/>
      </w:r>
      <w:r w:rsidRPr="009A64F8">
        <w:rPr>
          <w:lang w:val="fr-FR"/>
        </w:rPr>
        <w:t>Utilisateurs cibles :</w:t>
      </w:r>
      <w:r w:rsidRPr="009A64F8">
        <w:rPr>
          <w:lang w:val="fr-FR"/>
        </w:rPr>
        <w:br/>
        <w:t>- Visiteurs (non connectés)</w:t>
      </w:r>
      <w:r w:rsidRPr="009A64F8">
        <w:rPr>
          <w:lang w:val="fr-FR"/>
        </w:rPr>
        <w:br/>
        <w:t>- Clients (connectés)</w:t>
      </w:r>
      <w:r w:rsidRPr="009A64F8">
        <w:rPr>
          <w:lang w:val="fr-FR"/>
        </w:rPr>
        <w:br/>
        <w:t>- Administrateurs</w:t>
      </w:r>
    </w:p>
    <w:p w:rsidR="00247FA3" w:rsidRPr="009A64F8" w:rsidRDefault="00342917">
      <w:pPr>
        <w:pStyle w:val="Titre1"/>
        <w:rPr>
          <w:lang w:val="fr-FR"/>
        </w:rPr>
      </w:pPr>
      <w:r w:rsidRPr="009A64F8">
        <w:rPr>
          <w:lang w:val="fr-FR"/>
        </w:rPr>
        <w:t>2. Liste des fonctionnalités par type d’utilisateur</w:t>
      </w:r>
    </w:p>
    <w:p w:rsidR="00247FA3" w:rsidRDefault="00342917">
      <w:pPr>
        <w:pStyle w:val="Titre2"/>
      </w:pPr>
      <w:proofErr w:type="spellStart"/>
      <w:r>
        <w:t>Visiteur</w:t>
      </w:r>
      <w:proofErr w:type="spellEnd"/>
      <w:r>
        <w:t xml:space="preserve"> (non </w:t>
      </w:r>
      <w:proofErr w:type="spellStart"/>
      <w:r>
        <w:t>connecté</w:t>
      </w:r>
      <w:proofErr w:type="spellEnd"/>
      <w:r>
        <w:t>)</w:t>
      </w:r>
    </w:p>
    <w:p w:rsidR="00247FA3" w:rsidRDefault="00342917">
      <w:pPr>
        <w:pStyle w:val="Listepuces"/>
      </w:pPr>
      <w:r>
        <w:t>Consulter la liste des produits</w:t>
      </w:r>
    </w:p>
    <w:p w:rsidR="00247FA3" w:rsidRPr="009A64F8" w:rsidRDefault="00342917">
      <w:pPr>
        <w:pStyle w:val="Listepuces"/>
        <w:rPr>
          <w:lang w:val="fr-FR"/>
        </w:rPr>
      </w:pPr>
      <w:r w:rsidRPr="009A64F8">
        <w:rPr>
          <w:lang w:val="fr-FR"/>
        </w:rPr>
        <w:t>Rechercher un produit par nom ou catégorie</w:t>
      </w:r>
    </w:p>
    <w:p w:rsidR="00247FA3" w:rsidRDefault="00342917">
      <w:pPr>
        <w:pStyle w:val="Listepuces"/>
      </w:pPr>
      <w:r>
        <w:t xml:space="preserve">Consulter les </w:t>
      </w:r>
      <w:proofErr w:type="spellStart"/>
      <w:r>
        <w:t>d</w:t>
      </w:r>
      <w:r>
        <w:t>étails</w:t>
      </w:r>
      <w:proofErr w:type="spellEnd"/>
      <w:r>
        <w:t xml:space="preserve"> d’un produit</w:t>
      </w:r>
    </w:p>
    <w:p w:rsidR="00247FA3" w:rsidRDefault="00342917">
      <w:pPr>
        <w:pStyle w:val="Listepuces"/>
      </w:pPr>
      <w:r>
        <w:t>S’inscrire / Créer un compte</w:t>
      </w:r>
    </w:p>
    <w:p w:rsidR="00247FA3" w:rsidRDefault="00342917">
      <w:pPr>
        <w:pStyle w:val="Listepuces"/>
      </w:pPr>
      <w:r>
        <w:t>Se connecter</w:t>
      </w:r>
    </w:p>
    <w:p w:rsidR="00247FA3" w:rsidRDefault="00342917">
      <w:pPr>
        <w:pStyle w:val="Titre2"/>
      </w:pPr>
      <w:r>
        <w:t>Client (connecté)</w:t>
      </w:r>
    </w:p>
    <w:p w:rsidR="00247FA3" w:rsidRDefault="00342917">
      <w:pPr>
        <w:pStyle w:val="Listepuces"/>
      </w:pPr>
      <w:r>
        <w:t>Ajouter un produit au panier</w:t>
      </w:r>
    </w:p>
    <w:p w:rsidR="00247FA3" w:rsidRPr="009A64F8" w:rsidRDefault="00342917">
      <w:pPr>
        <w:pStyle w:val="Listepuces"/>
        <w:rPr>
          <w:lang w:val="fr-FR"/>
        </w:rPr>
      </w:pPr>
      <w:r w:rsidRPr="009A64F8">
        <w:rPr>
          <w:lang w:val="fr-FR"/>
        </w:rPr>
        <w:t>Modifier/supprimer un produit du panier</w:t>
      </w:r>
    </w:p>
    <w:p w:rsidR="00247FA3" w:rsidRDefault="00342917">
      <w:pPr>
        <w:pStyle w:val="Listepuces"/>
      </w:pPr>
      <w:r>
        <w:t xml:space="preserve">Passer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commande</w:t>
      </w:r>
      <w:proofErr w:type="spellEnd"/>
    </w:p>
    <w:p w:rsidR="00247FA3" w:rsidRDefault="00342917">
      <w:pPr>
        <w:pStyle w:val="Listepuces"/>
      </w:pPr>
      <w:r>
        <w:t>Consulter l’historique des commandes</w:t>
      </w:r>
    </w:p>
    <w:p w:rsidR="00247FA3" w:rsidRDefault="00342917">
      <w:pPr>
        <w:pStyle w:val="Listepuces"/>
      </w:pPr>
      <w:r>
        <w:t>Modifier ses informations personnelles</w:t>
      </w:r>
    </w:p>
    <w:p w:rsidR="00247FA3" w:rsidRDefault="00342917">
      <w:pPr>
        <w:pStyle w:val="Listepuces"/>
      </w:pPr>
      <w:r>
        <w:t>Se déconnec</w:t>
      </w:r>
      <w:r>
        <w:t>ter</w:t>
      </w:r>
    </w:p>
    <w:p w:rsidR="00247FA3" w:rsidRDefault="00342917">
      <w:pPr>
        <w:pStyle w:val="Titre2"/>
      </w:pPr>
      <w:r>
        <w:t>Administrateur</w:t>
      </w:r>
    </w:p>
    <w:p w:rsidR="00247FA3" w:rsidRPr="009A64F8" w:rsidRDefault="00342917">
      <w:pPr>
        <w:pStyle w:val="Listepuces"/>
        <w:rPr>
          <w:lang w:val="fr-FR"/>
        </w:rPr>
      </w:pPr>
      <w:r w:rsidRPr="009A64F8">
        <w:rPr>
          <w:lang w:val="fr-FR"/>
        </w:rPr>
        <w:t>Ajouter, modifier ou supprimer un produit</w:t>
      </w:r>
    </w:p>
    <w:p w:rsidR="00247FA3" w:rsidRDefault="00342917">
      <w:pPr>
        <w:pStyle w:val="Listepuces"/>
      </w:pPr>
      <w:proofErr w:type="spellStart"/>
      <w:r>
        <w:t>Gérer</w:t>
      </w:r>
      <w:proofErr w:type="spellEnd"/>
      <w:r>
        <w:t xml:space="preserve"> les </w:t>
      </w:r>
      <w:proofErr w:type="spellStart"/>
      <w:r>
        <w:t>catégories</w:t>
      </w:r>
      <w:proofErr w:type="spellEnd"/>
      <w:r>
        <w:t xml:space="preserve"> de produits</w:t>
      </w:r>
    </w:p>
    <w:p w:rsidR="00247FA3" w:rsidRPr="009A64F8" w:rsidRDefault="00342917">
      <w:pPr>
        <w:pStyle w:val="Listepuces"/>
        <w:rPr>
          <w:lang w:val="fr-FR"/>
        </w:rPr>
      </w:pPr>
      <w:r w:rsidRPr="009A64F8">
        <w:rPr>
          <w:lang w:val="fr-FR"/>
        </w:rPr>
        <w:t>Gérer les commandes (valider, annuler, suivre)</w:t>
      </w:r>
    </w:p>
    <w:p w:rsidR="00247FA3" w:rsidRDefault="00342917">
      <w:pPr>
        <w:pStyle w:val="Listepuces"/>
      </w:pPr>
      <w:proofErr w:type="spellStart"/>
      <w:r>
        <w:t>Gérer</w:t>
      </w:r>
      <w:proofErr w:type="spellEnd"/>
      <w:r>
        <w:t xml:space="preserve"> les </w:t>
      </w:r>
      <w:proofErr w:type="spellStart"/>
      <w:r>
        <w:t>utilisateurs</w:t>
      </w:r>
      <w:proofErr w:type="spellEnd"/>
      <w:r>
        <w:t xml:space="preserve"> (clients)</w:t>
      </w:r>
    </w:p>
    <w:p w:rsidR="00247FA3" w:rsidRDefault="00342917">
      <w:pPr>
        <w:pStyle w:val="Listepuces"/>
      </w:pPr>
      <w:r>
        <w:t>Accéder aux statistiques de vente</w:t>
      </w:r>
    </w:p>
    <w:p w:rsidR="00247FA3" w:rsidRPr="009A64F8" w:rsidRDefault="00342917">
      <w:pPr>
        <w:pStyle w:val="Titre1"/>
        <w:rPr>
          <w:lang w:val="fr-FR"/>
        </w:rPr>
      </w:pPr>
      <w:r w:rsidRPr="009A64F8">
        <w:rPr>
          <w:lang w:val="fr-FR"/>
        </w:rPr>
        <w:t>3. User Stories (optionnel mais recommandé)</w:t>
      </w:r>
    </w:p>
    <w:p w:rsidR="00247FA3" w:rsidRPr="009A64F8" w:rsidRDefault="00342917">
      <w:pPr>
        <w:pStyle w:val="Listepuces"/>
        <w:rPr>
          <w:lang w:val="fr-FR"/>
        </w:rPr>
      </w:pPr>
      <w:r w:rsidRPr="009A64F8">
        <w:rPr>
          <w:lang w:val="fr-FR"/>
        </w:rPr>
        <w:t>En t</w:t>
      </w:r>
      <w:r w:rsidRPr="009A64F8">
        <w:rPr>
          <w:lang w:val="fr-FR"/>
        </w:rPr>
        <w:t>ant que visiteur, je veux voir les produits disponibles, afin de choisir ce qui m’intéresse.</w:t>
      </w:r>
    </w:p>
    <w:p w:rsidR="00247FA3" w:rsidRPr="009A64F8" w:rsidRDefault="009A64F8">
      <w:pPr>
        <w:pStyle w:val="Listepuces"/>
        <w:rPr>
          <w:lang w:val="fr-FR"/>
        </w:rPr>
      </w:pPr>
      <w:bookmarkStart w:id="0" w:name="_GoBack"/>
      <w:r w:rsidRPr="009A64F8">
        <w:rPr>
          <w:rFonts w:ascii="Cambria" w:eastAsia="Cambria" w:hAnsi="Cambria" w:cs="Cambria"/>
          <w:b/>
          <w:noProof/>
          <w:sz w:val="48"/>
          <w:lang w:val="fr-FR" w:eastAsia="fr-FR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22AFD180" wp14:editId="4E04D100">
                <wp:simplePos x="0" y="0"/>
                <wp:positionH relativeFrom="page">
                  <wp:posOffset>136133</wp:posOffset>
                </wp:positionH>
                <wp:positionV relativeFrom="page">
                  <wp:posOffset>174661</wp:posOffset>
                </wp:positionV>
                <wp:extent cx="7417634" cy="9770724"/>
                <wp:effectExtent l="0" t="0" r="0" b="2540"/>
                <wp:wrapNone/>
                <wp:docPr id="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7634" cy="97707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37"/>
                              </a:lnTo>
                              <a:lnTo>
                                <a:pt x="47244" y="10027615"/>
                              </a:lnTo>
                              <a:lnTo>
                                <a:pt x="47244" y="10065715"/>
                              </a:lnTo>
                              <a:lnTo>
                                <a:pt x="56375" y="10065715"/>
                              </a:lnTo>
                              <a:lnTo>
                                <a:pt x="56375" y="10027615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33946" y="47244"/>
                              </a:moveTo>
                              <a:lnTo>
                                <a:pt x="6895846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56388"/>
                              </a:lnTo>
                              <a:lnTo>
                                <a:pt x="6933946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234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38100"/>
                              </a:lnTo>
                              <a:lnTo>
                                <a:pt x="6943090" y="56337"/>
                              </a:lnTo>
                              <a:lnTo>
                                <a:pt x="6943090" y="10027615"/>
                              </a:lnTo>
                              <a:lnTo>
                                <a:pt x="6943090" y="10074872"/>
                              </a:lnTo>
                              <a:lnTo>
                                <a:pt x="6895846" y="10074872"/>
                              </a:lnTo>
                              <a:lnTo>
                                <a:pt x="56388" y="10074872"/>
                              </a:lnTo>
                              <a:lnTo>
                                <a:pt x="38100" y="10074872"/>
                              </a:lnTo>
                              <a:lnTo>
                                <a:pt x="38100" y="10027615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5846" y="38100"/>
                              </a:lnTo>
                              <a:lnTo>
                                <a:pt x="6943090" y="38100"/>
                              </a:lnTo>
                              <a:lnTo>
                                <a:pt x="6943090" y="0"/>
                              </a:lnTo>
                              <a:lnTo>
                                <a:pt x="6895846" y="0"/>
                              </a:ln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10084003"/>
                              </a:lnTo>
                              <a:lnTo>
                                <a:pt x="38100" y="10084003"/>
                              </a:lnTo>
                              <a:lnTo>
                                <a:pt x="56388" y="10084003"/>
                              </a:lnTo>
                              <a:lnTo>
                                <a:pt x="6895846" y="10084003"/>
                              </a:lnTo>
                              <a:lnTo>
                                <a:pt x="6943090" y="10084003"/>
                              </a:lnTo>
                              <a:lnTo>
                                <a:pt x="6952234" y="10084003"/>
                              </a:lnTo>
                              <a:lnTo>
                                <a:pt x="6952234" y="10074872"/>
                              </a:lnTo>
                              <a:lnTo>
                                <a:pt x="6952234" y="10027615"/>
                              </a:lnTo>
                              <a:lnTo>
                                <a:pt x="6952234" y="56388"/>
                              </a:lnTo>
                              <a:lnTo>
                                <a:pt x="6952234" y="38100"/>
                              </a:lnTo>
                              <a:lnTo>
                                <a:pt x="69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AE01" id="Graphic 31" o:spid="_x0000_s1026" style="position:absolute;margin-left:10.7pt;margin-top:13.75pt;width:584.05pt;height:769.3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" path="m56375,47244r-9131,l47244,56337r,9971278l47244,10065715r9131,l56375,10027615r,-9971227l56375,47244xem6933946,47244r-38100,l56388,47244r,9144l6895846,56388r,9971227l56388,10027615r,38100l6895846,10065715r38100,l6933946,10027615r,-9971227l6933946,47244xem6952234,r-9144,l6943090,38100r,18237l6943090,10027615r,47257l6895846,10074872r-6839458,l38100,10074872r,-47257l38100,56388r,-18288l56388,38100r6839458,l6943090,38100r,-38100l6895846,,56388,,38100,,,,,38100,,10084003r38100,l56388,10084003r6839458,l6943090,10084003r9144,l6952234,10074872r,-47257l6952234,56388r,-18288l6952234,xe" fillcolor="black" stroked="f">
                <v:path arrowok="t"/>
                <w10:wrap anchorx="page" anchory="page"/>
              </v:shape>
            </w:pict>
          </mc:Fallback>
        </mc:AlternateContent>
      </w:r>
      <w:bookmarkEnd w:id="0"/>
      <w:r w:rsidR="00342917" w:rsidRPr="009A64F8">
        <w:rPr>
          <w:lang w:val="fr-FR"/>
        </w:rPr>
        <w:t>En tant que client, je veux ajouter des produits à mon panier, afin de les commander plus tard.</w:t>
      </w:r>
    </w:p>
    <w:p w:rsidR="00247FA3" w:rsidRPr="009A64F8" w:rsidRDefault="00342917">
      <w:pPr>
        <w:pStyle w:val="Listepuces"/>
        <w:rPr>
          <w:lang w:val="fr-FR"/>
        </w:rPr>
      </w:pPr>
      <w:r w:rsidRPr="009A64F8">
        <w:rPr>
          <w:lang w:val="fr-FR"/>
        </w:rPr>
        <w:t>En tant que client, je veux suivre mes commandes passées, afin de s</w:t>
      </w:r>
      <w:r w:rsidRPr="009A64F8">
        <w:rPr>
          <w:lang w:val="fr-FR"/>
        </w:rPr>
        <w:t>avoir où en est ma livraison.</w:t>
      </w:r>
    </w:p>
    <w:p w:rsidR="00247FA3" w:rsidRPr="009A64F8" w:rsidRDefault="00342917">
      <w:pPr>
        <w:pStyle w:val="Listepuces"/>
        <w:rPr>
          <w:lang w:val="fr-FR"/>
        </w:rPr>
      </w:pPr>
      <w:r w:rsidRPr="009A64F8">
        <w:rPr>
          <w:lang w:val="fr-FR"/>
        </w:rPr>
        <w:t>En tant qu’administrateur, je veux ajouter de nouveaux produits, afin de mettre à jour le catalogue.</w:t>
      </w:r>
    </w:p>
    <w:p w:rsidR="00247FA3" w:rsidRPr="009A64F8" w:rsidRDefault="00342917">
      <w:pPr>
        <w:pStyle w:val="Listepuces"/>
        <w:rPr>
          <w:lang w:val="fr-FR"/>
        </w:rPr>
      </w:pPr>
      <w:r w:rsidRPr="009A64F8">
        <w:rPr>
          <w:lang w:val="fr-FR"/>
        </w:rPr>
        <w:t>En tant qu’administrateur, je veux consulter les commandes, afin de gérer les ventes efficacement.</w:t>
      </w:r>
    </w:p>
    <w:p w:rsidR="00247FA3" w:rsidRDefault="00342917">
      <w:pPr>
        <w:pStyle w:val="Titre1"/>
      </w:pPr>
      <w:r>
        <w:t xml:space="preserve">4. Priorisation des </w:t>
      </w:r>
      <w:r>
        <w:t>fonctionnalités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47FA3">
        <w:tc>
          <w:tcPr>
            <w:tcW w:w="4320" w:type="dxa"/>
          </w:tcPr>
          <w:p w:rsidR="00247FA3" w:rsidRDefault="00342917">
            <w:r>
              <w:t>Fonctionnalité</w:t>
            </w:r>
          </w:p>
        </w:tc>
        <w:tc>
          <w:tcPr>
            <w:tcW w:w="4320" w:type="dxa"/>
          </w:tcPr>
          <w:p w:rsidR="00247FA3" w:rsidRDefault="00342917">
            <w:r>
              <w:t>Priorité</w:t>
            </w:r>
          </w:p>
        </w:tc>
      </w:tr>
      <w:tr w:rsidR="00247FA3">
        <w:tc>
          <w:tcPr>
            <w:tcW w:w="4320" w:type="dxa"/>
          </w:tcPr>
          <w:p w:rsidR="00247FA3" w:rsidRDefault="00342917">
            <w:r>
              <w:t>Consulter les produits</w:t>
            </w:r>
          </w:p>
        </w:tc>
        <w:tc>
          <w:tcPr>
            <w:tcW w:w="4320" w:type="dxa"/>
          </w:tcPr>
          <w:p w:rsidR="00247FA3" w:rsidRDefault="00342917">
            <w:r>
              <w:t>Essentielle</w:t>
            </w:r>
          </w:p>
        </w:tc>
      </w:tr>
      <w:tr w:rsidR="00247FA3">
        <w:tc>
          <w:tcPr>
            <w:tcW w:w="4320" w:type="dxa"/>
          </w:tcPr>
          <w:p w:rsidR="00247FA3" w:rsidRDefault="00342917">
            <w:r>
              <w:t>Rechercher un produit</w:t>
            </w:r>
          </w:p>
        </w:tc>
        <w:tc>
          <w:tcPr>
            <w:tcW w:w="4320" w:type="dxa"/>
          </w:tcPr>
          <w:p w:rsidR="00247FA3" w:rsidRDefault="00342917">
            <w:r>
              <w:t>Essentielle</w:t>
            </w:r>
          </w:p>
        </w:tc>
      </w:tr>
      <w:tr w:rsidR="00247FA3">
        <w:tc>
          <w:tcPr>
            <w:tcW w:w="4320" w:type="dxa"/>
          </w:tcPr>
          <w:p w:rsidR="00247FA3" w:rsidRDefault="00342917">
            <w:r>
              <w:t>S’inscrire / Se connecter</w:t>
            </w:r>
          </w:p>
        </w:tc>
        <w:tc>
          <w:tcPr>
            <w:tcW w:w="4320" w:type="dxa"/>
          </w:tcPr>
          <w:p w:rsidR="00247FA3" w:rsidRDefault="00342917">
            <w:r>
              <w:t>Essentielle</w:t>
            </w:r>
          </w:p>
        </w:tc>
      </w:tr>
      <w:tr w:rsidR="00247FA3">
        <w:tc>
          <w:tcPr>
            <w:tcW w:w="4320" w:type="dxa"/>
          </w:tcPr>
          <w:p w:rsidR="00247FA3" w:rsidRDefault="00342917">
            <w:r>
              <w:t>Ajouter au panier / Commander</w:t>
            </w:r>
          </w:p>
        </w:tc>
        <w:tc>
          <w:tcPr>
            <w:tcW w:w="4320" w:type="dxa"/>
          </w:tcPr>
          <w:p w:rsidR="00247FA3" w:rsidRDefault="00342917">
            <w:r>
              <w:t>Essentielle</w:t>
            </w:r>
          </w:p>
        </w:tc>
      </w:tr>
      <w:tr w:rsidR="00247FA3">
        <w:tc>
          <w:tcPr>
            <w:tcW w:w="4320" w:type="dxa"/>
          </w:tcPr>
          <w:p w:rsidR="00247FA3" w:rsidRDefault="00342917">
            <w:r>
              <w:t>Modifier ses informations personnelles</w:t>
            </w:r>
          </w:p>
        </w:tc>
        <w:tc>
          <w:tcPr>
            <w:tcW w:w="4320" w:type="dxa"/>
          </w:tcPr>
          <w:p w:rsidR="00247FA3" w:rsidRDefault="00342917">
            <w:r>
              <w:t>Secondaire</w:t>
            </w:r>
          </w:p>
        </w:tc>
      </w:tr>
      <w:tr w:rsidR="00247FA3">
        <w:tc>
          <w:tcPr>
            <w:tcW w:w="4320" w:type="dxa"/>
          </w:tcPr>
          <w:p w:rsidR="00247FA3" w:rsidRDefault="00342917">
            <w:r>
              <w:t>Consulter l</w:t>
            </w:r>
            <w:r>
              <w:t>’historique des commandes</w:t>
            </w:r>
          </w:p>
        </w:tc>
        <w:tc>
          <w:tcPr>
            <w:tcW w:w="4320" w:type="dxa"/>
          </w:tcPr>
          <w:p w:rsidR="00247FA3" w:rsidRDefault="00342917">
            <w:r>
              <w:t>Secondaire</w:t>
            </w:r>
          </w:p>
        </w:tc>
      </w:tr>
      <w:tr w:rsidR="00247FA3">
        <w:tc>
          <w:tcPr>
            <w:tcW w:w="4320" w:type="dxa"/>
          </w:tcPr>
          <w:p w:rsidR="00247FA3" w:rsidRDefault="00342917">
            <w:r>
              <w:t>Gérer les produits (admin)</w:t>
            </w:r>
          </w:p>
        </w:tc>
        <w:tc>
          <w:tcPr>
            <w:tcW w:w="4320" w:type="dxa"/>
          </w:tcPr>
          <w:p w:rsidR="00247FA3" w:rsidRDefault="00342917">
            <w:r>
              <w:t>Essentielle</w:t>
            </w:r>
          </w:p>
        </w:tc>
      </w:tr>
      <w:tr w:rsidR="00247FA3">
        <w:tc>
          <w:tcPr>
            <w:tcW w:w="4320" w:type="dxa"/>
          </w:tcPr>
          <w:p w:rsidR="00247FA3" w:rsidRDefault="00342917">
            <w:r>
              <w:t>Gérer les commandes (admin)</w:t>
            </w:r>
          </w:p>
        </w:tc>
        <w:tc>
          <w:tcPr>
            <w:tcW w:w="4320" w:type="dxa"/>
          </w:tcPr>
          <w:p w:rsidR="00247FA3" w:rsidRDefault="00342917">
            <w:r>
              <w:t>Essentielle</w:t>
            </w:r>
          </w:p>
        </w:tc>
      </w:tr>
      <w:tr w:rsidR="00247FA3">
        <w:tc>
          <w:tcPr>
            <w:tcW w:w="4320" w:type="dxa"/>
          </w:tcPr>
          <w:p w:rsidR="00247FA3" w:rsidRDefault="00342917">
            <w:r>
              <w:t>Statistiques de vente (admin)</w:t>
            </w:r>
          </w:p>
        </w:tc>
        <w:tc>
          <w:tcPr>
            <w:tcW w:w="4320" w:type="dxa"/>
          </w:tcPr>
          <w:p w:rsidR="00247FA3" w:rsidRDefault="00342917">
            <w:r>
              <w:t>Bonus</w:t>
            </w:r>
          </w:p>
        </w:tc>
      </w:tr>
      <w:tr w:rsidR="00247FA3">
        <w:tc>
          <w:tcPr>
            <w:tcW w:w="4320" w:type="dxa"/>
          </w:tcPr>
          <w:p w:rsidR="00247FA3" w:rsidRDefault="00342917">
            <w:r>
              <w:t>Gestion des utilisateurs (admin)</w:t>
            </w:r>
          </w:p>
        </w:tc>
        <w:tc>
          <w:tcPr>
            <w:tcW w:w="4320" w:type="dxa"/>
          </w:tcPr>
          <w:p w:rsidR="00247FA3" w:rsidRDefault="00342917">
            <w:r>
              <w:t>Secondaire</w:t>
            </w:r>
          </w:p>
        </w:tc>
      </w:tr>
    </w:tbl>
    <w:p w:rsidR="00342917" w:rsidRDefault="00342917"/>
    <w:sectPr w:rsidR="003429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7FA3"/>
    <w:rsid w:val="0029639D"/>
    <w:rsid w:val="00326F90"/>
    <w:rsid w:val="00342917"/>
    <w:rsid w:val="009A64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C3C7D9C-ED9B-433C-81F6-F56DD92E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4E13F2-57E6-48BC-9AF4-3C5A2ADF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2025-04-22T22:00:00Z</dcterms:modified>
  <cp:category/>
</cp:coreProperties>
</file>