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2wotvg37t8d2" w:id="0"/>
      <w:bookmarkEnd w:id="0"/>
      <w:r w:rsidDel="00000000" w:rsidR="00000000" w:rsidRPr="00000000">
        <w:rPr>
          <w:rtl w:val="0"/>
        </w:rPr>
        <w:t xml:space="preserve">Education</w:t>
      </w:r>
    </w:p>
    <w:p w:rsidR="00000000" w:rsidDel="00000000" w:rsidP="00000000" w:rsidRDefault="00000000" w:rsidRPr="00000000">
      <w:pPr>
        <w:pBdr/>
        <w:contextualSpacing w:val="0"/>
        <w:rPr/>
      </w:pPr>
      <w:r w:rsidDel="00000000" w:rsidR="00000000" w:rsidRPr="00000000">
        <w:rPr>
          <w:rtl w:val="0"/>
        </w:rPr>
        <w:br w:type="textWrapping"/>
        <w:t xml:space="preserve">From 2003 to 2008, I studied at the Donetsk National Technical University, faculty "Computer science and informatics", specialty - system programming.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university he studied architecture of computers, computer circuitry. We write programs in programming languages ​​such as Pascal, Assembler, C, C ++database (tables of normal forms). We sew virtual microprocessor - making scrolling. They built a graph chart and optimize them using Mealy Moore ... In the study of computer networks developed client-server communication system. In C ++, making the file manager with the ability to recover deleted files, view free disk space.</w:t>
      </w:r>
    </w:p>
    <w:p w:rsidR="00000000" w:rsidDel="00000000" w:rsidP="00000000" w:rsidRDefault="00000000" w:rsidRPr="00000000">
      <w:pPr>
        <w:pBdr/>
        <w:contextualSpacing w:val="0"/>
        <w:rPr/>
      </w:pPr>
      <w:r w:rsidDel="00000000" w:rsidR="00000000" w:rsidRPr="00000000">
        <w:rPr>
          <w:rtl w:val="0"/>
        </w:rPr>
        <w:br w:type="textWrapping"/>
        <w:t xml:space="preserve">After received the bachelor's degree on specialty</w:t>
      </w:r>
      <w:r w:rsidDel="00000000" w:rsidR="00000000" w:rsidRPr="00000000">
        <w:rPr>
          <w:color w:val="999999"/>
          <w:rtl w:val="0"/>
        </w:rPr>
        <w:t xml:space="preserve">"Computerengineering  and</w:t>
      </w:r>
      <w:r w:rsidDel="00000000" w:rsidR="00000000" w:rsidRPr="00000000">
        <w:rPr>
          <w:rtl w:val="0"/>
        </w:rPr>
        <w:t xml:space="preserve">..."specialist</w:t>
      </w:r>
      <w:r w:rsidDel="00000000" w:rsidR="00000000" w:rsidRPr="00000000">
        <w:rPr>
          <w:color w:val="999999"/>
          <w:rtl w:val="0"/>
        </w:rPr>
        <w:t xml:space="preserve">"system</w:t>
      </w:r>
      <w:r w:rsidDel="00000000" w:rsidR="00000000" w:rsidRPr="00000000">
        <w:rPr>
          <w:rtl w:val="0"/>
        </w:rPr>
        <w:t xml:space="preserve">programmer".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bon05tctmy5" w:id="1"/>
      <w:bookmarkEnd w:id="1"/>
      <w:r w:rsidDel="00000000" w:rsidR="00000000" w:rsidRPr="00000000">
        <w:rPr>
          <w:rtl w:val="0"/>
        </w:rPr>
        <w:t xml:space="preserve">Experience</w:t>
      </w:r>
    </w:p>
    <w:p w:rsidR="00000000" w:rsidDel="00000000" w:rsidP="00000000" w:rsidRDefault="00000000" w:rsidRPr="00000000">
      <w:pPr>
        <w:pBdr/>
        <w:contextualSpacing w:val="0"/>
        <w:rPr/>
      </w:pPr>
      <w:r w:rsidDel="00000000" w:rsidR="00000000" w:rsidRPr="00000000">
        <w:rPr>
          <w:rtl w:val="0"/>
        </w:rPr>
        <w:t xml:space="preserve">2008 </w:t>
      </w:r>
      <w:r w:rsidDel="00000000" w:rsidR="00000000" w:rsidRPr="00000000">
        <w:rPr>
          <w:b w:val="1"/>
          <w:rtl w:val="0"/>
        </w:rPr>
        <w:t xml:space="preserve"> </w:t>
      </w:r>
      <w:r w:rsidDel="00000000" w:rsidR="00000000" w:rsidRPr="00000000">
        <w:rPr>
          <w:rtl w:val="0"/>
        </w:rPr>
        <w:t xml:space="preserve">insettled a web developer  http </w:t>
      </w:r>
      <w:hyperlink r:id="rId5">
        <w:r w:rsidDel="00000000" w:rsidR="00000000" w:rsidRPr="00000000">
          <w:rPr>
            <w:color w:val="1155cc"/>
            <w:u w:val="single"/>
            <w:rtl w:val="0"/>
          </w:rPr>
          <w:t xml:space="preserve">at //www.partner.dn.ua -</w:t>
        </w:r>
      </w:hyperlink>
      <w:r w:rsidDel="00000000" w:rsidR="00000000" w:rsidRPr="00000000">
        <w:rPr>
          <w:rtl w:val="0"/>
        </w:rPr>
        <w:t xml:space="preserve"> :urban portal Donetsk. Information on events and businesses of the city. </w:t>
      </w:r>
    </w:p>
    <w:p w:rsidR="00000000" w:rsidDel="00000000" w:rsidP="00000000" w:rsidRDefault="00000000" w:rsidRPr="00000000">
      <w:pPr>
        <w:pBdr/>
        <w:contextualSpacing w:val="0"/>
        <w:rPr/>
      </w:pPr>
      <w:r w:rsidDel="00000000" w:rsidR="00000000" w:rsidRPr="00000000">
        <w:rPr>
          <w:rtl w:val="0"/>
        </w:rPr>
        <w:t xml:space="preserve">I was responsible for the support and development of the site.</w:t>
      </w:r>
    </w:p>
    <w:p w:rsidR="00000000" w:rsidDel="00000000" w:rsidP="00000000" w:rsidRDefault="00000000" w:rsidRPr="00000000">
      <w:pPr>
        <w:pBdr/>
        <w:contextualSpacing w:val="0"/>
        <w:rPr/>
      </w:pPr>
      <w:r w:rsidDel="00000000" w:rsidR="00000000" w:rsidRPr="00000000">
        <w:rPr>
          <w:rtl w:val="0"/>
        </w:rPr>
        <w:t xml:space="preserve">Used technologies: PHP, PostgreSQL, FreeBSD, Apache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2009 </w:t>
      </w:r>
      <w:r w:rsidDel="00000000" w:rsidR="00000000" w:rsidRPr="00000000">
        <w:rPr>
          <w:b w:val="1"/>
          <w:rtl w:val="0"/>
        </w:rPr>
        <w:t xml:space="preserve"> </w:t>
      </w:r>
      <w:r w:rsidDel="00000000" w:rsidR="00000000" w:rsidRPr="00000000">
        <w:rPr>
          <w:rtl w:val="0"/>
        </w:rPr>
        <w:t xml:space="preserve">Inhe married and moved to Kiev, where he took a firm otpusk.com.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 main duty was - Support and development of the site  http://www.turpravda.com. </w:t>
      </w:r>
    </w:p>
    <w:p w:rsidR="00000000" w:rsidDel="00000000" w:rsidP="00000000" w:rsidRDefault="00000000" w:rsidRPr="00000000">
      <w:pPr>
        <w:pBdr/>
        <w:contextualSpacing w:val="0"/>
        <w:rPr/>
      </w:pPr>
      <w:r w:rsidDel="00000000" w:rsidR="00000000" w:rsidRPr="00000000">
        <w:rPr>
          <w:rtl w:val="0"/>
        </w:rPr>
        <w:t xml:space="preserve">The technologies that were used in the projects: PHP, C, MySQL, Nginx,</w:t>
      </w:r>
    </w:p>
    <w:p w:rsidR="00000000" w:rsidDel="00000000" w:rsidP="00000000" w:rsidRDefault="00000000" w:rsidRPr="00000000">
      <w:pPr>
        <w:pBdr/>
        <w:contextualSpacing w:val="0"/>
        <w:rPr/>
      </w:pPr>
      <w:r w:rsidDel="00000000" w:rsidR="00000000" w:rsidRPr="00000000">
        <w:rPr>
          <w:rtl w:val="0"/>
        </w:rPr>
        <w:t xml:space="preserve">Because of advances would like to highlight: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development of contextual advertising. The essence of this advertising: users come to the site and watch content that is thematically linked to the resort / hotel / country (geo - location) on these pages show contextual advertising - a photo manager with contact details through which you can buy a tour to this country. What the manager to show the user to define an IP user. </w:t>
        <w:br w:type="textWrapping"/>
        <w:t xml:space="preserve">To control who, what and when to show developed a personal account manager. It also displays statistics and impressions. Statistics hits from raw aggregated in several different versions, for easy access: shows no shows for any reason (no ads, do not specify a location for ip ...). To gather statistics used query pixel images, then nginx logs of aggregated statistics in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Millions of calls to the server daily. Almost all cached in memCache.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Large amounts of images using a tree structure storing images in the format aa / aa / round_media_id.jpg.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All static data, such as images, styles, scripts given to using nginx.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Using MySQL replication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all, the company had 3 Project for a tourist theme: mandria.ua, otpusk.com and turpravda.com. User base was common to all projects and stored on a separate server. Also common are certain types of files, such as avatars of users that are stored on a separate server and accessed via a remote mount folders on all servers.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When registering through social networks were getting all the information available and loaded an avatar of the user.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There are 3 versions of the site turpravda - Latvian, Ukrainian and Russian, originally correct version is determined by ip user, and at the entrance to any version is redirected. But the drop-down list, the user can select another country, then redirect to other versions of the site (for example, when you click on an external link) will be selected by the user country.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Working with the IP through MaxMind database ip numbers. Which automatically twice a month, is updated.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This search for geo locations, taking into account the relevance of phrases permutations of words, error handling in words.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Full text search is implemented using Sphinx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Also trigger messages is a mechanism of personalized mailings, where the user chooses what he wants receive, for some countries it is municipal,. What kind of information - feedback, questions, the activity of other comments. How often: each time, 2 times a week or once a week.</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For the user to calculate the ratings of resorts / hotels / countries, using data from reviews of tourists, taking into account the date of writing the reviews.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site </w:t>
      </w:r>
      <w:hyperlink r:id="rId6">
        <w:r w:rsidDel="00000000" w:rsidR="00000000" w:rsidRPr="00000000">
          <w:rPr>
            <w:color w:val="1155cc"/>
            <w:u w:val="single"/>
            <w:rtl w:val="0"/>
          </w:rPr>
          <w:t xml:space="preserve">http://www.otpusk.com</w:t>
        </w:r>
      </w:hyperlink>
      <w:r w:rsidDel="00000000" w:rsidR="00000000" w:rsidRPr="00000000">
        <w:rPr>
          <w:rtl w:val="0"/>
        </w:rPr>
        <w:t xml:space="preserve"> is the largestResources of Ukraine surf tours. Tours were loaded onto 11 servers built indexes. Sharding use the mechanism.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CRM system to </w:t>
      </w:r>
      <w:hyperlink r:id="rId7">
        <w:r w:rsidDel="00000000" w:rsidR="00000000" w:rsidRPr="00000000">
          <w:rPr>
            <w:color w:val="1155cc"/>
            <w:u w:val="single"/>
            <w:rtl w:val="0"/>
          </w:rPr>
          <w:t xml:space="preserve">http://www.moituristy.ua/</w:t>
        </w:r>
      </w:hyperlink>
      <w:r w:rsidDel="00000000" w:rsidR="00000000" w:rsidRPr="00000000">
        <w:rPr>
          <w:rtl w:val="0"/>
        </w:rPr>
        <w:t xml:space="preserve"> for travel agencies. We develop a team of 4 people, with Kohanaframework.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2012, </w:t>
      </w:r>
      <w:r w:rsidDel="00000000" w:rsidR="00000000" w:rsidRPr="00000000">
        <w:rPr>
          <w:b w:val="1"/>
          <w:rtl w:val="0"/>
        </w:rPr>
        <w:t xml:space="preserve"> </w:t>
      </w:r>
      <w:r w:rsidDel="00000000" w:rsidR="00000000" w:rsidRPr="00000000">
        <w:rPr>
          <w:rtl w:val="0"/>
        </w:rPr>
        <w:t xml:space="preserve">InI was offered a job in Buy Discount. Site </w:t>
      </w:r>
      <w:hyperlink r:id="rId8">
        <w:r w:rsidDel="00000000" w:rsidR="00000000" w:rsidRPr="00000000">
          <w:rPr>
            <w:color w:val="1155cc"/>
            <w:u w:val="single"/>
            <w:rtl w:val="0"/>
          </w:rPr>
          <w:t xml:space="preserve">-</w:t>
        </w:r>
      </w:hyperlink>
      <w:r w:rsidDel="00000000" w:rsidR="00000000" w:rsidRPr="00000000">
        <w:rPr>
          <w:rtl w:val="0"/>
        </w:rPr>
        <w:t xml:space="preserve"> http://www.kupiskidku.comservice collective purchases. </w:t>
      </w:r>
    </w:p>
    <w:p w:rsidR="00000000" w:rsidDel="00000000" w:rsidP="00000000" w:rsidRDefault="00000000" w:rsidRPr="00000000">
      <w:pPr>
        <w:pBdr/>
        <w:contextualSpacing w:val="0"/>
        <w:rPr/>
      </w:pPr>
      <w:r w:rsidDel="00000000" w:rsidR="00000000" w:rsidRPr="00000000">
        <w:rPr>
          <w:rtl w:val="0"/>
        </w:rPr>
        <w:t xml:space="preserve">Technology used on the site: Nginx, MySQL, PHP, MemCache,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Management of the development team. The organization of the department, tracking of tasks, participation in the development of the new design.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Large Mailing letters: mass mailing, trigger mail, personalized mailing.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 module payments: You can replenish the personal account of the user, and then he pay for shares / Products site or pay orders through connected via protocols, payment systems: banks, payment terminals, electronic payment or invoice. After payment, there is a number of trigger events with Girman to queue tasks: generation of pdf, notification letters, the accrual of bonuses for the purchase of bonuses for loyalty programs or time shares  Tracking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...traffic and revenue through google analytis. Configure the server-server notification, to check the status of the operation.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 module asset - to collect static js, css files. It takes into account many parameters: it is sometimes necessary to request was from the same domain, such as https or to download fonts. Compress files js, css through nodejs.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2015, the site has developed </w:t>
      </w:r>
      <w:hyperlink r:id="rId9">
        <w:r w:rsidDel="00000000" w:rsidR="00000000" w:rsidRPr="00000000">
          <w:rPr>
            <w:color w:val="1155cc"/>
            <w:u w:val="single"/>
            <w:rtl w:val="0"/>
          </w:rPr>
          <w:t xml:space="preserve">http://www.dhv24.ru.</w:t>
        </w:r>
      </w:hyperlink>
      <w:r w:rsidDel="00000000" w:rsidR="00000000" w:rsidRPr="00000000">
        <w:rPr>
          <w:rtl w:val="0"/>
        </w:rPr>
        <w:t xml:space="preserve">Grunt used to develop the frontend with CoffeeScript, Sass, Jade. Grunt have used a lot of Taxco, such as livereload, watcher, sprites, images,</w:t>
      </w:r>
    </w:p>
    <w:p w:rsidR="00000000" w:rsidDel="00000000" w:rsidP="00000000" w:rsidRDefault="00000000" w:rsidRPr="00000000">
      <w:pPr>
        <w:pBdr/>
        <w:contextualSpacing w:val="0"/>
        <w:rPr/>
      </w:pPr>
      <w:r w:rsidDel="00000000" w:rsidR="00000000" w:rsidRPr="00000000">
        <w:rPr>
          <w:rtl w:val="0"/>
        </w:rPr>
        <w:t xml:space="preserve">For the backend used laravel framework, with a gulp: PHPUnit, elixir. Blade.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hv24.ru" TargetMode="External"/><Relationship Id="rId5" Type="http://schemas.openxmlformats.org/officeDocument/2006/relationships/hyperlink" Target="http://www.partner.dn.ua" TargetMode="External"/><Relationship Id="rId6" Type="http://schemas.openxmlformats.org/officeDocument/2006/relationships/hyperlink" Target="http://www.otpusk.com" TargetMode="External"/><Relationship Id="rId7" Type="http://schemas.openxmlformats.org/officeDocument/2006/relationships/hyperlink" Target="http://www.moituristy.ua/" TargetMode="External"/><Relationship Id="rId8" Type="http://schemas.openxmlformats.org/officeDocument/2006/relationships/hyperlink" Target="http://www.kupiskidku.com" TargetMode="External"/></Relationships>
</file>