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 xml:space="preserve">Évaluation critériée – </w:t>
      </w:r>
      <w:r>
        <w:rPr>
          <w:b/>
        </w:rPr>
        <w:t>{groupe_matiere}</w:t>
      </w:r>
    </w:p>
    <w:p>
      <w:r>
        <w:t xml:space="preserve">Unité: </w:t>
      </w:r>
      <w:r>
        <w:t>{titre_unite}</w:t>
      </w:r>
    </w:p>
    <w:p>
      <w:r>
        <w:t xml:space="preserve">Énoncé de recherche: </w:t>
      </w:r>
      <w:r>
        <w:t>{enonce_de_recherche}</w:t>
      </w:r>
    </w:p>
    <w:p>
      <w:r>
        <w:t xml:space="preserve">Année du PEI: </w:t>
      </w:r>
      <w:r>
        <w:t>{annee_pei}</w:t>
      </w:r>
    </w:p>
    <w:p/>
    <w:p>
      <w:pPr>
        <w:pStyle w:val="Heading2"/>
      </w:pPr>
      <w:r>
        <w:rPr>
          <w:b/>
        </w:rPr>
        <w:t>Critère {lettre_critere} : {nom_objectif_specifique}</w:t>
      </w:r>
    </w:p>
    <w:p/>
    <w:p>
      <w:pPr>
        <w:pStyle w:val="Heading3"/>
      </w:pPr>
      <w:r>
        <w:t>Objectifs spécifiques évalués</w:t>
      </w:r>
    </w:p>
    <w:p>
      <w:r>
        <w:t>{objectifs_specifiques}</w:t>
      </w:r>
    </w:p>
    <w:p/>
    <w:p>
      <w:pPr>
        <w:pStyle w:val="Heading2"/>
      </w:pPr>
      <w:r>
        <w:t>Exercices d'évaluation</w:t>
      </w:r>
    </w:p>
    <w:p>
      <w:r>
        <w:t>{exercices}</w:t>
      </w:r>
    </w:p>
    <w:p/>
    <w:p>
      <w:pPr>
        <w:pStyle w:val="Heading2"/>
      </w:pPr>
      <w:r>
        <w:t>Grille d'évaluation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Niveaux</w:t>
            </w:r>
          </w:p>
        </w:tc>
        <w:tc>
          <w:tcPr>
            <w:tcW w:type="dxa" w:w="4320"/>
          </w:tcPr>
          <w:p>
            <w:r>
              <w:t>Descripteurs</w:t>
            </w:r>
          </w:p>
        </w:tc>
      </w:tr>
      <w:tr>
        <w:tc>
          <w:tcPr>
            <w:tcW w:type="dxa" w:w="4320"/>
          </w:tcPr>
          <w:p>
            <w:r>
              <w:t>1-2</w:t>
            </w:r>
          </w:p>
        </w:tc>
        <w:tc>
          <w:tcPr>
            <w:tcW w:type="dxa" w:w="4320"/>
          </w:tcPr>
          <w:p>
            <w:r>
              <w:t>{descripteur_1_2}</w:t>
            </w:r>
          </w:p>
        </w:tc>
      </w:tr>
      <w:tr>
        <w:tc>
          <w:tcPr>
            <w:tcW w:type="dxa" w:w="4320"/>
          </w:tcPr>
          <w:p>
            <w:r>
              <w:t>3-4</w:t>
            </w:r>
          </w:p>
        </w:tc>
        <w:tc>
          <w:tcPr>
            <w:tcW w:type="dxa" w:w="4320"/>
          </w:tcPr>
          <w:p>
            <w:r>
              <w:t>{descripteur_3_4}</w:t>
            </w:r>
          </w:p>
        </w:tc>
      </w:tr>
      <w:tr>
        <w:tc>
          <w:tcPr>
            <w:tcW w:type="dxa" w:w="4320"/>
          </w:tcPr>
          <w:p>
            <w:r>
              <w:t>5-6</w:t>
            </w:r>
          </w:p>
        </w:tc>
        <w:tc>
          <w:tcPr>
            <w:tcW w:type="dxa" w:w="4320"/>
          </w:tcPr>
          <w:p>
            <w:r>
              <w:t>{descripteur_5_6}</w:t>
            </w:r>
          </w:p>
        </w:tc>
      </w:tr>
      <w:tr>
        <w:tc>
          <w:tcPr>
            <w:tcW w:type="dxa" w:w="4320"/>
          </w:tcPr>
          <w:p>
            <w:r>
              <w:t>7-8</w:t>
            </w:r>
          </w:p>
        </w:tc>
        <w:tc>
          <w:tcPr>
            <w:tcW w:type="dxa" w:w="4320"/>
          </w:tcPr>
          <w:p>
            <w:r>
              <w:t>{descripteur_7_8}</w:t>
            </w:r>
          </w:p>
        </w:tc>
      </w:tr>
    </w:tbl>
    <w:p/>
    <w:p>
      <w:pPr>
        <w:pStyle w:val="Heading3"/>
      </w:pPr>
      <w:r>
        <w:t>Espace de travail pour l'élève</w:t>
      </w:r>
    </w:p>
    <w:p>
      <w:r>
        <w:t>1. .............................................................</w:t>
      </w:r>
    </w:p>
    <w:p>
      <w:r>
        <w:t>2. .............................................................</w:t>
      </w:r>
    </w:p>
    <w:p>
      <w:r>
        <w:t>3. .............................................................</w:t>
      </w:r>
    </w:p>
    <w:p>
      <w:r>
        <w:t>[Espace pour insérer une image/ressource]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