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val="false"/>
        <w:spacing w:before="150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center"/>
      </w:pPr>
      <w:r>
        <w:rPr>
          <w:rFonts w:ascii="Arial" w:cs="Arial" w:eastAsia="Arial" w:hAnsi="Arial"/>
          <w:b/>
          <w:bCs/>
          <w:i w:val="false"/>
          <w:iCs w:val="false"/>
          <w:color w:val="1B3A5C"/>
          <w:sz w:val="52"/>
          <w:szCs w:val="52"/>
          <w:rtl w:val="false"/>
        </w:rPr>
        <w:t xml:space="preserve">THE DISNEY PLAYBOOK</w:t>
      </w:r>
    </w:p>
    <w:p>
      <w:pPr>
        <w:bidi w:val="false"/>
        <w:spacing w:before="80" w:after="80"/>
        <w:jc w:val="center"/>
      </w:pPr>
      <w:r>
        <w:rPr>
          <w:rFonts w:ascii="Arial" w:cs="Arial" w:eastAsia="Arial" w:hAnsi="Arial"/>
          <w:b/>
          <w:bCs/>
          <w:i w:val="false"/>
          <w:iCs w:val="false"/>
          <w:color w:val="D4A843"/>
          <w:sz w:val="28"/>
          <w:szCs w:val="28"/>
          <w:rtl w:val="false"/>
        </w:rPr>
        <w:t xml:space="preserve">— Engineering the Evaluator's Experience —</w:t>
      </w:r>
    </w:p>
    <w:p>
      <w:pPr>
        <w:bidi w:val="false"/>
        <w:spacing w:before="20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center"/>
      </w:pPr>
      <w:r>
        <w:rPr>
          <w:rFonts w:ascii="Arial" w:cs="Arial" w:eastAsia="Arial" w:hAnsi="Arial"/>
          <w:color w:val="E70013"/>
          <w:sz w:val="60"/>
          <w:szCs w:val="60"/>
        </w:rPr>
        <w:t xml:space="preserve">"</w:t>
      </w:r>
      <w:r>
        <w:rPr>
          <w:rFonts w:ascii="Arial" w:cs="Arial" w:eastAsia="Arial" w:hAnsi="Arial"/>
          <w:b/>
          <w:bCs/>
          <w:color w:val="1B3A5C"/>
          <w:sz w:val="48"/>
          <w:szCs w:val="48"/>
          <w:rtl/>
        </w:rPr>
        <w:t xml:space="preserve">منصة الشعب</w:t>
      </w:r>
      <w:r>
        <w:rPr>
          <w:rFonts w:ascii="Arial" w:cs="Arial" w:eastAsia="Arial" w:hAnsi="Arial"/>
          <w:color w:val="E70013"/>
          <w:sz w:val="60"/>
          <w:szCs w:val="60"/>
        </w:rPr>
        <w:t xml:space="preserve">"</w:t>
      </w:r>
    </w:p>
    <w:p>
      <w:pPr>
        <w:bidi w:val="false"/>
        <w:spacing w:before="80" w:after="80"/>
        <w:jc w:val="center"/>
      </w:pPr>
      <w:r>
        <w:rPr>
          <w:rFonts w:ascii="Arial" w:cs="Arial" w:eastAsia="Arial" w:hAnsi="Arial"/>
          <w:b w:val="false"/>
          <w:bCs w:val="false"/>
          <w:i w:val="false"/>
          <w:iCs w:val="false"/>
          <w:color w:val="666666"/>
          <w:sz w:val="24"/>
          <w:szCs w:val="24"/>
          <w:rtl w:val="false"/>
        </w:rPr>
        <w:t xml:space="preserve">CNTE Call for EdTech Startups — February 2026</w:t>
      </w:r>
    </w:p>
    <w:p>
      <w:pPr>
        <w:bidi w:val="false"/>
        <w:spacing w:before="30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center"/>
      </w:pPr>
      <w:r>
        <w:rPr>
          <w:rFonts w:ascii="Arial" w:cs="Arial" w:eastAsia="Arial" w:hAnsi="Arial"/>
          <w:b/>
          <w:bCs/>
          <w:i w:val="false"/>
          <w:iCs w:val="false"/>
          <w:color w:val="E70013"/>
          <w:sz w:val="26"/>
          <w:szCs w:val="26"/>
          <w:rtl w:val="false"/>
        </w:rPr>
        <w:t xml:space="preserve">This document is NOT the application.</w:t>
      </w:r>
    </w:p>
    <w:p>
      <w:pPr>
        <w:bidi w:val="false"/>
        <w:spacing w:before="80" w:after="80"/>
        <w:jc w:val="center"/>
      </w:pPr>
      <w:r>
        <w:rPr>
          <w:rFonts w:ascii="Arial" w:cs="Arial" w:eastAsia="Arial" w:hAnsi="Arial"/>
          <w:b w:val="false"/>
          <w:bCs w:val="false"/>
          <w:i w:val="false"/>
          <w:iCs w:val="false"/>
          <w:color w:val="1A1A1A"/>
          <w:sz w:val="24"/>
          <w:szCs w:val="24"/>
          <w:rtl w:val="false"/>
        </w:rPr>
        <w:t xml:space="preserve">This is the ARCHITECTURE of how the application will be experienced.</w:t>
      </w:r>
    </w:p>
    <w:p>
      <w:pPr>
        <w:bidi w:val="false"/>
        <w:spacing w:before="80" w:after="80"/>
        <w:jc w:val="center"/>
      </w:pPr>
      <w:r>
        <w:rPr>
          <w:rFonts w:ascii="Arial" w:cs="Arial" w:eastAsia="Arial" w:hAnsi="Arial"/>
          <w:b w:val="false"/>
          <w:bCs w:val="false"/>
          <w:i w:val="false"/>
          <w:iCs w:val="false"/>
          <w:color w:val="1A1A1A"/>
          <w:sz w:val="24"/>
          <w:szCs w:val="24"/>
          <w:rtl w:val="false"/>
        </w:rPr>
        <w:t xml:space="preserve">Every file name. Every first sentence. Every visual. Every number. Engineered.</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0: The Assets That Change Everything</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Three facts that transform this from a strong application into an UNSTOPPABLE one: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300" w:after="80"/>
        <w:jc w:val="left"/>
      </w:pPr>
      <w:r>
        <w:rPr>
          <w:rFonts w:ascii="Arial" w:cs="Arial" w:eastAsia="Arial" w:hAnsi="Arial"/>
          <w:b/>
          <w:bCs/>
          <w:i w:val="false"/>
          <w:iCs w:val="false"/>
          <w:color w:val="E70013"/>
          <w:sz w:val="26"/>
          <w:szCs w:val="26"/>
          <w:rtl w:val="false"/>
        </w:rPr>
        <w:t xml:space="preserve">BOMBSHELL #1: WORKING DASHBOARD + INTERACTIVE MAPS</w:t>
      </w:r>
    </w:p>
    <w:p>
      <w:pPr>
        <w:bidi w:val="false"/>
        <w:spacing w:before="80" w:after="80"/>
        <w:jc w:val="left"/>
      </w:pPr>
      <w:r>
        <w:rPr>
          <w:rFonts w:ascii="Arial" w:cs="Arial" w:eastAsia="Arial" w:hAnsi="Arial"/>
          <w:b w:val="false"/>
          <w:bCs w:val="false"/>
          <w:i w:val="false"/>
          <w:iCs w:val="false"/>
          <w:color w:val="1A1A1A"/>
          <w:sz w:val="22"/>
          <w:szCs w:val="22"/>
          <w:rtl w:val="false"/>
        </w:rPr>
        <w:t xml:space="preserve">You don't have a mockup. You don't have wireframes. You have a LIVE, FUNCTIONAL DASHBOARD with interactive maps showing every school and establishment in Tunisia. With mock data. This means when the evaluator opens your demo, they don't see slides—they see a PRODUCT. This alone puts you in the top 5% of applicants. Most startups will submit PDFs with promises. You'll submit a link to a working system.</w:t>
      </w:r>
    </w:p>
    <w:p>
      <w:pPr>
        <w:bidi w:val="false"/>
        <w:spacing w:before="300" w:after="80"/>
        <w:jc w:val="left"/>
      </w:pPr>
      <w:r>
        <w:rPr>
          <w:rFonts w:ascii="Arial" w:cs="Arial" w:eastAsia="Arial" w:hAnsi="Arial"/>
          <w:b/>
          <w:bCs/>
          <w:i w:val="false"/>
          <w:iCs w:val="false"/>
          <w:color w:val="E70013"/>
          <w:sz w:val="26"/>
          <w:szCs w:val="26"/>
          <w:rtl w:val="false"/>
        </w:rPr>
        <w:t xml:space="preserve">BOMBSHELL #2: 10 MILLION STUDENT SIMULATION (OASIS AI)</w:t>
      </w:r>
    </w:p>
    <w:p>
      <w:pPr>
        <w:bidi w:val="false"/>
        <w:spacing w:before="80" w:after="80"/>
        <w:jc w:val="left"/>
      </w:pPr>
      <w:r>
        <w:rPr>
          <w:rFonts w:ascii="Arial" w:cs="Arial" w:eastAsia="Arial" w:hAnsi="Arial"/>
          <w:b w:val="false"/>
          <w:bCs w:val="false"/>
          <w:i w:val="false"/>
          <w:iCs w:val="false"/>
          <w:color w:val="1A1A1A"/>
          <w:sz w:val="22"/>
          <w:szCs w:val="22"/>
          <w:rtl w:val="false"/>
        </w:rPr>
        <w:t xml:space="preserve">You used Oasis AI to generate synthetic data for 10 million students. Tunisia has 2,325,443 students. You simulated MORE THAN 4X the entire national student body. This is not a proof of concept—this is a STRESS TEST at scale. No other applicant will have done this. When you put this number in front of the evaluators, they'll realize you've already thought bigger than the entire education system.</w:t>
      </w:r>
    </w:p>
    <w:p>
      <w:pPr>
        <w:bidi w:val="false"/>
        <w:spacing w:before="300" w:after="80"/>
        <w:jc w:val="left"/>
      </w:pPr>
      <w:r>
        <w:rPr>
          <w:rFonts w:ascii="Arial" w:cs="Arial" w:eastAsia="Arial" w:hAnsi="Arial"/>
          <w:b/>
          <w:bCs/>
          <w:i w:val="false"/>
          <w:iCs w:val="false"/>
          <w:color w:val="E70013"/>
          <w:sz w:val="26"/>
          <w:szCs w:val="26"/>
          <w:rtl w:val="false"/>
        </w:rPr>
        <w:t xml:space="preserve">BOMBSHELL #3: BOOK JOURNEY ALREADY HAS THE LABEL</w:t>
      </w:r>
    </w:p>
    <w:p>
      <w:pPr>
        <w:bidi w:val="false"/>
        <w:spacing w:before="80" w:after="80"/>
        <w:jc w:val="left"/>
      </w:pPr>
      <w:r>
        <w:rPr>
          <w:rFonts w:ascii="Arial" w:cs="Arial" w:eastAsia="Arial" w:hAnsi="Arial"/>
          <w:b w:val="false"/>
          <w:bCs w:val="false"/>
          <w:i w:val="false"/>
          <w:iCs w:val="false"/>
          <w:color w:val="1A1A1A"/>
          <w:sz w:val="22"/>
          <w:szCs w:val="22"/>
          <w:rtl w:val="false"/>
        </w:rPr>
        <w:t xml:space="preserve">The startup label is SECURED. No last-minute legal scramble. No partnership ambiguity. This is a clean, direct application from a labeled Tunisian startup. This removes all legal risk from the evaluator's mind.</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1: Know the Evaluator Before They Know You</w:t>
      </w:r>
    </w:p>
    <w:p>
      <w:pPr>
        <w:bidi w:val="false"/>
        <w:spacing w:before="350" w:after="150"/>
        <w:jc w:val="left"/>
      </w:pPr>
      <w:r>
        <w:rPr>
          <w:rFonts w:ascii="Arial" w:cs="Arial" w:eastAsia="Arial" w:hAnsi="Arial"/>
          <w:b/>
          <w:bCs/>
          <w:i w:val="false"/>
          <w:iCs w:val="false"/>
          <w:color w:val="1B3A5C"/>
          <w:sz w:val="28"/>
          <w:szCs w:val="28"/>
          <w:rtl w:val="false"/>
        </w:rPr>
        <w:t xml:space="preserve">Who is sitting in that chair?</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The evaluation committee is likely 3-5 people from CNTE, possibly joined by a Ministry representative and an external expert. They are: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150" w:after="100"/>
        <w:jc w:val="left"/>
      </w:pPr>
      <w:r>
        <w:rPr>
          <w:rFonts w:ascii="Arial" w:cs="Arial" w:eastAsia="Arial" w:hAnsi="Arial"/>
          <w:b/>
          <w:bCs/>
          <w:color w:val="1B3A5C"/>
          <w:sz w:val="24"/>
          <w:szCs w:val="24"/>
        </w:rPr>
        <w:t xml:space="preserve">TIRED. </w:t>
      </w:r>
      <w:r>
        <w:rPr>
          <w:rFonts w:ascii="Arial" w:cs="Arial" w:eastAsia="Arial" w:hAnsi="Arial"/>
          <w:color w:val="1A1A1A"/>
          <w:sz w:val="22"/>
          <w:szCs w:val="22"/>
        </w:rPr>
        <w:t xml:space="preserve">They'll review 10-30 applications over 1-2 days. By application #5, everything blurs together. Most submissions look identical: a PDF, some screenshots, a list of features, optimistic timelines. Your application must be DIFFERENT in the first 3 seconds.</w:t>
      </w:r>
    </w:p>
    <w:p>
      <w:pPr>
        <w:bidi w:val="false"/>
        <w:spacing w:before="150" w:after="100"/>
        <w:jc w:val="left"/>
      </w:pPr>
      <w:r>
        <w:rPr>
          <w:rFonts w:ascii="Arial" w:cs="Arial" w:eastAsia="Arial" w:hAnsi="Arial"/>
          <w:b/>
          <w:bCs/>
          <w:color w:val="1B3A5C"/>
          <w:sz w:val="24"/>
          <w:szCs w:val="24"/>
        </w:rPr>
        <w:t xml:space="preserve">SKEPTICAL. </w:t>
      </w:r>
      <w:r>
        <w:rPr>
          <w:rFonts w:ascii="Arial" w:cs="Arial" w:eastAsia="Arial" w:hAnsi="Arial"/>
          <w:color w:val="1A1A1A"/>
          <w:sz w:val="22"/>
          <w:szCs w:val="22"/>
        </w:rPr>
        <w:t xml:space="preserve">They've seen startups promise the moon and deliver nothing. Every previous call probably had someone who said 'AI-powered revolutionary platform' and then disappeared. They're looking for PROOF, not poetry.</w:t>
      </w:r>
    </w:p>
    <w:p>
      <w:pPr>
        <w:bidi w:val="false"/>
        <w:spacing w:before="150" w:after="100"/>
        <w:jc w:val="left"/>
      </w:pPr>
      <w:r>
        <w:rPr>
          <w:rFonts w:ascii="Arial" w:cs="Arial" w:eastAsia="Arial" w:hAnsi="Arial"/>
          <w:b/>
          <w:bCs/>
          <w:color w:val="1B3A5C"/>
          <w:sz w:val="24"/>
          <w:szCs w:val="24"/>
        </w:rPr>
        <w:t xml:space="preserve">PROUD BUT FRUSTRATED. </w:t>
      </w:r>
      <w:r>
        <w:rPr>
          <w:rFonts w:ascii="Arial" w:cs="Arial" w:eastAsia="Arial" w:hAnsi="Arial"/>
          <w:color w:val="1A1A1A"/>
          <w:sz w:val="22"/>
          <w:szCs w:val="22"/>
        </w:rPr>
        <w:t xml:space="preserve">They're proud of Tunisian education but they know the numbers: 68.3% of students struggle with math. 36% of 7-14 year olds can't read properly. 1,354 schools without running water. They want someone who UNDERSTANDS these problems, not someone selling a Silicon Valley fantasy.</w:t>
      </w:r>
    </w:p>
    <w:p>
      <w:pPr>
        <w:bidi w:val="false"/>
        <w:spacing w:before="150" w:after="100"/>
        <w:jc w:val="left"/>
      </w:pPr>
      <w:r>
        <w:rPr>
          <w:rFonts w:ascii="Arial" w:cs="Arial" w:eastAsia="Arial" w:hAnsi="Arial"/>
          <w:b/>
          <w:bCs/>
          <w:color w:val="1B3A5C"/>
          <w:sz w:val="24"/>
          <w:szCs w:val="24"/>
        </w:rPr>
        <w:t xml:space="preserve">RISK-AVERSE. </w:t>
      </w:r>
      <w:r>
        <w:rPr>
          <w:rFonts w:ascii="Arial" w:cs="Arial" w:eastAsia="Arial" w:hAnsi="Arial"/>
          <w:color w:val="1A1A1A"/>
          <w:sz w:val="22"/>
          <w:szCs w:val="22"/>
        </w:rPr>
        <w:t xml:space="preserve">If they choose a startup that fails publicly, it reflects on THEM. They need to feel SAFE choosing you. Safe means: you won't embarrass them, you have a real team, you can actually deliver.</w:t>
      </w:r>
    </w:p>
    <w:p>
      <w:pPr>
        <w:bidi w:val="false"/>
        <w:spacing w:before="150" w:after="100"/>
        <w:jc w:val="left"/>
      </w:pPr>
      <w:r>
        <w:rPr>
          <w:rFonts w:ascii="Arial" w:cs="Arial" w:eastAsia="Arial" w:hAnsi="Arial"/>
          <w:b/>
          <w:bCs/>
          <w:color w:val="1B3A5C"/>
          <w:sz w:val="24"/>
          <w:szCs w:val="24"/>
        </w:rPr>
        <w:t xml:space="preserve">LOOKING FOR A WIN. </w:t>
      </w:r>
      <w:r>
        <w:rPr>
          <w:rFonts w:ascii="Arial" w:cs="Arial" w:eastAsia="Arial" w:hAnsi="Arial"/>
          <w:color w:val="1A1A1A"/>
          <w:sz w:val="22"/>
          <w:szCs w:val="22"/>
        </w:rPr>
        <w:t xml:space="preserve">If you succeed, they can tell the Minister: 'We chose a Tunisian startup with 2,000 volunteers that simulated 10 million students before they even started.' That's a career highlight for them.</w:t>
      </w:r>
    </w:p>
    <w:p>
      <w:pPr>
        <w:bidi w:val="false"/>
        <w:spacing w:before="350" w:after="150"/>
        <w:jc w:val="left"/>
      </w:pPr>
      <w:r>
        <w:rPr>
          <w:rFonts w:ascii="Arial" w:cs="Arial" w:eastAsia="Arial" w:hAnsi="Arial"/>
          <w:b/>
          <w:bCs/>
          <w:i w:val="false"/>
          <w:iCs w:val="false"/>
          <w:color w:val="1B3A5C"/>
          <w:sz w:val="28"/>
          <w:szCs w:val="28"/>
          <w:rtl w:val="false"/>
        </w:rPr>
        <w:t xml:space="preserve">The Disney Principle: Engineer Every Moment</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Walt Disney counted the average steps a visitor takes before dropping trash: 30 steps. So he placed trash cans every 30 steps. He didn't ask visitors to adapt to the park. He adapted the park to human behavior.</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bCs/>
          <w:i w:val="false"/>
          <w:iCs w:val="false"/>
          <w:color w:val="1B3A5C"/>
          <w:sz w:val="24"/>
          <w:szCs w:val="24"/>
          <w:rtl w:val="false"/>
        </w:rPr>
        <w:t xml:space="preserve">We're going to do the same thing to this evaluator. Every file they open, every number they see, every sentence they read—we've anticipated what they NEED to feel at that exact moment.</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2: The ZIP File as an Experience</w:t>
      </w:r>
    </w:p>
    <w:p>
      <w:pPr>
        <w:bidi w:val="false"/>
        <w:spacing w:before="350" w:after="150"/>
        <w:jc w:val="left"/>
      </w:pPr>
      <w:r>
        <w:rPr>
          <w:rFonts w:ascii="Arial" w:cs="Arial" w:eastAsia="Arial" w:hAnsi="Arial"/>
          <w:b/>
          <w:bCs/>
          <w:i w:val="false"/>
          <w:iCs w:val="false"/>
          <w:color w:val="1B3A5C"/>
          <w:sz w:val="28"/>
          <w:szCs w:val="28"/>
          <w:rtl w:val="false"/>
        </w:rPr>
        <w:t xml:space="preserve">File naming = Navigation. The evaluator should never think 'what do I open next?'</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bCs/>
          <w:i w:val="false"/>
          <w:iCs w:val="false"/>
          <w:color w:val="1B3A5C"/>
          <w:sz w:val="26"/>
          <w:szCs w:val="26"/>
          <w:rtl w:val="false"/>
        </w:rPr>
        <w:t xml:space="preserve">ZIP filename: BookJourney.startup.zip</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00"/>
        <w:gridCol w:w="3360"/>
        <w:gridCol w:w="2800"/>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0"/>
                <w:szCs w:val="20"/>
                <w:rtl w:val="false"/>
              </w:rPr>
              <w:t xml:space="preserve">Filename</w:t>
            </w:r>
          </w:p>
        </w:tc>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0"/>
                <w:szCs w:val="20"/>
                <w:rtl w:val="false"/>
              </w:rPr>
              <w:t xml:space="preserve">Size</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0"/>
                <w:szCs w:val="20"/>
                <w:rtl w:val="false"/>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0"/>
                <w:szCs w:val="20"/>
                <w:rtl w:val="false"/>
              </w:rPr>
              <w:t xml:space="preserve">PURPOSE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00_README.txt</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3 lines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Welcome. 12 numbered documents inside. Start with 01.</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COURTESY — Shows you thought about their experience before they even opened a file.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01_رسالة_الغلاف.pdf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The emotional opening. NOT a formal letter. A STATEMENT.</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EMOTION — Hits them in the chest. Makes them lean forward.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02_ملخص_تنفيذي.pdf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6 numbers that tell the whole story. One page, nothing else.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CLARITY — Evaluator can score you from this page alone.</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03_عرض_فني_مفصل.pdf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8-10 pages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The main technical proposal. MIRRORS THE RUBRIC EXACTLY.</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SCORING — 5 sections = 5 criteria. Pre-fills their mental rubric.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04_LIVE_DEMO_QR.pdf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QR code + URL to the live dashboard. Screenshots as backup.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PROOF — Transforms 'proposal' into 'product.'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05_محاكاة_10_ملايين.pdf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2-3 pages</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Oasis AI simulation results. Graphs. Predictions. Statistics.</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SCIENCE — No other applicant will have data like this.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06_منظومة_المتطوعين.pdf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2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Org chart + Tunisia map with volunteer coverage. E-signature stats.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SCALE — 2,001 people visualized.</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07_جدول_التنفيذ.pdf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GANTT chart with CNTE review milestones built in.</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TRUST — Shows you built YOUR timeline around THEIR process.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08_ذوي_الاحتياجات.pdf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Autism &amp; special needs module. Starts with a STORY.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HEART — The moment they stop evaluating and start caring.</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09_أمن_وسيادة.pdf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Security + data sovereignty. ALL data in Tunisia.</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SAFETY — Removes their last objection.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10_RNE.pdf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National Enterprise Registry extract.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LEGAL — Required document.</w:t>
            </w:r>
          </w:p>
        </w:tc>
      </w:tr>
      <w:tr>
        <w:tc>
          <w:tcPr>
            <w:tcW w:type="dxa" w:w="2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11_Label_Startup.pdf</w:t>
            </w:r>
          </w:p>
        </w:tc>
        <w:tc>
          <w:tcPr>
            <w:tcW w:type="dxa" w:w="6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1 page</w:t>
            </w:r>
          </w:p>
        </w:tc>
        <w:tc>
          <w:tcPr>
            <w:tcW w:type="dxa" w:w="336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Valid startup label certificate.</w:t>
            </w:r>
          </w:p>
        </w:tc>
        <w:tc>
          <w:tcPr>
            <w:tcW w:type="dxa" w:w="28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LEGAL — Required document.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1B3A5C"/>
                <w:sz w:val="18"/>
                <w:szCs w:val="18"/>
                <w:rtl w:val="false"/>
              </w:rPr>
              <w:t xml:space="preserve">12_مراجع_وجوائز.pdf</w:t>
            </w:r>
          </w:p>
        </w:tc>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2-3 pages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18"/>
                <w:szCs w:val="18"/>
                <w:rtl w:val="false"/>
              </w:rPr>
              <w:t xml:space="preserve">Book Journey track record, awards, partnerships.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E70013"/>
                <w:sz w:val="18"/>
                <w:szCs w:val="18"/>
                <w:rtl w:val="false"/>
              </w:rPr>
              <w:t xml:space="preserve">CREDIBILITY — Required document.</w:t>
            </w:r>
          </w:p>
        </w:tc>
      </w:tr>
    </w:tbl>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bCs/>
          <w:i w:val="false"/>
          <w:iCs w:val="false"/>
          <w:color w:val="2E7D32"/>
          <w:sz w:val="24"/>
          <w:szCs w:val="24"/>
          <w:rtl w:val="false"/>
        </w:rPr>
        <w:t xml:space="preserve">TOTAL: ~20-25 pages across 13 files. Short. Visual. Numbered. The evaluator NEVER wonders what to read next.</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3: The Cover Letter That Stops Them Cold</w:t>
      </w:r>
    </w:p>
    <w:p>
      <w:pPr>
        <w:bidi w:val="false"/>
        <w:spacing w:before="350" w:after="150"/>
        <w:jc w:val="left"/>
      </w:pPr>
      <w:r>
        <w:rPr>
          <w:rFonts w:ascii="Arial" w:cs="Arial" w:eastAsia="Arial" w:hAnsi="Arial"/>
          <w:b/>
          <w:bCs/>
          <w:i w:val="false"/>
          <w:iCs w:val="false"/>
          <w:color w:val="1B3A5C"/>
          <w:sz w:val="28"/>
          <w:szCs w:val="28"/>
          <w:rtl w:val="false"/>
        </w:rPr>
        <w:t xml:space="preserve">File: 01_رسالة_الغلاف.pdf</w:t>
      </w:r>
    </w:p>
    <w:p>
      <w:pPr>
        <w:bidi w:val="false"/>
        <w:spacing w:before="80" w:after="80"/>
        <w:jc w:val="left"/>
      </w:pPr>
      <w:r>
        <w:rPr>
          <w:rFonts w:ascii="Arial" w:cs="Arial" w:eastAsia="Arial" w:hAnsi="Arial"/>
          <w:b w:val="false"/>
          <w:bCs w:val="false"/>
          <w:i/>
          <w:iCs/>
          <w:color w:val="555555"/>
          <w:sz w:val="22"/>
          <w:szCs w:val="22"/>
          <w:rtl w:val="false"/>
        </w:rPr>
        <w:t xml:space="preserve">This is NOT a formal letter. This is a 1-page manifesto. Arabic, centered, clean. Here is the exact text:</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center"/>
      </w:pPr>
      <w:r>
        <w:rPr>
          <w:rFonts w:ascii="Arial" w:cs="Arial" w:eastAsia="Arial" w:hAnsi="Arial"/>
          <w:b/>
          <w:bCs/>
          <w:i w:val="false"/>
          <w:iCs w:val="false"/>
          <w:color w:val="1B3A5C"/>
          <w:sz w:val="24"/>
          <w:szCs w:val="24"/>
          <w:rtl w:val="false"/>
        </w:rPr>
        <w:t xml:space="preserve">——— BEGIN COVER LETTER TEXT ———</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spacing w:before="40" w:after="40"/>
        <w:jc w:val="center"/>
      </w:pPr>
      <w:r>
        <w:rPr>
          <w:rFonts w:ascii="Arial" w:cs="Arial" w:eastAsia="Arial" w:hAnsi="Arial"/>
          <w:b/>
          <w:bCs/>
          <w:color w:val="1B3A5C"/>
          <w:sz w:val="32"/>
          <w:szCs w:val="32"/>
          <w:rtl/>
        </w:rPr>
        <w:t xml:space="preserve">في 1,354 مدرسة تونسية لا يوجد ماء صالح للشراب.</w:t>
      </w:r>
    </w:p>
    <w:p>
      <w:pPr>
        <w:bidi/>
        <w:spacing w:before="40" w:after="40"/>
        <w:jc w:val="center"/>
      </w:pPr>
      <w:r>
        <w:rPr>
          <w:rFonts w:ascii="Arial" w:cs="Arial" w:eastAsia="Arial" w:hAnsi="Arial"/>
          <w:b w:val="false"/>
          <w:bCs w:val="false"/>
          <w:color w:val="1A1A1A"/>
          <w:sz w:val="28"/>
          <w:szCs w:val="28"/>
          <w:rtl/>
        </w:rPr>
        <w:t xml:space="preserve">لكن في كلّ واحدة منها يوجد هاتف جوال واحد على الأقل.</w:t>
      </w:r>
    </w:p>
    <w:p>
      <w:pPr>
        <w:bidi w:val="false"/>
        <w:spacing w:before="40" w:after="40"/>
        <w:jc w:val="center"/>
      </w:pPr>
      <w:r>
        <w:rPr>
          <w:rFonts w:ascii="Arial" w:cs="Arial" w:eastAsia="Arial" w:hAnsi="Arial"/>
          <w:b w:val="false"/>
          <w:bCs w:val="false"/>
          <w:color w:val="1A1A1A"/>
          <w:sz w:val="20"/>
          <w:szCs w:val="20"/>
          <w:rtl w:val="false"/>
        </w:rPr>
        <w:t xml:space="preserve"/>
      </w:r>
    </w:p>
    <w:p>
      <w:pPr>
        <w:bidi/>
        <w:spacing w:before="40" w:after="40"/>
        <w:jc w:val="center"/>
      </w:pPr>
      <w:r>
        <w:rPr>
          <w:rFonts w:ascii="Arial" w:cs="Arial" w:eastAsia="Arial" w:hAnsi="Arial"/>
          <w:b/>
          <w:bCs/>
          <w:color w:val="E70013"/>
          <w:sz w:val="36"/>
          <w:szCs w:val="36"/>
          <w:rtl/>
        </w:rPr>
        <w:t xml:space="preserve">منصة الشعب تبدأ من هناك.</w:t>
      </w:r>
    </w:p>
    <w:p>
      <w:pPr>
        <w:bidi w:val="false"/>
        <w:spacing w:before="40" w:after="40"/>
        <w:jc w:val="center"/>
      </w:pPr>
      <w:r>
        <w:rPr>
          <w:rFonts w:ascii="Arial" w:cs="Arial" w:eastAsia="Arial" w:hAnsi="Arial"/>
          <w:b w:val="false"/>
          <w:bCs w:val="false"/>
          <w:color w:val="1A1A1A"/>
          <w:sz w:val="20"/>
          <w:szCs w:val="20"/>
          <w:rtl w:val="false"/>
        </w:rPr>
        <w:t xml:space="preserve"/>
      </w:r>
    </w:p>
    <w:p>
      <w:pPr>
        <w:bidi/>
        <w:spacing w:before="40" w:after="40"/>
        <w:jc w:val="center"/>
      </w:pPr>
      <w:r>
        <w:rPr>
          <w:rFonts w:ascii="Arial" w:cs="Arial" w:eastAsia="Arial" w:hAnsi="Arial"/>
          <w:b w:val="false"/>
          <w:bCs w:val="false"/>
          <w:color w:val="1B3A5C"/>
          <w:sz w:val="26"/>
          <w:szCs w:val="26"/>
          <w:rtl/>
        </w:rPr>
        <w:t xml:space="preserve">2,325,443 تلميذ. 160,000 أستاذ. 6,164 مؤسسة.</w:t>
      </w:r>
    </w:p>
    <w:p>
      <w:pPr>
        <w:bidi/>
        <w:spacing w:before="40" w:after="40"/>
        <w:jc w:val="center"/>
      </w:pPr>
      <w:r>
        <w:rPr>
          <w:rFonts w:ascii="Arial" w:cs="Arial" w:eastAsia="Arial" w:hAnsi="Arial"/>
          <w:b/>
          <w:bCs/>
          <w:color w:val="1A1A1A"/>
          <w:sz w:val="26"/>
          <w:szCs w:val="26"/>
          <w:rtl/>
        </w:rPr>
        <w:t xml:space="preserve">حاكينا 10 ملايين تلميذ قبل ما نبداو.</w:t>
      </w:r>
    </w:p>
    <w:p>
      <w:pPr>
        <w:bidi/>
        <w:spacing w:before="40" w:after="40"/>
        <w:jc w:val="center"/>
      </w:pPr>
      <w:r>
        <w:rPr>
          <w:rFonts w:ascii="Arial" w:cs="Arial" w:eastAsia="Arial" w:hAnsi="Arial"/>
          <w:b w:val="false"/>
          <w:bCs w:val="false"/>
          <w:color w:val="1A1A1A"/>
          <w:sz w:val="26"/>
          <w:szCs w:val="26"/>
          <w:rtl/>
        </w:rPr>
        <w:t xml:space="preserve">عندنا 500 مبرمج و 1,500 أستاذ كلهم وقّعوا.</w:t>
      </w:r>
    </w:p>
    <w:p>
      <w:pPr>
        <w:bidi w:val="false"/>
        <w:spacing w:before="40" w:after="40"/>
        <w:jc w:val="center"/>
      </w:pPr>
      <w:r>
        <w:rPr>
          <w:rFonts w:ascii="Arial" w:cs="Arial" w:eastAsia="Arial" w:hAnsi="Arial"/>
          <w:b w:val="false"/>
          <w:bCs w:val="false"/>
          <w:color w:val="1A1A1A"/>
          <w:sz w:val="20"/>
          <w:szCs w:val="20"/>
          <w:rtl w:val="false"/>
        </w:rPr>
        <w:t xml:space="preserve"/>
      </w:r>
    </w:p>
    <w:p>
      <w:pPr>
        <w:bidi/>
        <w:spacing w:before="40" w:after="40"/>
        <w:jc w:val="center"/>
      </w:pPr>
      <w:r>
        <w:rPr>
          <w:rFonts w:ascii="Arial" w:cs="Arial" w:eastAsia="Arial" w:hAnsi="Arial"/>
          <w:b w:val="false"/>
          <w:bCs w:val="false"/>
          <w:color w:val="1A1A1A"/>
          <w:sz w:val="24"/>
          <w:szCs w:val="24"/>
          <w:rtl/>
        </w:rPr>
        <w:t xml:space="preserve">ما نستوردوش بيداغوجيا من برّا. ما نستوردوش مناهج من الشرق.</w:t>
      </w:r>
    </w:p>
    <w:p>
      <w:pPr>
        <w:bidi/>
        <w:spacing w:before="40" w:after="40"/>
        <w:jc w:val="center"/>
      </w:pPr>
      <w:r>
        <w:rPr>
          <w:rFonts w:ascii="Arial" w:cs="Arial" w:eastAsia="Arial" w:hAnsi="Arial"/>
          <w:b/>
          <w:bCs/>
          <w:color w:val="E70013"/>
          <w:sz w:val="24"/>
          <w:szCs w:val="24"/>
          <w:rtl/>
        </w:rPr>
        <w:t xml:space="preserve">المتفقدون التوانسة هوما المرجع الوحيد.</w:t>
      </w:r>
    </w:p>
    <w:p>
      <w:pPr>
        <w:bidi w:val="false"/>
        <w:spacing w:before="40" w:after="40"/>
        <w:jc w:val="center"/>
      </w:pPr>
      <w:r>
        <w:rPr>
          <w:rFonts w:ascii="Arial" w:cs="Arial" w:eastAsia="Arial" w:hAnsi="Arial"/>
          <w:b w:val="false"/>
          <w:bCs w:val="false"/>
          <w:color w:val="1A1A1A"/>
          <w:sz w:val="20"/>
          <w:szCs w:val="20"/>
          <w:rtl w:val="false"/>
        </w:rPr>
        <w:t xml:space="preserve"/>
      </w:r>
    </w:p>
    <w:p>
      <w:pPr>
        <w:bidi/>
        <w:spacing w:before="40" w:after="40"/>
        <w:jc w:val="center"/>
      </w:pPr>
      <w:r>
        <w:rPr>
          <w:rFonts w:ascii="Arial" w:cs="Arial" w:eastAsia="Arial" w:hAnsi="Arial"/>
          <w:b/>
          <w:bCs/>
          <w:color w:val="1B3A5C"/>
          <w:sz w:val="28"/>
          <w:szCs w:val="28"/>
          <w:rtl/>
        </w:rPr>
        <w:t xml:space="preserve">منصة الشعب مش منتوج. منصة الشعب حركة.</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center"/>
      </w:pPr>
      <w:r>
        <w:rPr>
          <w:rFonts w:ascii="Arial" w:cs="Arial" w:eastAsia="Arial" w:hAnsi="Arial"/>
          <w:b/>
          <w:bCs/>
          <w:i w:val="false"/>
          <w:iCs w:val="false"/>
          <w:color w:val="1B3A5C"/>
          <w:sz w:val="24"/>
          <w:szCs w:val="24"/>
          <w:rtl w:val="false"/>
        </w:rPr>
        <w:t xml:space="preserve">——— END COVER LETTER TEXT ———</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val="false"/>
          <w:bCs w:val="false"/>
          <w:i/>
          <w:iCs/>
          <w:color w:val="555555"/>
          <w:sz w:val="22"/>
          <w:szCs w:val="22"/>
          <w:rtl w:val="false"/>
        </w:rPr>
        <w:t xml:space="preserve">Why this works: The evaluator reads '1,354 schools without drinking water' and thinks 'they know our numbers.' Then 'we simulated 10 million students' and thinks 'they already TESTED it.' Then 'Tunisian inspectors are the only reference' and thinks 'they GET IT.' In 15 seconds, you've proven: awareness, competence, and patriotism.</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4: The Executive Summary — 6 Numbers, 1 Page</w:t>
      </w:r>
    </w:p>
    <w:p>
      <w:pPr>
        <w:bidi w:val="false"/>
        <w:spacing w:before="350" w:after="150"/>
        <w:jc w:val="left"/>
      </w:pPr>
      <w:r>
        <w:rPr>
          <w:rFonts w:ascii="Arial" w:cs="Arial" w:eastAsia="Arial" w:hAnsi="Arial"/>
          <w:b/>
          <w:bCs/>
          <w:i w:val="false"/>
          <w:iCs w:val="false"/>
          <w:color w:val="1B3A5C"/>
          <w:sz w:val="28"/>
          <w:szCs w:val="28"/>
          <w:rtl w:val="false"/>
        </w:rPr>
        <w:t xml:space="preserve">File: 02_ملخص_تنفيذي.pdf</w:t>
      </w:r>
    </w:p>
    <w:p>
      <w:pPr>
        <w:bidi w:val="false"/>
        <w:spacing w:before="80" w:after="80"/>
        <w:jc w:val="left"/>
      </w:pPr>
      <w:r>
        <w:rPr>
          <w:rFonts w:ascii="Arial" w:cs="Arial" w:eastAsia="Arial" w:hAnsi="Arial"/>
          <w:b w:val="false"/>
          <w:bCs w:val="false"/>
          <w:i/>
          <w:iCs/>
          <w:color w:val="555555"/>
          <w:sz w:val="22"/>
          <w:szCs w:val="22"/>
          <w:rtl w:val="false"/>
        </w:rPr>
        <w:t xml:space="preserve">Disney designed his parks around sight lines—you should always be able to see the castle. This page is the castle. The evaluator should be able to score you from THIS PAGE ALONE.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250" w:after="100"/>
        <w:jc w:val="left"/>
      </w:pPr>
      <w:r>
        <w:rPr>
          <w:rFonts w:ascii="Arial" w:cs="Arial" w:eastAsia="Arial" w:hAnsi="Arial"/>
          <w:b/>
          <w:bCs/>
          <w:i w:val="false"/>
          <w:iCs w:val="false"/>
          <w:color w:val="E67E22"/>
          <w:sz w:val="26"/>
          <w:szCs w:val="26"/>
          <w:rtl w:val="false"/>
        </w:rPr>
        <w:t xml:space="preserve">The 6 Numbers:</w:t>
      </w:r>
    </w:p>
    <w:p>
      <w:pPr>
        <w:bidi w:val="false"/>
        <w:spacing w:before="200" w:after="60"/>
        <w:jc w:val="left"/>
      </w:pPr>
      <w:r>
        <w:rPr>
          <w:rFonts w:ascii="Arial" w:cs="Arial" w:eastAsia="Arial" w:hAnsi="Arial"/>
          <w:b/>
          <w:bCs/>
          <w:color w:val="E70013"/>
          <w:sz w:val="40"/>
          <w:szCs w:val="40"/>
        </w:rPr>
        <w:t xml:space="preserve">10,000,000</w:t>
      </w:r>
      <w:r>
        <w:rPr>
          <w:rFonts w:ascii="Arial" w:cs="Arial" w:eastAsia="Arial" w:hAnsi="Arial"/>
          <w:color w:val="1A1A1A"/>
          <w:sz w:val="22"/>
          <w:szCs w:val="22"/>
        </w:rPr>
        <w:t xml:space="preserve">  students simulated using Oasis AI—stress-tested at 4.3X national scale</w:t>
      </w:r>
    </w:p>
    <w:p>
      <w:pPr>
        <w:bidi w:val="false"/>
        <w:spacing w:before="200" w:after="60"/>
        <w:jc w:val="left"/>
      </w:pPr>
      <w:r>
        <w:rPr>
          <w:rFonts w:ascii="Arial" w:cs="Arial" w:eastAsia="Arial" w:hAnsi="Arial"/>
          <w:b/>
          <w:bCs/>
          <w:color w:val="E70013"/>
          <w:sz w:val="40"/>
          <w:szCs w:val="40"/>
        </w:rPr>
        <w:t xml:space="preserve">2,001</w:t>
      </w:r>
      <w:r>
        <w:rPr>
          <w:rFonts w:ascii="Arial" w:cs="Arial" w:eastAsia="Arial" w:hAnsi="Arial"/>
          <w:color w:val="1A1A1A"/>
          <w:sz w:val="22"/>
          <w:szCs w:val="22"/>
        </w:rPr>
        <w:t xml:space="preserve">  committed volunteers (500 developers + 1,500 teachers + 1 Gérant), all e-signed</w:t>
      </w:r>
    </w:p>
    <w:p>
      <w:pPr>
        <w:bidi w:val="false"/>
        <w:spacing w:before="200" w:after="60"/>
        <w:jc w:val="left"/>
      </w:pPr>
      <w:r>
        <w:rPr>
          <w:rFonts w:ascii="Arial" w:cs="Arial" w:eastAsia="Arial" w:hAnsi="Arial"/>
          <w:b/>
          <w:bCs/>
          <w:color w:val="E70013"/>
          <w:sz w:val="40"/>
          <w:szCs w:val="40"/>
        </w:rPr>
        <w:t xml:space="preserve">6,164</w:t>
      </w:r>
      <w:r>
        <w:rPr>
          <w:rFonts w:ascii="Arial" w:cs="Arial" w:eastAsia="Arial" w:hAnsi="Arial"/>
          <w:color w:val="1A1A1A"/>
          <w:sz w:val="22"/>
          <w:szCs w:val="22"/>
        </w:rPr>
        <w:t xml:space="preserve">  schools and establishments mapped in our interactive dashboard, LIVE</w:t>
      </w:r>
    </w:p>
    <w:p>
      <w:pPr>
        <w:bidi w:val="false"/>
        <w:spacing w:before="200" w:after="60"/>
        <w:jc w:val="left"/>
      </w:pPr>
      <w:r>
        <w:rPr>
          <w:rFonts w:ascii="Arial" w:cs="Arial" w:eastAsia="Arial" w:hAnsi="Arial"/>
          <w:b/>
          <w:bCs/>
          <w:color w:val="E70013"/>
          <w:sz w:val="40"/>
          <w:szCs w:val="40"/>
        </w:rPr>
        <w:t xml:space="preserve">&lt;500KB</w:t>
      </w:r>
      <w:r>
        <w:rPr>
          <w:rFonts w:ascii="Arial" w:cs="Arial" w:eastAsia="Arial" w:hAnsi="Arial"/>
          <w:color w:val="1A1A1A"/>
          <w:sz w:val="22"/>
          <w:szCs w:val="22"/>
        </w:rPr>
        <w:t xml:space="preserve">  per session—2G compatible, offline-first, works in the 1,354 schools without running water</w:t>
      </w:r>
    </w:p>
    <w:p>
      <w:pPr>
        <w:bidi w:val="false"/>
        <w:spacing w:before="200" w:after="60"/>
        <w:jc w:val="left"/>
      </w:pPr>
      <w:r>
        <w:rPr>
          <w:rFonts w:ascii="Arial" w:cs="Arial" w:eastAsia="Arial" w:hAnsi="Arial"/>
          <w:b/>
          <w:bCs/>
          <w:color w:val="E70013"/>
          <w:sz w:val="40"/>
          <w:szCs w:val="40"/>
        </w:rPr>
        <w:t xml:space="preserve">0</w:t>
      </w:r>
      <w:r>
        <w:rPr>
          <w:rFonts w:ascii="Arial" w:cs="Arial" w:eastAsia="Arial" w:hAnsi="Arial"/>
          <w:color w:val="1A1A1A"/>
          <w:sz w:val="22"/>
          <w:szCs w:val="22"/>
        </w:rPr>
        <w:t xml:space="preserve">  imported pedagogy—100% Tunisian inspectors, 100% official modules and tomes</w:t>
      </w:r>
    </w:p>
    <w:p>
      <w:pPr>
        <w:bidi w:val="false"/>
        <w:spacing w:before="200" w:after="60"/>
        <w:jc w:val="left"/>
      </w:pPr>
      <w:r>
        <w:rPr>
          <w:rFonts w:ascii="Arial" w:cs="Arial" w:eastAsia="Arial" w:hAnsi="Arial"/>
          <w:b/>
          <w:bCs/>
          <w:color w:val="E70013"/>
          <w:sz w:val="40"/>
          <w:szCs w:val="40"/>
        </w:rPr>
        <w:t xml:space="preserve">60 days</w:t>
      </w:r>
      <w:r>
        <w:rPr>
          <w:rFonts w:ascii="Arial" w:cs="Arial" w:eastAsia="Arial" w:hAnsi="Arial"/>
          <w:color w:val="1A1A1A"/>
          <w:sz w:val="22"/>
          <w:szCs w:val="22"/>
        </w:rPr>
        <w:t xml:space="preserve">  from selection to pilot deployment in 3 schools (urban + suburban + rural)</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val="false"/>
          <w:bCs w:val="false"/>
          <w:i/>
          <w:iCs/>
          <w:color w:val="555555"/>
          <w:sz w:val="22"/>
          <w:szCs w:val="22"/>
          <w:rtl w:val="false"/>
        </w:rPr>
        <w:t xml:space="preserve">Why 6 numbers and not 20? Because the human brain retains 5-9 items (Miller's Law). Six numbers, each one a knockout punch. The evaluator walks away remembering: '10 million, 2,000 people, 2G, Tunisian only.' That's your brand in their head.</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5: The Mirror Strategy — Pre-Fill Their Rubric</w:t>
      </w:r>
    </w:p>
    <w:p>
      <w:pPr>
        <w:bidi w:val="false"/>
        <w:spacing w:before="350" w:after="150"/>
        <w:jc w:val="left"/>
      </w:pPr>
      <w:r>
        <w:rPr>
          <w:rFonts w:ascii="Arial" w:cs="Arial" w:eastAsia="Arial" w:hAnsi="Arial"/>
          <w:b/>
          <w:bCs/>
          <w:i w:val="false"/>
          <w:iCs w:val="false"/>
          <w:color w:val="1B3A5C"/>
          <w:sz w:val="28"/>
          <w:szCs w:val="28"/>
          <w:rtl w:val="false"/>
        </w:rPr>
        <w:t xml:space="preserve">The single most important tactical decision in the entire application.</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bCs/>
          <w:i w:val="false"/>
          <w:iCs w:val="false"/>
          <w:color w:val="1A1A1A"/>
          <w:sz w:val="24"/>
          <w:szCs w:val="24"/>
          <w:rtl w:val="false"/>
        </w:rPr>
        <w:t xml:space="preserve">The rubric has 5 sections. Your technical proposal has 5 sections. IDENTICAL structure. Each section of your proposal EXPLICITLY starts with the criterion name and point value. You are telling the evaluator exactly where to put the points.</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val="false"/>
          <w:bCs w:val="false"/>
          <w:i/>
          <w:iCs/>
          <w:color w:val="555555"/>
          <w:sz w:val="22"/>
          <w:szCs w:val="22"/>
          <w:rtl w:val="false"/>
        </w:rPr>
        <w:t xml:space="preserve">This is like Disney's 'wayfinding'—guests never need a map because every path leads somewhere magical. Your evaluator never needs to search for information because you've organized it exactly like their scoring sheet.</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250" w:after="100"/>
        <w:jc w:val="left"/>
      </w:pPr>
      <w:r>
        <w:rPr>
          <w:rFonts w:ascii="Arial" w:cs="Arial" w:eastAsia="Arial" w:hAnsi="Arial"/>
          <w:b/>
          <w:bCs/>
          <w:i w:val="false"/>
          <w:iCs w:val="false"/>
          <w:color w:val="E67E22"/>
          <w:sz w:val="26"/>
          <w:szCs w:val="26"/>
          <w:rtl w:val="false"/>
        </w:rPr>
        <w:t xml:space="preserve">Technical Proposal Structure (File 03):</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pBdr>
          <w:bottom w:val="single" w:color="D4A843" w:sz="2"/>
        </w:pBdr>
        <w:bidi w:val="false"/>
        <w:spacing w:before="300" w:after="100"/>
        <w:jc w:val="left"/>
      </w:pPr>
      <w:r>
        <w:rPr>
          <w:rFonts w:ascii="Arial" w:cs="Arial" w:eastAsia="Arial" w:hAnsi="Arial"/>
          <w:b/>
          <w:bCs/>
          <w:color w:val="E70013"/>
          <w:sz w:val="24"/>
          <w:szCs w:val="24"/>
        </w:rPr>
        <w:t xml:space="preserve">Section 1 → Criterion 1 — </w:t>
      </w:r>
      <w:r>
        <w:rPr>
          <w:rFonts w:ascii="Arial" w:cs="Arial" w:eastAsia="Arial" w:hAnsi="Arial"/>
          <w:b/>
          <w:bCs/>
          <w:color w:val="1B3A5C"/>
          <w:sz w:val="24"/>
          <w:szCs w:val="24"/>
        </w:rPr>
        <w:t xml:space="preserve">Product / Digital Solution (30 pts)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1.1 Clarity &amp; Effectiveness (0-10): Open with THE PROBLEM in 3 lines using Ministry statistics (68.3% math difficulty, 36% reading deficit). Then THE SOLUTION in 3 lines. Then A DIAGRAM showing the flow: Teacher voice command → AI generates lesson plan → Quiz auto-created → Parent notification. The evaluator should understand your product in under 30 seconds.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1.2 Technical Maturity (0-10): THIS IS YOUR SUPERPOWER NOW. Lead with: 'Working dashboard deployed. Interactive maps of 6,164 establishments. 10 million student simulation completed.' Then: 'Built on Book Journey’s 5-year Arabic content infrastructure.' Then list the tech stack: Riiid ML, OCR, voice-to-text, PWA, offline-first. Include the QR code to the live demo RIGHT HERE. The evaluator scans it. They see a working product. They give you 9/10.</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1.3 Scalability &amp; Usability (0-10): The 2G argument. &lt;500KB per session. Works in the 1,354 schools without water. Offline-first. Show the architecture: content cached locally, syncs on connection. Then: '10 million students simulated = we've proven this works at 4.3X national scale.' Easy 9/10.</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pBdr>
          <w:bottom w:val="single" w:color="D4A843" w:sz="2"/>
        </w:pBdr>
        <w:bidi w:val="false"/>
        <w:spacing w:before="300" w:after="100"/>
        <w:jc w:val="left"/>
      </w:pPr>
      <w:r>
        <w:rPr>
          <w:rFonts w:ascii="Arial" w:cs="Arial" w:eastAsia="Arial" w:hAnsi="Arial"/>
          <w:b/>
          <w:bCs/>
          <w:color w:val="E70013"/>
          <w:sz w:val="24"/>
          <w:szCs w:val="24"/>
        </w:rPr>
        <w:t xml:space="preserve">Section 2 → Criterion 2 — </w:t>
      </w:r>
      <w:r>
        <w:rPr>
          <w:rFonts w:ascii="Arial" w:cs="Arial" w:eastAsia="Arial" w:hAnsi="Arial"/>
          <w:b/>
          <w:bCs/>
          <w:color w:val="1B3A5C"/>
          <w:sz w:val="24"/>
          <w:szCs w:val="24"/>
        </w:rPr>
        <w:t xml:space="preserve">Innovation &amp; Added Value (20 pts)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2.1 Innovation (0-10): The tech moat: Riiid knowledge tracing (predicts what students will fail BEFORE the test), OCR for handwritten homework (FIRST in Tunisia), voice commands in Tunisian Arabic (FIRST in market), adaptive autism modules (FIRST in any Arab country for K-12). Each 'FIRST' is a point.</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2.2 Added Value (0-10): Quantify: saves teachers 10+ hours/week. Daily parent reports vs. trimestrial bulletins. Early detection of learning difficulties via ML. Autism support where currently ZERO exists. Use the killer phrase: 'From trimestrial opacity to daily transparency.' Then cite PISA/MICS data: Tunisia's education crisis needs THIS solution, not another Moodle clone.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pBdr>
          <w:bottom w:val="single" w:color="D4A843" w:sz="2"/>
        </w:pBdr>
        <w:bidi w:val="false"/>
        <w:spacing w:before="300" w:after="100"/>
        <w:jc w:val="left"/>
      </w:pPr>
      <w:r>
        <w:rPr>
          <w:rFonts w:ascii="Arial" w:cs="Arial" w:eastAsia="Arial" w:hAnsi="Arial"/>
          <w:b/>
          <w:bCs/>
          <w:color w:val="E70013"/>
          <w:sz w:val="24"/>
          <w:szCs w:val="24"/>
        </w:rPr>
        <w:t xml:space="preserve">Section 3 → Criterion 3 — </w:t>
      </w:r>
      <w:r>
        <w:rPr>
          <w:rFonts w:ascii="Arial" w:cs="Arial" w:eastAsia="Arial" w:hAnsi="Arial"/>
          <w:b/>
          <w:bCs/>
          <w:color w:val="1B3A5C"/>
          <w:sz w:val="24"/>
          <w:szCs w:val="24"/>
        </w:rPr>
        <w:t xml:space="preserve">Team &amp; Execution Capacity (20 pts)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3.1 Team Composition (0-10): THE MOVEMENT. Do NOT apologize for 0 employees. LEAD with: '2,001 committed contributors—the largest volunteer EdTech initiative in Tunisian history.' Show the org chart: You (Gérant/Director), 5 Team Leads (named, with 1-line bios), 500 developer ecosystem (organized by skill: web, mobile, AI/ML, DevOps), 1,500 teacher network (organized by subject + governorate). Include the Tunisia map showing geographic coverage. Name your best people: the senior devs, the inspectors, the special needs expert. The committee needs FACES, not just numbers.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3.2 Execution &amp; Follow-up (0-10): GANTT chart with CNTE milestones built in. Month 1-2: MVP + pilot selection. Month 3-4: Pilot in 3 schools. Month 5-6: Iterate + expand to 10. Month 7-12: National rollout prep. KEY DETAIL: include 'Monthly progress report to CNTE' at every milestone. You're telling them: we will REPORT TO YOU. They feel control. Also: '2K TND capital + volunteer model = near-zero burn rate + CNTE offers free hosting = financially sustainable.' Flip the weakness into a feature.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pBdr>
          <w:bottom w:val="single" w:color="D4A843" w:sz="2"/>
        </w:pBdr>
        <w:bidi w:val="false"/>
        <w:spacing w:before="300" w:after="100"/>
        <w:jc w:val="left"/>
      </w:pPr>
      <w:r>
        <w:rPr>
          <w:rFonts w:ascii="Arial" w:cs="Arial" w:eastAsia="Arial" w:hAnsi="Arial"/>
          <w:b/>
          <w:bCs/>
          <w:color w:val="E70013"/>
          <w:sz w:val="24"/>
          <w:szCs w:val="24"/>
        </w:rPr>
        <w:t xml:space="preserve">Section 4 → Criterion 4 — </w:t>
      </w:r>
      <w:r>
        <w:rPr>
          <w:rFonts w:ascii="Arial" w:cs="Arial" w:eastAsia="Arial" w:hAnsi="Arial"/>
          <w:b/>
          <w:bCs/>
          <w:color w:val="1B3A5C"/>
          <w:sz w:val="24"/>
          <w:szCs w:val="24"/>
        </w:rPr>
        <w:t xml:space="preserve">Experience &amp; References (15 pts)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4.1 Previous Projects (0-10): Book Journey: founded 2020, 5+ years operating, Arabic content platform, Technopark ElGazela, Startup Tunisia registry. The dashboard + simulation is itself a reference—you've already done the work. List ALL awards. If any of your 500 coders have shipped products (apps, websites, tools), LIST their best work as 'collective portfolio.' This is your weakest section—pad it with every verifiable achievement.</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4.2 Partnerships (0-5): Book Journey’s existing partnerships. Technopark ElGazela (hosting). Any universities or ISETs where volunteers study/teach. If ANY of the 1,500 teachers are from specific schools—those schools become 'pilot partners.' If you have a contact at any Mandoubiya (regional education delegation), even informal, mention it. An LOI from an inspector = 5/5 here.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pBdr>
          <w:bottom w:val="single" w:color="D4A843" w:sz="2"/>
        </w:pBdr>
        <w:bidi w:val="false"/>
        <w:spacing w:before="300" w:after="100"/>
        <w:jc w:val="left"/>
      </w:pPr>
      <w:r>
        <w:rPr>
          <w:rFonts w:ascii="Arial" w:cs="Arial" w:eastAsia="Arial" w:hAnsi="Arial"/>
          <w:b/>
          <w:bCs/>
          <w:color w:val="E70013"/>
          <w:sz w:val="24"/>
          <w:szCs w:val="24"/>
        </w:rPr>
        <w:t xml:space="preserve">Section 5 → Criterion 5 — </w:t>
      </w:r>
      <w:r>
        <w:rPr>
          <w:rFonts w:ascii="Arial" w:cs="Arial" w:eastAsia="Arial" w:hAnsi="Arial"/>
          <w:b/>
          <w:bCs/>
          <w:color w:val="1B3A5C"/>
          <w:sz w:val="24"/>
          <w:szCs w:val="24"/>
        </w:rPr>
        <w:t xml:space="preserve">Strategic Alignment (15 pts)</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5.1 Strategic Alignment (0-10): Copy-paste the call’s own language back at them. 'Our platform directly supports the Ministry’s strategy for digital transformation (as outlined in the CNTE call of February 2026).' Then: '100% Tunisian pedagogy from official inspectors. Follows exact teacher timelines (modules, tomes). Compatible with existing CNTE platforms (ENT, ENUCOL)—we complement, we don’t compete.' Then reference the national 2026-2030 development plan's digital transformation pillar. You're not just aligned—you're a TOOL for their strategy. 10/10.</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5.2 Cooperation &amp; Integration (0-5): Offer EVERYTHING: host on CNTE servers, open API, joint development, open-source core modules, 'Partnership Committee' with CNTE reps, quarterly strategic reviews. Make them feel like choosing you means they get a PARTNER, not a vendor. 5/5.</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bCs/>
          <w:i w:val="false"/>
          <w:iCs w:val="false"/>
          <w:color w:val="1B3A5C"/>
          <w:sz w:val="28"/>
          <w:szCs w:val="28"/>
          <w:rtl w:val="false"/>
        </w:rPr>
        <w:t xml:space="preserve">PROJECTED SCORE WITH DASHBOARD + SIMULATION: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c>
          <w:tcPr>
            <w:tcW w:type="dxa" w:w="5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2"/>
                <w:szCs w:val="22"/>
                <w:rtl w:val="false"/>
              </w:rPr>
              <w:t xml:space="preserve">Criterion</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FFFFFF"/>
                <w:sz w:val="22"/>
                <w:szCs w:val="22"/>
                <w:rtl w:val="false"/>
              </w:rPr>
              <w:t xml:space="preserve">Max</w:t>
            </w:r>
          </w:p>
        </w:tc>
        <w:tc>
          <w:tcPr>
            <w:tcW w:type="dxa" w:w="218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FFFFFF"/>
                <w:sz w:val="22"/>
                <w:szCs w:val="22"/>
                <w:rtl w:val="false"/>
              </w:rPr>
              <w:t xml:space="preserve">Expected</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22"/>
                <w:szCs w:val="22"/>
                <w:rtl w:val="false"/>
              </w:rPr>
              <w:t xml:space="preserve">Criterion 1: Product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val="false"/>
                <w:bCs w:val="false"/>
                <w:i w:val="false"/>
                <w:iCs w:val="false"/>
                <w:color w:val="1A1A1A"/>
                <w:sz w:val="22"/>
                <w:szCs w:val="22"/>
                <w:rtl w:val="false"/>
              </w:rPr>
              <w:t xml:space="preserve">30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2E7D32"/>
                <w:sz w:val="24"/>
                <w:szCs w:val="24"/>
                <w:rtl w:val="false"/>
              </w:rPr>
              <w:t xml:space="preserve">27-29</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22"/>
                <w:szCs w:val="22"/>
                <w:rtl w:val="false"/>
              </w:rPr>
              <w:t xml:space="preserve">Criterion 2: Innovation</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center"/>
            </w:pPr>
            <w:r>
              <w:rPr>
                <w:rFonts w:ascii="Arial" w:cs="Arial" w:eastAsia="Arial" w:hAnsi="Arial"/>
                <w:b w:val="false"/>
                <w:bCs w:val="false"/>
                <w:i w:val="false"/>
                <w:iCs w:val="false"/>
                <w:color w:val="1A1A1A"/>
                <w:sz w:val="22"/>
                <w:szCs w:val="22"/>
                <w:rtl w:val="false"/>
              </w:rPr>
              <w:t xml:space="preserve">20</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2E7D32"/>
                <w:sz w:val="24"/>
                <w:szCs w:val="24"/>
                <w:rtl w:val="false"/>
              </w:rPr>
              <w:t xml:space="preserve">18-19</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22"/>
                <w:szCs w:val="22"/>
                <w:rtl w:val="false"/>
              </w:rPr>
              <w:t xml:space="preserve">Criterion 3: Team &amp; Execution</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val="false"/>
                <w:bCs w:val="false"/>
                <w:i w:val="false"/>
                <w:iCs w:val="false"/>
                <w:color w:val="1A1A1A"/>
                <w:sz w:val="22"/>
                <w:szCs w:val="22"/>
                <w:rtl w:val="false"/>
              </w:rPr>
              <w:t xml:space="preserve">20</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2E7D32"/>
                <w:sz w:val="24"/>
                <w:szCs w:val="24"/>
                <w:rtl w:val="false"/>
              </w:rPr>
              <w:t xml:space="preserve">16-18</w:t>
            </w:r>
          </w:p>
        </w:tc>
      </w:tr>
      <w:tr>
        <w:tc>
          <w:tcPr>
            <w:tcW w:type="dxa" w:w="500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22"/>
                <w:szCs w:val="22"/>
                <w:rtl w:val="false"/>
              </w:rPr>
              <w:t xml:space="preserve">Criterion 4: Experience &amp; References</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center"/>
            </w:pPr>
            <w:r>
              <w:rPr>
                <w:rFonts w:ascii="Arial" w:cs="Arial" w:eastAsia="Arial" w:hAnsi="Arial"/>
                <w:b w:val="false"/>
                <w:bCs w:val="false"/>
                <w:i w:val="false"/>
                <w:iCs w:val="false"/>
                <w:color w:val="1A1A1A"/>
                <w:sz w:val="22"/>
                <w:szCs w:val="22"/>
                <w:rtl w:val="false"/>
              </w:rPr>
              <w:t xml:space="preserve">15</w:t>
            </w:r>
          </w:p>
        </w:tc>
        <w:tc>
          <w:tcPr>
            <w:tcW w:type="dxa" w:w="2180"/>
            <w:tcBorders>
              <w:top w:val="single" w:color="CCCCCC" w:sz="1"/>
              <w:left w:val="single" w:color="CCCCCC" w:sz="1"/>
              <w:bottom w:val="single" w:color="CCCCCC" w:sz="1"/>
              <w:right w:val="single" w:color="CCCCCC" w:sz="1"/>
            </w:tcBorders>
            <w:shd w:fill="F0F4F8"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2E7D32"/>
                <w:sz w:val="24"/>
                <w:szCs w:val="24"/>
                <w:rtl w:val="false"/>
              </w:rPr>
              <w:t xml:space="preserve">10-12</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left"/>
            </w:pPr>
            <w:r>
              <w:rPr>
                <w:rFonts w:ascii="Arial" w:cs="Arial" w:eastAsia="Arial" w:hAnsi="Arial"/>
                <w:b w:val="false"/>
                <w:bCs w:val="false"/>
                <w:i w:val="false"/>
                <w:iCs w:val="false"/>
                <w:color w:val="1A1A1A"/>
                <w:sz w:val="22"/>
                <w:szCs w:val="22"/>
                <w:rtl w:val="false"/>
              </w:rPr>
              <w:t xml:space="preserve">Criterion 5: Strategic Alignment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val="false"/>
                <w:bCs w:val="false"/>
                <w:i w:val="false"/>
                <w:iCs w:val="false"/>
                <w:color w:val="1A1A1A"/>
                <w:sz w:val="22"/>
                <w:szCs w:val="22"/>
                <w:rtl w:val="false"/>
              </w:rPr>
              <w:t xml:space="preserve">15</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2E7D32"/>
                <w:sz w:val="24"/>
                <w:szCs w:val="24"/>
                <w:rtl w:val="false"/>
              </w:rPr>
              <w:t xml:space="preserve">14-15</w:t>
            </w:r>
          </w:p>
        </w:tc>
      </w:tr>
      <w:tr>
        <w:tc>
          <w:tcPr>
            <w:tcW w:type="dxa" w:w="5000"/>
            <w:tcBorders>
              <w:top w:val="single" w:color="CCCCCC" w:sz="1"/>
              <w:left w:val="single" w:color="CCCCCC" w:sz="1"/>
              <w:bottom w:val="single" w:color="CCCCCC" w:sz="1"/>
              <w:right w:val="single" w:color="CCCCCC" w:sz="1"/>
            </w:tcBorders>
            <w:shd w:fill="E70013" w:val="clear"/>
            <w:tcMar>
              <w:top w:type="dxa" w:w="80"/>
              <w:left w:type="dxa" w:w="120"/>
              <w:bottom w:type="dxa" w:w="80"/>
              <w:right w:type="dxa" w:w="120"/>
            </w:tcMar>
          </w:tcPr>
          <w:p>
            <w:pPr>
              <w:bidi w:val="false"/>
              <w:spacing w:before="80" w:after="80"/>
              <w:jc w:val="left"/>
            </w:pPr>
            <w:r>
              <w:rPr>
                <w:rFonts w:ascii="Arial" w:cs="Arial" w:eastAsia="Arial" w:hAnsi="Arial"/>
                <w:b/>
                <w:bCs/>
                <w:i w:val="false"/>
                <w:iCs w:val="false"/>
                <w:color w:val="FFFFFF"/>
                <w:sz w:val="26"/>
                <w:szCs w:val="26"/>
                <w:rtl w:val="false"/>
              </w:rPr>
              <w:t xml:space="preserve">TOTAL</w:t>
            </w:r>
          </w:p>
        </w:tc>
        <w:tc>
          <w:tcPr>
            <w:tcW w:type="dxa" w:w="2180"/>
            <w:tcBorders>
              <w:top w:val="single" w:color="CCCCCC" w:sz="1"/>
              <w:left w:val="single" w:color="CCCCCC" w:sz="1"/>
              <w:bottom w:val="single" w:color="CCCCCC" w:sz="1"/>
              <w:right w:val="single" w:color="CCCCCC" w:sz="1"/>
            </w:tcBorders>
            <w:shd w:fill="E70013"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FFFFFF"/>
                <w:sz w:val="26"/>
                <w:szCs w:val="26"/>
                <w:rtl w:val="false"/>
              </w:rPr>
              <w:t xml:space="preserve">100</w:t>
            </w:r>
          </w:p>
        </w:tc>
        <w:tc>
          <w:tcPr>
            <w:tcW w:type="dxa" w:w="2180"/>
            <w:tcBorders>
              <w:top w:val="single" w:color="CCCCCC" w:sz="1"/>
              <w:left w:val="single" w:color="CCCCCC" w:sz="1"/>
              <w:bottom w:val="single" w:color="CCCCCC" w:sz="1"/>
              <w:right w:val="single" w:color="CCCCCC" w:sz="1"/>
            </w:tcBorders>
            <w:shd w:fill="E70013" w:val="clear"/>
            <w:tcMar>
              <w:top w:type="dxa" w:w="80"/>
              <w:left w:type="dxa" w:w="120"/>
              <w:bottom w:type="dxa" w:w="80"/>
              <w:right w:type="dxa" w:w="120"/>
            </w:tcMar>
          </w:tcPr>
          <w:p>
            <w:pPr>
              <w:bidi w:val="false"/>
              <w:spacing w:before="80" w:after="80"/>
              <w:jc w:val="center"/>
            </w:pPr>
            <w:r>
              <w:rPr>
                <w:rFonts w:ascii="Arial" w:cs="Arial" w:eastAsia="Arial" w:hAnsi="Arial"/>
                <w:b/>
                <w:bCs/>
                <w:i w:val="false"/>
                <w:iCs w:val="false"/>
                <w:color w:val="FFFFFF"/>
                <w:sz w:val="28"/>
                <w:szCs w:val="28"/>
                <w:rtl w:val="false"/>
              </w:rPr>
              <w:t xml:space="preserve">85-93</w:t>
            </w:r>
          </w:p>
        </w:tc>
      </w:tr>
    </w:tbl>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6: The 10 Disney Details — Invisible Moves That Win</w:t>
      </w:r>
    </w:p>
    <w:p>
      <w:pPr>
        <w:bidi w:val="false"/>
        <w:spacing w:before="80" w:after="80"/>
        <w:jc w:val="left"/>
      </w:pPr>
      <w:r>
        <w:rPr>
          <w:rFonts w:ascii="Arial" w:cs="Arial" w:eastAsia="Arial" w:hAnsi="Arial"/>
          <w:b w:val="false"/>
          <w:bCs w:val="false"/>
          <w:i/>
          <w:iCs/>
          <w:color w:val="555555"/>
          <w:sz w:val="22"/>
          <w:szCs w:val="22"/>
          <w:rtl w:val="false"/>
        </w:rPr>
        <w:t xml:space="preserve">These are the 30-step trash cans. The evaluator won't consciously notice them. But they'll feel the difference.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300" w:after="60"/>
        <w:jc w:val="left"/>
      </w:pPr>
      <w:r>
        <w:rPr>
          <w:rFonts w:ascii="Arial" w:cs="Arial" w:eastAsia="Arial" w:hAnsi="Arial"/>
          <w:b/>
          <w:bCs/>
          <w:i w:val="false"/>
          <w:iCs w:val="false"/>
          <w:color w:val="E70013"/>
          <w:sz w:val="26"/>
          <w:szCs w:val="26"/>
          <w:rtl w:val="false"/>
        </w:rPr>
        <w:t xml:space="preserve">#1 THE README.TXT</w:t>
      </w:r>
    </w:p>
    <w:p>
      <w:pPr>
        <w:bidi w:val="false"/>
        <w:spacing w:after="100"/>
        <w:jc w:val="left"/>
      </w:pPr>
      <w:r>
        <w:rPr>
          <w:rFonts w:ascii="Arial" w:cs="Arial" w:eastAsia="Arial" w:hAnsi="Arial"/>
          <w:b w:val="false"/>
          <w:bCs w:val="false"/>
          <w:i w:val="false"/>
          <w:iCs w:val="false"/>
          <w:color w:val="1A1A1A"/>
          <w:sz w:val="21"/>
          <w:szCs w:val="21"/>
          <w:rtl w:val="false"/>
        </w:rPr>
        <w:t xml:space="preserve">First file they see when they unzip. Three lines:
مرحبا. هذا الملف يحتوي على 12 وثيقة مرقمة. ننصح بالبدء بالوثيقة رقم 01.
No other applicant will do this. You've already shown respect for their time. Before they read a single page of your proposal, they think: 'These people are organized.'</w:t>
      </w:r>
    </w:p>
    <w:p>
      <w:pPr>
        <w:bidi w:val="false"/>
        <w:spacing w:before="300" w:after="60"/>
        <w:jc w:val="left"/>
      </w:pPr>
      <w:r>
        <w:rPr>
          <w:rFonts w:ascii="Arial" w:cs="Arial" w:eastAsia="Arial" w:hAnsi="Arial"/>
          <w:b/>
          <w:bCs/>
          <w:i w:val="false"/>
          <w:iCs w:val="false"/>
          <w:color w:val="E70013"/>
          <w:sz w:val="26"/>
          <w:szCs w:val="26"/>
          <w:rtl w:val="false"/>
        </w:rPr>
        <w:t xml:space="preserve">#2 THE FOOTER MANTRA</w:t>
      </w:r>
    </w:p>
    <w:p>
      <w:pPr>
        <w:bidi w:val="false"/>
        <w:spacing w:after="100"/>
        <w:jc w:val="left"/>
      </w:pPr>
      <w:r>
        <w:rPr>
          <w:rFonts w:ascii="Arial" w:cs="Arial" w:eastAsia="Arial" w:hAnsi="Arial"/>
          <w:b w:val="false"/>
          <w:bCs w:val="false"/>
          <w:i w:val="false"/>
          <w:iCs w:val="false"/>
          <w:color w:val="1A1A1A"/>
          <w:sz w:val="21"/>
          <w:szCs w:val="21"/>
          <w:rtl w:val="false"/>
        </w:rPr>
        <w:t xml:space="preserve">Every single page of every single document has the same footer: 'منصة الشعب — 2,001 متطوع — 10 ملايين تلميذ مُحاكى'. By page 15, these numbers are TATTOOED in the evaluator's brain. Repetition is branding. Disney plays the same music in every themed zone—you play the same numbers on every page.</w:t>
      </w:r>
    </w:p>
    <w:p>
      <w:pPr>
        <w:bidi w:val="false"/>
        <w:spacing w:before="300" w:after="60"/>
        <w:jc w:val="left"/>
      </w:pPr>
      <w:r>
        <w:rPr>
          <w:rFonts w:ascii="Arial" w:cs="Arial" w:eastAsia="Arial" w:hAnsi="Arial"/>
          <w:b/>
          <w:bCs/>
          <w:i w:val="false"/>
          <w:iCs w:val="false"/>
          <w:color w:val="E70013"/>
          <w:sz w:val="26"/>
          <w:szCs w:val="26"/>
          <w:rtl w:val="false"/>
        </w:rPr>
        <w:t xml:space="preserve">#3 THE QR CODE MOMENT</w:t>
      </w:r>
    </w:p>
    <w:p>
      <w:pPr>
        <w:bidi w:val="false"/>
        <w:spacing w:after="100"/>
        <w:jc w:val="left"/>
      </w:pPr>
      <w:r>
        <w:rPr>
          <w:rFonts w:ascii="Arial" w:cs="Arial" w:eastAsia="Arial" w:hAnsi="Arial"/>
          <w:b w:val="false"/>
          <w:bCs w:val="false"/>
          <w:i w:val="false"/>
          <w:iCs w:val="false"/>
          <w:color w:val="1A1A1A"/>
          <w:sz w:val="21"/>
          <w:szCs w:val="21"/>
          <w:rtl w:val="false"/>
        </w:rPr>
        <w:t xml:space="preserve">In the technical proposal (file 03, section 1.2), there is a QR code. The evaluator pulls out their phone, scans it, and sees your LIVE dashboard with the interactive map. They pinch-zoom into their own governorate. They see schools. They see data. In that moment, you've crossed from 'applicant' to 'reality.' No amount of PDFs from competitors can compete with this 3-second experience. Make sure the demo works on mobile. Make sure it loads in under 2 seconds. Make sure the first thing they see is a MAP OF TUNISIA, not a login screen.</w:t>
      </w:r>
    </w:p>
    <w:p>
      <w:pPr>
        <w:bidi w:val="false"/>
        <w:spacing w:before="300" w:after="60"/>
        <w:jc w:val="left"/>
      </w:pPr>
      <w:r>
        <w:rPr>
          <w:rFonts w:ascii="Arial" w:cs="Arial" w:eastAsia="Arial" w:hAnsi="Arial"/>
          <w:b/>
          <w:bCs/>
          <w:i w:val="false"/>
          <w:iCs w:val="false"/>
          <w:color w:val="E70013"/>
          <w:sz w:val="26"/>
          <w:szCs w:val="26"/>
          <w:rtl w:val="false"/>
        </w:rPr>
        <w:t xml:space="preserve">#4 THE EVALUATOR'S GOVERNORATE</w:t>
      </w:r>
    </w:p>
    <w:p>
      <w:pPr>
        <w:bidi w:val="false"/>
        <w:spacing w:after="100"/>
        <w:jc w:val="left"/>
      </w:pPr>
      <w:r>
        <w:rPr>
          <w:rFonts w:ascii="Arial" w:cs="Arial" w:eastAsia="Arial" w:hAnsi="Arial"/>
          <w:b w:val="false"/>
          <w:bCs w:val="false"/>
          <w:i w:val="false"/>
          <w:iCs w:val="false"/>
          <w:color w:val="1A1A1A"/>
          <w:sz w:val="21"/>
          <w:szCs w:val="21"/>
          <w:rtl w:val="false"/>
        </w:rPr>
        <w:t xml:space="preserve">If you know who's on the committee (CNTE is in Tunis), pre-load the demo with Tunis governorate data showing. When they scan the QR, they see THEIR schools first. Disney called this 'the weenie'—the visual that draws you in. Your weenie is the evaluator's own neighborhood on the map.</w:t>
      </w:r>
    </w:p>
    <w:p>
      <w:pPr>
        <w:bidi w:val="false"/>
        <w:spacing w:before="300" w:after="60"/>
        <w:jc w:val="left"/>
      </w:pPr>
      <w:r>
        <w:rPr>
          <w:rFonts w:ascii="Arial" w:cs="Arial" w:eastAsia="Arial" w:hAnsi="Arial"/>
          <w:b/>
          <w:bCs/>
          <w:i w:val="false"/>
          <w:iCs w:val="false"/>
          <w:color w:val="E70013"/>
          <w:sz w:val="26"/>
          <w:szCs w:val="26"/>
          <w:rtl w:val="false"/>
        </w:rPr>
        <w:t xml:space="preserve">#5 THE '3-MINUTE TEACHER' PAGE</w:t>
      </w:r>
    </w:p>
    <w:p>
      <w:pPr>
        <w:bidi w:val="false"/>
        <w:spacing w:after="100"/>
        <w:jc w:val="left"/>
      </w:pPr>
      <w:r>
        <w:rPr>
          <w:rFonts w:ascii="Arial" w:cs="Arial" w:eastAsia="Arial" w:hAnsi="Arial"/>
          <w:b w:val="false"/>
          <w:bCs w:val="false"/>
          <w:i w:val="false"/>
          <w:iCs w:val="false"/>
          <w:color w:val="1A1A1A"/>
          <w:sz w:val="21"/>
          <w:szCs w:val="21"/>
          <w:rtl w:val="false"/>
        </w:rPr>
        <w:t xml:space="preserve">Inside the technical proposal, include one half-page: 'How a teacher starts using Manasset El Chaab in 3 minutes.' Step 1: Open the app on any phone. Step 2: Voice command: 'حضّر درس الرياضيات'. Step 3: AI generates a lesson plan following the official module timeline. Step 4: Tap to generate a quiz. Step 5: Parents receive notification. This makes the product CONCRETE in 10 seconds. Disney never described a ride with specs—he showed you on it.</w:t>
      </w:r>
    </w:p>
    <w:p>
      <w:pPr>
        <w:bidi w:val="false"/>
        <w:spacing w:before="300" w:after="60"/>
        <w:jc w:val="left"/>
      </w:pPr>
      <w:r>
        <w:rPr>
          <w:rFonts w:ascii="Arial" w:cs="Arial" w:eastAsia="Arial" w:hAnsi="Arial"/>
          <w:b/>
          <w:bCs/>
          <w:i w:val="false"/>
          <w:iCs w:val="false"/>
          <w:color w:val="E70013"/>
          <w:sz w:val="26"/>
          <w:szCs w:val="26"/>
          <w:rtl w:val="false"/>
        </w:rPr>
        <w:t xml:space="preserve">#6 THE AUTISM STORY</w:t>
      </w:r>
    </w:p>
    <w:p>
      <w:pPr>
        <w:bidi w:val="false"/>
        <w:spacing w:after="100"/>
        <w:jc w:val="left"/>
      </w:pPr>
      <w:r>
        <w:rPr>
          <w:rFonts w:ascii="Arial" w:cs="Arial" w:eastAsia="Arial" w:hAnsi="Arial"/>
          <w:b w:val="false"/>
          <w:bCs w:val="false"/>
          <w:i w:val="false"/>
          <w:iCs w:val="false"/>
          <w:color w:val="1A1A1A"/>
          <w:sz w:val="21"/>
          <w:szCs w:val="21"/>
          <w:rtl w:val="false"/>
        </w:rPr>
        <w:t xml:space="preserve">File 08 starts like this: 'ياسين، 8 سنوات، مدرسة ابتدائية في قفصة.' (Yassin, 8 years old, primary school in Gafsa.) Describe his day without the platform: confusion, no adapted materials, overwhelmed teacher, silent parents. Then his day WITH the platform: adapted interface, reduced stimuli, progress tracking, daily report to his mother, therapist dashboard. This is the moment the evaluator stops being a bureaucrat and becomes a human. Disney's Imagineers called this 'the emotional beat'—every attraction has one moment designed to make you FEEL. This is yours.</w:t>
      </w:r>
    </w:p>
    <w:p>
      <w:pPr>
        <w:bidi w:val="false"/>
        <w:spacing w:before="300" w:after="60"/>
        <w:jc w:val="left"/>
      </w:pPr>
      <w:r>
        <w:rPr>
          <w:rFonts w:ascii="Arial" w:cs="Arial" w:eastAsia="Arial" w:hAnsi="Arial"/>
          <w:b/>
          <w:bCs/>
          <w:i w:val="false"/>
          <w:iCs w:val="false"/>
          <w:color w:val="E70013"/>
          <w:sz w:val="26"/>
          <w:szCs w:val="26"/>
          <w:rtl w:val="false"/>
        </w:rPr>
        <w:t xml:space="preserve">#7 THE COMPARISON TABLE THAT KILLS COMPETITORS</w:t>
      </w:r>
    </w:p>
    <w:p>
      <w:pPr>
        <w:bidi w:val="false"/>
        <w:spacing w:after="100"/>
        <w:jc w:val="left"/>
      </w:pPr>
      <w:r>
        <w:rPr>
          <w:rFonts w:ascii="Arial" w:cs="Arial" w:eastAsia="Arial" w:hAnsi="Arial"/>
          <w:b w:val="false"/>
          <w:bCs w:val="false"/>
          <w:i w:val="false"/>
          <w:iCs w:val="false"/>
          <w:color w:val="1A1A1A"/>
          <w:sz w:val="21"/>
          <w:szCs w:val="21"/>
          <w:rtl w:val="false"/>
        </w:rPr>
        <w:t xml:space="preserve">One page in the technical proposal. Three columns: 'International Solutions (Google Classroom, Moodle)', 'Regional Solutions (Noon Academy, Alef)', 'Manasset El Chaab.' Rows: Tunisian pedagogy? No / No / Yes. Works on 2G? No / No / Yes. Arabic voice commands? No / No / Yes. Autism support? No / No / Yes. Open to CNTE integration? No / No / Yes. This table does your dirty work. You never say 'we're better than Google.' The TABLE says it.</w:t>
      </w:r>
    </w:p>
    <w:p>
      <w:pPr>
        <w:bidi w:val="false"/>
        <w:spacing w:before="300" w:after="60"/>
        <w:jc w:val="left"/>
      </w:pPr>
      <w:r>
        <w:rPr>
          <w:rFonts w:ascii="Arial" w:cs="Arial" w:eastAsia="Arial" w:hAnsi="Arial"/>
          <w:b/>
          <w:bCs/>
          <w:i w:val="false"/>
          <w:iCs w:val="false"/>
          <w:color w:val="E70013"/>
          <w:sz w:val="26"/>
          <w:szCs w:val="26"/>
          <w:rtl w:val="false"/>
        </w:rPr>
        <w:t xml:space="preserve">#8 THE GANTT CHART WITH THEIR NAME ON IT</w:t>
      </w:r>
    </w:p>
    <w:p>
      <w:pPr>
        <w:bidi w:val="false"/>
        <w:spacing w:after="100"/>
        <w:jc w:val="left"/>
      </w:pPr>
      <w:r>
        <w:rPr>
          <w:rFonts w:ascii="Arial" w:cs="Arial" w:eastAsia="Arial" w:hAnsi="Arial"/>
          <w:b w:val="false"/>
          <w:bCs w:val="false"/>
          <w:i w:val="false"/>
          <w:iCs w:val="false"/>
          <w:color w:val="1A1A1A"/>
          <w:sz w:val="21"/>
          <w:szCs w:val="21"/>
          <w:rtl w:val="false"/>
        </w:rPr>
        <w:t xml:space="preserve">Most GANTT charts show YOUR milestones. Yours shows THEIRS: 'CNTE Review #1 (Month 2)', 'CNTE Pilot Validation (Month 4)', 'CNTE Progress Report (Month 6)'. You're showing them they are PART of the timeline, not waiting for you. Disney designed rides where YOU are the hero, not Mickey. Make the evaluator the hero of your timeline.</w:t>
      </w:r>
    </w:p>
    <w:p>
      <w:pPr>
        <w:bidi w:val="false"/>
        <w:spacing w:before="300" w:after="60"/>
        <w:jc w:val="left"/>
      </w:pPr>
      <w:r>
        <w:rPr>
          <w:rFonts w:ascii="Arial" w:cs="Arial" w:eastAsia="Arial" w:hAnsi="Arial"/>
          <w:b/>
          <w:bCs/>
          <w:i w:val="false"/>
          <w:iCs w:val="false"/>
          <w:color w:val="E70013"/>
          <w:sz w:val="26"/>
          <w:szCs w:val="26"/>
          <w:rtl w:val="false"/>
        </w:rPr>
        <w:t xml:space="preserve">#9 THE DATA SOVEREIGNTY SENTENCE</w:t>
      </w:r>
    </w:p>
    <w:p>
      <w:pPr>
        <w:bidi w:val="false"/>
        <w:spacing w:after="100"/>
        <w:jc w:val="left"/>
      </w:pPr>
      <w:r>
        <w:rPr>
          <w:rFonts w:ascii="Arial" w:cs="Arial" w:eastAsia="Arial" w:hAnsi="Arial"/>
          <w:b w:val="false"/>
          <w:bCs w:val="false"/>
          <w:i w:val="false"/>
          <w:iCs w:val="false"/>
          <w:color w:val="1A1A1A"/>
          <w:sz w:val="21"/>
          <w:szCs w:val="21"/>
          <w:rtl w:val="false"/>
        </w:rPr>
        <w:t xml:space="preserve">One sentence, bold, red, in the security page: 'كل بيانات التلاميذ التوانسة تبقى في تونس. بدون استثناء.' (All Tunisian student data stays in Tunisia. No exceptions.) In 2026, with global data sovereignty debates, this one sentence removes an objection the evaluator didn't even know they had.</w:t>
      </w:r>
    </w:p>
    <w:p>
      <w:pPr>
        <w:bidi w:val="false"/>
        <w:spacing w:before="300" w:after="60"/>
        <w:jc w:val="left"/>
      </w:pPr>
      <w:r>
        <w:rPr>
          <w:rFonts w:ascii="Arial" w:cs="Arial" w:eastAsia="Arial" w:hAnsi="Arial"/>
          <w:b/>
          <w:bCs/>
          <w:i w:val="false"/>
          <w:iCs w:val="false"/>
          <w:color w:val="E70013"/>
          <w:sz w:val="26"/>
          <w:szCs w:val="26"/>
          <w:rtl w:val="false"/>
        </w:rPr>
        <w:t xml:space="preserve">#10 THE LAST PAGE: THE INVITATION</w:t>
      </w:r>
    </w:p>
    <w:p>
      <w:pPr>
        <w:bidi w:val="false"/>
        <w:spacing w:after="100"/>
        <w:jc w:val="left"/>
      </w:pPr>
      <w:r>
        <w:rPr>
          <w:rFonts w:ascii="Arial" w:cs="Arial" w:eastAsia="Arial" w:hAnsi="Arial"/>
          <w:b w:val="false"/>
          <w:bCs w:val="false"/>
          <w:i w:val="false"/>
          <w:iCs w:val="false"/>
          <w:color w:val="1A1A1A"/>
          <w:sz w:val="21"/>
          <w:szCs w:val="21"/>
          <w:rtl w:val="false"/>
        </w:rPr>
        <w:t xml:space="preserve">The very last page of the technical proposal isn't a conclusion. It's an INVITATION: 'ندعوكم لزيارة المنصة الحية الآن [QR code]. وندعوكم لحضور عرض مباشر في أي وقت يناسبكم.' (We invite you to visit the live platform now [QR]. And we invite you to attend a live demonstration at any time that suits you.) The call says they MAY invite top scorers for a pitch. You're pre-empting: 'We're already ready. Just name the time.' Confidence is magnetic. Disney never said 'we hope you enjoy the ride.' He said 'welcome to the happiest place on earth' before you even walked in.</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7: If They Call You for a Pitch</w:t>
      </w:r>
    </w:p>
    <w:p>
      <w:pPr>
        <w:bidi w:val="false"/>
        <w:spacing w:before="80" w:after="80"/>
        <w:jc w:val="left"/>
      </w:pPr>
      <w:r>
        <w:rPr>
          <w:rFonts w:ascii="Arial" w:cs="Arial" w:eastAsia="Arial" w:hAnsi="Arial"/>
          <w:b w:val="false"/>
          <w:bCs w:val="false"/>
          <w:i/>
          <w:iCs/>
          <w:color w:val="555555"/>
          <w:sz w:val="22"/>
          <w:szCs w:val="22"/>
          <w:rtl w:val="false"/>
        </w:rPr>
        <w:t xml:space="preserve">The rubric says: 'The committee may invite top scorers for an oral presentation (Pitch) or a clarification session.' Here's how you own that room.</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350" w:after="150"/>
        <w:jc w:val="left"/>
      </w:pPr>
      <w:r>
        <w:rPr>
          <w:rFonts w:ascii="Arial" w:cs="Arial" w:eastAsia="Arial" w:hAnsi="Arial"/>
          <w:b/>
          <w:bCs/>
          <w:i w:val="false"/>
          <w:iCs w:val="false"/>
          <w:color w:val="1B3A5C"/>
          <w:sz w:val="28"/>
          <w:szCs w:val="28"/>
          <w:rtl w:val="false"/>
        </w:rPr>
        <w:t xml:space="preserve">The 5-Minute Pitch Structure:</w:t>
      </w:r>
    </w:p>
    <w:p>
      <w:pPr>
        <w:bidi w:val="false"/>
        <w:spacing w:before="250" w:after="80"/>
        <w:jc w:val="left"/>
      </w:pPr>
      <w:r>
        <w:rPr>
          <w:rFonts w:ascii="Arial" w:cs="Arial" w:eastAsia="Arial" w:hAnsi="Arial"/>
          <w:b/>
          <w:bCs/>
          <w:i w:val="false"/>
          <w:iCs w:val="false"/>
          <w:color w:val="1B3A5C"/>
          <w:sz w:val="24"/>
          <w:szCs w:val="24"/>
          <w:rtl w:val="false"/>
        </w:rPr>
        <w:t xml:space="preserve">MINUTE 0-1: THE HOOK</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Don't start with 'Hello, we are Book Journey.' Start with: 'How many of you checked your child's grades this morning?' Pause. 'In Tunisia, parents check grades once every 3 months. In our system, they check every day.' Then: 'We simulated 10 million students and mapped 6,164 schools. Let me show you.' OPEN THE LIVE DEMO ON A BIG SCREEN.</w:t>
      </w:r>
    </w:p>
    <w:p>
      <w:pPr>
        <w:bidi w:val="false"/>
        <w:spacing w:before="250" w:after="80"/>
        <w:jc w:val="left"/>
      </w:pPr>
      <w:r>
        <w:rPr>
          <w:rFonts w:ascii="Arial" w:cs="Arial" w:eastAsia="Arial" w:hAnsi="Arial"/>
          <w:b/>
          <w:bCs/>
          <w:i w:val="false"/>
          <w:iCs w:val="false"/>
          <w:color w:val="1B3A5C"/>
          <w:sz w:val="24"/>
          <w:szCs w:val="24"/>
          <w:rtl w:val="false"/>
        </w:rPr>
        <w:t xml:space="preserve">MINUTE 1-3: THE LIVE DEMO</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Show the dashboard. Click on a school in Gafsa. Show the student simulation data. Show the voice command generating a lesson plan. Show the parent notification. Show the autism module. This is NOT a slideshow—this is a LIVE SYSTEM. The evaluators watch you click through a real product. Every competitor will show slides. You show reality.</w:t>
      </w:r>
    </w:p>
    <w:p>
      <w:pPr>
        <w:bidi w:val="false"/>
        <w:spacing w:before="250" w:after="80"/>
        <w:jc w:val="left"/>
      </w:pPr>
      <w:r>
        <w:rPr>
          <w:rFonts w:ascii="Arial" w:cs="Arial" w:eastAsia="Arial" w:hAnsi="Arial"/>
          <w:b/>
          <w:bCs/>
          <w:i w:val="false"/>
          <w:iCs w:val="false"/>
          <w:color w:val="1B3A5C"/>
          <w:sz w:val="24"/>
          <w:szCs w:val="24"/>
          <w:rtl w:val="false"/>
        </w:rPr>
        <w:t xml:space="preserve">MINUTE 3-4: THE ARMY</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Show the volunteer map of Tunisia. '500 coders. 1,500 teachers. 24 governorates. All signed.' Show 2-3 faces: 'This is Ahmed, senior ML engineer, 8 years experience. This is Fatma, primary school teacher in Sousse, 15 years experience. This is Dr. Nabil, special needs expert.' Faces build trust.</w:t>
      </w:r>
    </w:p>
    <w:p>
      <w:pPr>
        <w:bidi w:val="false"/>
        <w:spacing w:before="250" w:after="80"/>
        <w:jc w:val="left"/>
      </w:pPr>
      <w:r>
        <w:rPr>
          <w:rFonts w:ascii="Arial" w:cs="Arial" w:eastAsia="Arial" w:hAnsi="Arial"/>
          <w:b/>
          <w:bCs/>
          <w:i w:val="false"/>
          <w:iCs w:val="false"/>
          <w:color w:val="1B3A5C"/>
          <w:sz w:val="24"/>
          <w:szCs w:val="24"/>
          <w:rtl w:val="false"/>
        </w:rPr>
        <w:t xml:space="preserve">MINUTE 4-5: THE ASK</w:t>
      </w:r>
    </w:p>
    <w:p>
      <w:pPr>
        <w:bidi w:val="false"/>
        <w:spacing w:before="80" w:after="80"/>
        <w:jc w:val="left"/>
      </w:pPr>
      <w:r>
        <w:rPr>
          <w:rFonts w:ascii="Arial" w:cs="Arial" w:eastAsia="Arial" w:hAnsi="Arial"/>
          <w:b w:val="false"/>
          <w:bCs w:val="false"/>
          <w:i w:val="false"/>
          <w:iCs w:val="false"/>
          <w:color w:val="1A1A1A"/>
          <w:sz w:val="21"/>
          <w:szCs w:val="21"/>
          <w:rtl w:val="false"/>
        </w:rPr>
        <w:t xml:space="preserve">Don't end with 'thank you for your time.' End with: 'Give us 3 schools. 60 days. We'll prove it works—or you lose nothing. The platform is built. The team is ready. The simulation says it works. Let us show you in a real classroom.' This is a zero-risk proposition. Disney never ended a show with applause—he ended with a transition to the NEXT experience. Your pitch ends with the START of the pilot.</w:t>
      </w:r>
    </w:p>
    <w:p>
      <w:r>
        <w:br w:type="page"/>
      </w:r>
    </w:p>
    <w:p>
      <w:pPr>
        <w:pBdr>
          <w:bottom w:val="single" w:color="E70013" w:sz="4" w:space="4"/>
        </w:pBdr>
        <w:bidi w:val="false"/>
        <w:spacing w:before="500" w:after="200"/>
        <w:jc w:val="left"/>
      </w:pPr>
      <w:r>
        <w:rPr>
          <w:rFonts w:ascii="Arial" w:cs="Arial" w:eastAsia="Arial" w:hAnsi="Arial"/>
          <w:b/>
          <w:bCs/>
          <w:i w:val="false"/>
          <w:iCs w:val="false"/>
          <w:color w:val="1B3A5C"/>
          <w:sz w:val="36"/>
          <w:szCs w:val="36"/>
          <w:rtl w:val="false"/>
        </w:rPr>
        <w:t xml:space="preserve">PART 8: 48-Hour Battle Plan</w:t>
      </w:r>
    </w:p>
    <w:p>
      <w:pPr>
        <w:pBdr>
          <w:bottom w:val="single" w:color="D4A843" w:sz="3"/>
        </w:pBdr>
        <w:bidi w:val="false"/>
        <w:spacing w:before="350" w:after="100"/>
        <w:jc w:val="left"/>
      </w:pPr>
      <w:r>
        <w:rPr>
          <w:rFonts w:ascii="Arial" w:cs="Arial" w:eastAsia="Arial" w:hAnsi="Arial"/>
          <w:b/>
          <w:bCs/>
          <w:i w:val="false"/>
          <w:iCs w:val="false"/>
          <w:color w:val="E70013"/>
          <w:sz w:val="28"/>
          <w:szCs w:val="28"/>
          <w:rtl w:val="false"/>
        </w:rPr>
        <w:t xml:space="preserve">TONIGHT (Feb 18)</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Prepare the live demo URL. Make sure the dashboard loads on mobile in &lt;2 seconds.</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Make sure the first screen shows Tunisia's map with all 6,164 establishments visible.</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Generate 3-5 screenshots of the dashboard as PDF backup (file 04).</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Write the cover letter (use exact text from Part 3 above).</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Write the executive summary (use the 6 numbers from Part 4).</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Draft the simulation results page (file 05) with Oasis AI output graphs.</w:t>
      </w:r>
    </w:p>
    <w:p>
      <w:pPr>
        <w:pBdr>
          <w:bottom w:val="single" w:color="D4A843" w:sz="3"/>
        </w:pBdr>
        <w:bidi w:val="false"/>
        <w:spacing w:before="350" w:after="100"/>
        <w:jc w:val="left"/>
      </w:pPr>
      <w:r>
        <w:rPr>
          <w:rFonts w:ascii="Arial" w:cs="Arial" w:eastAsia="Arial" w:hAnsi="Arial"/>
          <w:b/>
          <w:bCs/>
          <w:i w:val="false"/>
          <w:iCs w:val="false"/>
          <w:color w:val="E70013"/>
          <w:sz w:val="28"/>
          <w:szCs w:val="28"/>
          <w:rtl w:val="false"/>
        </w:rPr>
        <w:t xml:space="preserve">TOMORROW MORNING (Feb 19)</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Write the technical proposal following the MIRROR structure (Part 5) — 5 sections matching 5 criteria.</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Create the org chart and volunteer Tunisia coverage map (file 06).</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Create the GANTT chart with CNTE milestones (file 07).</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Write the autism/special needs module story (file 08).</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Write the security + data sovereignty page (file 09).</w:t>
      </w:r>
    </w:p>
    <w:p>
      <w:pPr>
        <w:pBdr>
          <w:bottom w:val="single" w:color="D4A843" w:sz="3"/>
        </w:pBdr>
        <w:bidi w:val="false"/>
        <w:spacing w:before="350" w:after="100"/>
        <w:jc w:val="left"/>
      </w:pPr>
      <w:r>
        <w:rPr>
          <w:rFonts w:ascii="Arial" w:cs="Arial" w:eastAsia="Arial" w:hAnsi="Arial"/>
          <w:b/>
          <w:bCs/>
          <w:i w:val="false"/>
          <w:iCs w:val="false"/>
          <w:color w:val="E70013"/>
          <w:sz w:val="28"/>
          <w:szCs w:val="28"/>
          <w:rtl w:val="false"/>
        </w:rPr>
        <w:t xml:space="preserve">TOMORROW AFTERNOON (Feb 19)</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Collect Book Journey’s RNE extract and startup label certificate (files 10-11).</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Compile Book Journey awards and references (file 12).</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Create the README.txt (3 lines).</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Name all files with the numbering convention from Part 2.</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Create BookJourney.startup.zip.</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Upload to Google Drive. GET THE SHARING LINK. Test the link from an incognito browser.</w:t>
      </w:r>
    </w:p>
    <w:p>
      <w:pPr>
        <w:pBdr>
          <w:bottom w:val="single" w:color="D4A843" w:sz="3"/>
        </w:pBdr>
        <w:bidi w:val="false"/>
        <w:spacing w:before="350" w:after="100"/>
        <w:jc w:val="left"/>
      </w:pPr>
      <w:r>
        <w:rPr>
          <w:rFonts w:ascii="Arial" w:cs="Arial" w:eastAsia="Arial" w:hAnsi="Arial"/>
          <w:b/>
          <w:bCs/>
          <w:i w:val="false"/>
          <w:iCs w:val="false"/>
          <w:color w:val="E70013"/>
          <w:sz w:val="28"/>
          <w:szCs w:val="28"/>
          <w:rtl w:val="false"/>
        </w:rPr>
        <w:t xml:space="preserve">FRIDAY MORNING (Feb 20)</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Test the live demo link ONE MORE TIME.</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Fill in the CNTE survey: https://sondage.education.tn/index.php/491492?lang=ar</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Paste the ZIP link at the end.</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SUBMIT BY 12:00 PM — 4 hours before deadline. Never submit at the last minute.</w:t>
      </w:r>
    </w:p>
    <w:p>
      <w:pPr>
        <w:bidi w:val="false"/>
        <w:spacing w:before="40" w:after="40"/>
        <w:ind w:left="360"/>
        <w:jc w:val="left"/>
      </w:pPr>
      <w:r>
        <w:rPr>
          <w:rFonts w:ascii="Arial" w:cs="Arial" w:eastAsia="Arial" w:hAnsi="Arial"/>
          <w:color w:val="1B3A5C"/>
          <w:sz w:val="22"/>
          <w:szCs w:val="22"/>
        </w:rPr>
        <w:t xml:space="preserve">■ </w:t>
      </w:r>
      <w:r>
        <w:rPr>
          <w:rFonts w:ascii="Arial" w:cs="Arial" w:eastAsia="Arial" w:hAnsi="Arial"/>
          <w:color w:val="1A1A1A"/>
          <w:sz w:val="22"/>
          <w:szCs w:val="22"/>
        </w:rPr>
        <w:t xml:space="preserve">Send a courtesy email to CNTE confirming submission (if email is available).</w:t>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80" w:after="80"/>
        <w:jc w:val="left"/>
      </w:pPr>
      <w:r>
        <w:rPr>
          <w:rFonts w:ascii="Arial" w:cs="Arial" w:eastAsia="Arial" w:hAnsi="Arial"/>
          <w:b w:val="false"/>
          <w:bCs w:val="false"/>
          <w:i w:val="false"/>
          <w:iCs w:val="false"/>
          <w:color w:val="1A1A1A"/>
          <w:sz w:val="24"/>
          <w:szCs w:val="24"/>
          <w:rtl w:val="false"/>
        </w:rPr>
        <w:t xml:space="preserve"/>
      </w:r>
    </w:p>
    <w:p>
      <w:pPr>
        <w:bidi w:val="false"/>
        <w:spacing w:before="400" w:after="200"/>
        <w:jc w:val="center"/>
      </w:pPr>
      <w:r>
        <w:rPr>
          <w:rFonts w:ascii="Arial" w:cs="Arial" w:eastAsia="Arial" w:hAnsi="Arial"/>
          <w:color w:val="1A1A1A"/>
          <w:sz w:val="28"/>
          <w:szCs w:val="28"/>
        </w:rPr>
        <w:t xml:space="preserve">Walt Disney didn't build theme parks. He built </w:t>
      </w:r>
      <w:r>
        <w:rPr>
          <w:rFonts w:ascii="Arial" w:cs="Arial" w:eastAsia="Arial" w:hAnsi="Arial"/>
          <w:b/>
          <w:bCs/>
          <w:i/>
          <w:iCs/>
          <w:color w:val="E70013"/>
          <w:sz w:val="28"/>
          <w:szCs w:val="28"/>
        </w:rPr>
        <w:t xml:space="preserve">experiences</w:t>
      </w:r>
      <w:r>
        <w:rPr>
          <w:rFonts w:ascii="Arial" w:cs="Arial" w:eastAsia="Arial" w:hAnsi="Arial"/>
          <w:color w:val="1A1A1A"/>
          <w:sz w:val="28"/>
          <w:szCs w:val="28"/>
        </w:rPr>
        <w:t xml:space="preserve">. You're not submitting an application. You're building an experience that happens to be a ZIP file.</w:t>
      </w:r>
    </w:p>
    <w:p>
      <w:pPr>
        <w:bidi w:val="false"/>
        <w:spacing w:before="80" w:after="80"/>
        <w:jc w:val="center"/>
      </w:pPr>
      <w:r>
        <w:rPr>
          <w:rFonts w:ascii="Arial" w:cs="Arial" w:eastAsia="Arial" w:hAnsi="Arial"/>
          <w:b/>
          <w:bCs/>
          <w:i w:val="false"/>
          <w:iCs w:val="false"/>
          <w:color w:val="1B3A5C"/>
          <w:sz w:val="32"/>
          <w:szCs w:val="32"/>
          <w:rtl w:val="false"/>
        </w:rPr>
        <w:t xml:space="preserve">Now go build it.</w:t>
      </w:r>
    </w:p>
    <w:sectPr>
      <w:headerReference w:type="default" r:id="rId6"/>
      <w:footerReference w:type="default" r:id="rId7"/>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1B3A5C"/>
        <w:sz w:val="16"/>
        <w:szCs w:val="16"/>
        <w:rtl/>
      </w:rPr>
      <w:t xml:space="preserve">منصة الشعب — 2,001 متطوع — 10 ملايين تلميذ مُحاكى</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70013" w:sz="2" w:space="4"/>
      </w:pBdr>
      <w:jc w:val="center"/>
    </w:pPr>
    <w:r>
      <w:rPr>
        <w:rFonts w:ascii="Arial" w:cs="Arial" w:eastAsia="Arial" w:hAnsi="Arial"/>
        <w:b/>
        <w:bCs/>
        <w:color w:val="E70013"/>
        <w:sz w:val="18"/>
        <w:szCs w:val="18"/>
        <w:rtl/>
      </w:rPr>
      <w:t xml:space="preserve">منصة الشعب</w:t>
    </w:r>
    <w:r>
      <w:rPr>
        <w:rFonts w:ascii="Arial" w:cs="Arial" w:eastAsia="Arial" w:hAnsi="Arial"/>
        <w:color w:val="1B3A5C"/>
        <w:sz w:val="16"/>
        <w:szCs w:val="16"/>
      </w:rPr>
      <w:t xml:space="preserve"> — 2,001 volunteers — 10M students simulated — 6,164 schools mapped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2026-02-17T23:27:17.432Z</dcterms:created>
  <dcterms:modified xsi:type="dcterms:W3CDTF">2026-02-17T23:27:17.433Z</dcterms:modified>
</cp:coreProperties>
</file>

<file path=docProps/custom.xml><?xml version="1.0" encoding="utf-8"?>
<Properties xmlns="http://schemas.openxmlformats.org/officeDocument/2006/custom-properties" xmlns:vt="http://schemas.openxmlformats.org/officeDocument/2006/docPropsVTypes"/>
</file>