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35E16" w:rsidRDefault="00B35E16">
      <w:pPr>
        <w:spacing w:before="6" w:line="93" w:lineRule="auto"/>
        <w:rPr>
          <w:sz w:val="10"/>
          <w:szCs w:val="10"/>
        </w:rPr>
      </w:pPr>
      <w:bookmarkStart w:id="0" w:name="_Hlk149415874"/>
      <w:bookmarkEnd w:id="0"/>
    </w:p>
    <w:p w:rsidR="00B35E16" w:rsidRDefault="00B35E16">
      <w:pPr>
        <w:spacing w:line="194" w:lineRule="auto"/>
      </w:pPr>
    </w:p>
    <w:tbl>
      <w:tblPr>
        <w:tblW w:w="10560" w:type="dxa"/>
        <w:tblInd w:w="98" w:type="dxa"/>
        <w:tblLayout w:type="fixed"/>
        <w:tblLook w:val="0000" w:firstRow="0" w:lastRow="0" w:firstColumn="0" w:lastColumn="0" w:noHBand="0" w:noVBand="0"/>
      </w:tblPr>
      <w:tblGrid>
        <w:gridCol w:w="10560"/>
      </w:tblGrid>
      <w:tr w:rsidR="00B35E16">
        <w:trPr>
          <w:trHeight w:val="713"/>
        </w:trPr>
        <w:tc>
          <w:tcPr>
            <w:tcW w:w="10560" w:type="dxa"/>
            <w:tcBorders>
              <w:top w:val="single" w:sz="18" w:space="0" w:color="000000"/>
              <w:left w:val="single" w:sz="18" w:space="0" w:color="000000"/>
              <w:bottom w:val="single" w:sz="4"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CURSO: Tecnologia Em Ciência De Dados</w:t>
            </w:r>
          </w:p>
        </w:tc>
      </w:tr>
      <w:tr w:rsidR="00B35E16">
        <w:trPr>
          <w:trHeight w:val="69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9"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POLO DE APOIO PRESENCIAL: Jundiaí e Higienópolis</w:t>
            </w:r>
          </w:p>
        </w:tc>
      </w:tr>
      <w:tr w:rsidR="00B35E16">
        <w:trPr>
          <w:trHeight w:val="69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9"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SEMESTRE: 1/2024</w:t>
            </w:r>
          </w:p>
        </w:tc>
      </w:tr>
      <w:tr w:rsidR="00B35E16">
        <w:trPr>
          <w:trHeight w:val="69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COMPONENTE CURRICULAR / TEMA: </w:t>
            </w:r>
            <w:r>
              <w:rPr>
                <w:rFonts w:ascii="Arial" w:eastAsia="Arial" w:hAnsi="Arial" w:cs="Arial"/>
                <w:b/>
                <w:sz w:val="22"/>
                <w:szCs w:val="22"/>
              </w:rPr>
              <w:t>PROJETO APLICADO II {TURMA 02A} 2023/3</w:t>
            </w:r>
          </w:p>
        </w:tc>
      </w:tr>
      <w:tr w:rsidR="00B35E16">
        <w:trPr>
          <w:trHeight w:val="221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NOME DO GRUPO – MacGyver</w:t>
            </w:r>
          </w:p>
          <w:p w:rsidR="00B35E16" w:rsidRDefault="00B35E16">
            <w:pPr>
              <w:widowControl w:val="0"/>
              <w:ind w:left="47"/>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RA 10415058 – EDUARDO DAVID </w:t>
            </w:r>
            <w:r>
              <w:rPr>
                <w:rFonts w:ascii="Arial" w:eastAsia="Arial" w:hAnsi="Arial" w:cs="Arial"/>
                <w:sz w:val="22"/>
                <w:szCs w:val="22"/>
              </w:rPr>
              <w:tab/>
            </w:r>
            <w:r>
              <w:rPr>
                <w:rFonts w:ascii="Arial" w:eastAsia="Arial" w:hAnsi="Arial" w:cs="Arial"/>
                <w:sz w:val="22"/>
                <w:szCs w:val="22"/>
              </w:rPr>
              <w:tab/>
              <w:t>- 10415058@MACKENZISTA.COM.BR</w:t>
            </w:r>
          </w:p>
          <w:p w:rsidR="00B35E16" w:rsidRDefault="00000000">
            <w:pPr>
              <w:widowControl w:val="0"/>
              <w:ind w:left="47"/>
              <w:rPr>
                <w:rFonts w:ascii="Arial" w:eastAsia="Arial" w:hAnsi="Arial" w:cs="Arial"/>
                <w:sz w:val="22"/>
                <w:szCs w:val="22"/>
              </w:rPr>
            </w:pPr>
            <w:r>
              <w:rPr>
                <w:rFonts w:ascii="Arial" w:eastAsia="Arial" w:hAnsi="Arial" w:cs="Arial"/>
                <w:sz w:val="22"/>
                <w:szCs w:val="22"/>
              </w:rPr>
              <w:t>RA 10415270 – FELIPE JOSÉ DA CUNHA</w:t>
            </w:r>
            <w:r>
              <w:rPr>
                <w:rFonts w:ascii="Arial" w:eastAsia="Arial" w:hAnsi="Arial" w:cs="Arial"/>
                <w:sz w:val="22"/>
                <w:szCs w:val="22"/>
              </w:rPr>
              <w:tab/>
              <w:t>- 10415270@MACKENZISTA.COM.BR</w:t>
            </w: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RA 10415636 – NATÁLIA FRANÇOZO </w:t>
            </w:r>
            <w:r>
              <w:rPr>
                <w:rFonts w:ascii="Arial" w:eastAsia="Arial" w:hAnsi="Arial" w:cs="Arial"/>
                <w:sz w:val="22"/>
                <w:szCs w:val="22"/>
              </w:rPr>
              <w:tab/>
              <w:t>- 10415636</w:t>
            </w:r>
            <w:hyperlink r:id="rId9">
              <w:r>
                <w:rPr>
                  <w:rFonts w:ascii="Arial" w:eastAsia="Arial" w:hAnsi="Arial" w:cs="Arial"/>
                  <w:sz w:val="22"/>
                  <w:szCs w:val="22"/>
                </w:rPr>
                <w:t>@MACKENZISTA.COM.BR</w:t>
              </w:r>
            </w:hyperlink>
          </w:p>
          <w:p w:rsidR="00B35E16" w:rsidRDefault="00000000">
            <w:pPr>
              <w:widowControl w:val="0"/>
              <w:ind w:left="47"/>
              <w:rPr>
                <w:rFonts w:ascii="Arial" w:eastAsia="Arial" w:hAnsi="Arial" w:cs="Arial"/>
                <w:sz w:val="22"/>
                <w:szCs w:val="22"/>
              </w:rPr>
            </w:pPr>
            <w:r>
              <w:rPr>
                <w:rFonts w:ascii="Arial" w:eastAsia="Arial" w:hAnsi="Arial" w:cs="Arial"/>
                <w:sz w:val="22"/>
                <w:szCs w:val="22"/>
              </w:rPr>
              <w:t>RA 10415977 – ANA VITÓRIA SILVA</w:t>
            </w:r>
            <w:r>
              <w:rPr>
                <w:rFonts w:ascii="Arial" w:eastAsia="Arial" w:hAnsi="Arial" w:cs="Arial"/>
                <w:sz w:val="22"/>
                <w:szCs w:val="22"/>
              </w:rPr>
              <w:tab/>
              <w:t>- 10415977</w:t>
            </w:r>
            <w:hyperlink r:id="rId10">
              <w:r>
                <w:rPr>
                  <w:rFonts w:ascii="Arial" w:eastAsia="Arial" w:hAnsi="Arial" w:cs="Arial"/>
                  <w:sz w:val="22"/>
                  <w:szCs w:val="22"/>
                </w:rPr>
                <w:t>@MACKENZISTA.COM.BR</w:t>
              </w:r>
            </w:hyperlink>
          </w:p>
        </w:tc>
      </w:tr>
      <w:tr w:rsidR="00B35E16">
        <w:trPr>
          <w:trHeight w:val="710"/>
        </w:trPr>
        <w:tc>
          <w:tcPr>
            <w:tcW w:w="10560" w:type="dxa"/>
            <w:tcBorders>
              <w:top w:val="single" w:sz="4" w:space="0" w:color="000000"/>
              <w:left w:val="single" w:sz="18" w:space="0" w:color="000000"/>
              <w:bottom w:val="single" w:sz="18"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NOME DO PROFESSOR: </w:t>
            </w:r>
            <w:r>
              <w:rPr>
                <w:rFonts w:ascii="Arial" w:eastAsia="Arial" w:hAnsi="Arial" w:cs="Arial"/>
                <w:b/>
                <w:sz w:val="22"/>
                <w:szCs w:val="22"/>
              </w:rPr>
              <w:t>Prof. Dr. Felipe Albino dos Santos</w:t>
            </w:r>
          </w:p>
        </w:tc>
      </w:tr>
    </w:tbl>
    <w:p w:rsidR="00B35E16" w:rsidRDefault="00B35E16"/>
    <w:p w:rsidR="00B35E16" w:rsidRDefault="00B35E16"/>
    <w:p w:rsidR="00B35E16" w:rsidRDefault="00B35E16"/>
    <w:p w:rsidR="00B35E16" w:rsidRDefault="00B35E16"/>
    <w:p w:rsidR="00B35E16" w:rsidRDefault="00000000">
      <w:r>
        <w:br w:type="page"/>
      </w:r>
    </w:p>
    <w:p w:rsidR="00B35E16" w:rsidRDefault="00B35E16">
      <w:pPr>
        <w:jc w:val="center"/>
      </w:pPr>
    </w:p>
    <w:bookmarkStart w:id="1" w:name="_Toc165150140" w:displacedByCustomXml="next"/>
    <w:sdt>
      <w:sdtPr>
        <w:rPr>
          <w:rFonts w:ascii="Times New Roman" w:eastAsia="Times New Roman" w:hAnsi="Times New Roman" w:cs="Times New Roman"/>
          <w:color w:val="auto"/>
          <w:sz w:val="20"/>
          <w:szCs w:val="20"/>
        </w:rPr>
        <w:id w:val="-634249032"/>
        <w:docPartObj>
          <w:docPartGallery w:val="Table of Contents"/>
          <w:docPartUnique/>
        </w:docPartObj>
      </w:sdtPr>
      <w:sdtContent>
        <w:p w:rsidR="00B35E16" w:rsidRDefault="00000000">
          <w:pPr>
            <w:pStyle w:val="CabealhodoSumrio"/>
          </w:pPr>
          <w:r>
            <w:t>Sumário</w:t>
          </w:r>
          <w:bookmarkEnd w:id="1"/>
        </w:p>
        <w:p w:rsidR="0098133B" w:rsidRDefault="00000000">
          <w:pPr>
            <w:pStyle w:val="Sumrio1"/>
            <w:rPr>
              <w:rFonts w:asciiTheme="minorHAnsi" w:eastAsiaTheme="minorEastAsia" w:hAnsiTheme="minorHAnsi" w:cstheme="minorBidi"/>
              <w:b w:val="0"/>
              <w:noProof/>
              <w:kern w:val="2"/>
              <w:szCs w:val="22"/>
              <w14:ligatures w14:val="standardContextual"/>
            </w:rPr>
          </w:pPr>
          <w:r>
            <w:fldChar w:fldCharType="begin"/>
          </w:r>
          <w:r>
            <w:rPr>
              <w:rStyle w:val="Vnculodendice"/>
              <w:webHidden/>
            </w:rPr>
            <w:instrText>TOC \z \o "1-3" \u \h</w:instrText>
          </w:r>
          <w:r>
            <w:rPr>
              <w:rStyle w:val="Vnculodendice"/>
            </w:rPr>
            <w:fldChar w:fldCharType="separate"/>
          </w:r>
          <w:hyperlink w:anchor="_Toc165150140" w:history="1">
            <w:r w:rsidR="0098133B" w:rsidRPr="00AC6E99">
              <w:rPr>
                <w:rStyle w:val="Hyperlink"/>
                <w:noProof/>
              </w:rPr>
              <w:t>Sumário</w:t>
            </w:r>
            <w:r w:rsidR="0098133B">
              <w:rPr>
                <w:noProof/>
                <w:webHidden/>
              </w:rPr>
              <w:tab/>
            </w:r>
            <w:r w:rsidR="0098133B">
              <w:rPr>
                <w:noProof/>
                <w:webHidden/>
              </w:rPr>
              <w:fldChar w:fldCharType="begin"/>
            </w:r>
            <w:r w:rsidR="0098133B">
              <w:rPr>
                <w:noProof/>
                <w:webHidden/>
              </w:rPr>
              <w:instrText xml:space="preserve"> PAGEREF _Toc165150140 \h </w:instrText>
            </w:r>
            <w:r w:rsidR="0098133B">
              <w:rPr>
                <w:noProof/>
                <w:webHidden/>
              </w:rPr>
            </w:r>
            <w:r w:rsidR="0098133B">
              <w:rPr>
                <w:noProof/>
                <w:webHidden/>
              </w:rPr>
              <w:fldChar w:fldCharType="separate"/>
            </w:r>
            <w:r w:rsidR="0098133B">
              <w:rPr>
                <w:noProof/>
                <w:webHidden/>
              </w:rPr>
              <w:t>2</w:t>
            </w:r>
            <w:r w:rsidR="0098133B">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41" w:history="1">
            <w:r w:rsidRPr="00AC6E99">
              <w:rPr>
                <w:rStyle w:val="Hyperlink"/>
                <w:noProof/>
              </w:rPr>
              <w:t>1.</w:t>
            </w:r>
            <w:r>
              <w:rPr>
                <w:rFonts w:asciiTheme="minorHAnsi" w:eastAsiaTheme="minorEastAsia" w:hAnsiTheme="minorHAnsi" w:cstheme="minorBidi"/>
                <w:b w:val="0"/>
                <w:noProof/>
                <w:kern w:val="2"/>
                <w:szCs w:val="22"/>
                <w14:ligatures w14:val="standardContextual"/>
              </w:rPr>
              <w:tab/>
            </w:r>
            <w:r w:rsidRPr="00AC6E99">
              <w:rPr>
                <w:rStyle w:val="Hyperlink"/>
                <w:noProof/>
              </w:rPr>
              <w:t>Título:</w:t>
            </w:r>
            <w:r>
              <w:rPr>
                <w:noProof/>
                <w:webHidden/>
              </w:rPr>
              <w:tab/>
            </w:r>
            <w:r>
              <w:rPr>
                <w:noProof/>
                <w:webHidden/>
              </w:rPr>
              <w:fldChar w:fldCharType="begin"/>
            </w:r>
            <w:r>
              <w:rPr>
                <w:noProof/>
                <w:webHidden/>
              </w:rPr>
              <w:instrText xml:space="preserve"> PAGEREF _Toc165150141 \h </w:instrText>
            </w:r>
            <w:r>
              <w:rPr>
                <w:noProof/>
                <w:webHidden/>
              </w:rPr>
            </w:r>
            <w:r>
              <w:rPr>
                <w:noProof/>
                <w:webHidden/>
              </w:rPr>
              <w:fldChar w:fldCharType="separate"/>
            </w:r>
            <w:r>
              <w:rPr>
                <w:noProof/>
                <w:webHidden/>
              </w:rPr>
              <w:t>4</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42" w:history="1">
            <w:r w:rsidRPr="00AC6E99">
              <w:rPr>
                <w:rStyle w:val="Hyperlink"/>
                <w:noProof/>
              </w:rPr>
              <w:t>2.</w:t>
            </w:r>
            <w:r>
              <w:rPr>
                <w:rFonts w:asciiTheme="minorHAnsi" w:eastAsiaTheme="minorEastAsia" w:hAnsiTheme="minorHAnsi" w:cstheme="minorBidi"/>
                <w:b w:val="0"/>
                <w:noProof/>
                <w:kern w:val="2"/>
                <w:szCs w:val="22"/>
                <w14:ligatures w14:val="standardContextual"/>
              </w:rPr>
              <w:tab/>
            </w:r>
            <w:r w:rsidRPr="00AC6E99">
              <w:rPr>
                <w:rStyle w:val="Hyperlink"/>
                <w:noProof/>
              </w:rPr>
              <w:t>Introdução</w:t>
            </w:r>
            <w:r>
              <w:rPr>
                <w:noProof/>
                <w:webHidden/>
              </w:rPr>
              <w:tab/>
            </w:r>
            <w:r>
              <w:rPr>
                <w:noProof/>
                <w:webHidden/>
              </w:rPr>
              <w:fldChar w:fldCharType="begin"/>
            </w:r>
            <w:r>
              <w:rPr>
                <w:noProof/>
                <w:webHidden/>
              </w:rPr>
              <w:instrText xml:space="preserve"> PAGEREF _Toc165150142 \h </w:instrText>
            </w:r>
            <w:r>
              <w:rPr>
                <w:noProof/>
                <w:webHidden/>
              </w:rPr>
            </w:r>
            <w:r>
              <w:rPr>
                <w:noProof/>
                <w:webHidden/>
              </w:rPr>
              <w:fldChar w:fldCharType="separate"/>
            </w:r>
            <w:r>
              <w:rPr>
                <w:noProof/>
                <w:webHidden/>
              </w:rPr>
              <w:t>4</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43" w:history="1">
            <w:r w:rsidRPr="00AC6E99">
              <w:rPr>
                <w:rStyle w:val="Hyperlink"/>
                <w:noProof/>
              </w:rPr>
              <w:t>3.</w:t>
            </w:r>
            <w:r>
              <w:rPr>
                <w:rFonts w:asciiTheme="minorHAnsi" w:eastAsiaTheme="minorEastAsia" w:hAnsiTheme="minorHAnsi" w:cstheme="minorBidi"/>
                <w:b w:val="0"/>
                <w:noProof/>
                <w:kern w:val="2"/>
                <w:szCs w:val="22"/>
                <w14:ligatures w14:val="standardContextual"/>
              </w:rPr>
              <w:tab/>
            </w:r>
            <w:r w:rsidRPr="00AC6E99">
              <w:rPr>
                <w:rStyle w:val="Hyperlink"/>
                <w:noProof/>
              </w:rPr>
              <w:t>Objetivos:</w:t>
            </w:r>
            <w:r>
              <w:rPr>
                <w:noProof/>
                <w:webHidden/>
              </w:rPr>
              <w:tab/>
            </w:r>
            <w:r>
              <w:rPr>
                <w:noProof/>
                <w:webHidden/>
              </w:rPr>
              <w:fldChar w:fldCharType="begin"/>
            </w:r>
            <w:r>
              <w:rPr>
                <w:noProof/>
                <w:webHidden/>
              </w:rPr>
              <w:instrText xml:space="preserve"> PAGEREF _Toc165150143 \h </w:instrText>
            </w:r>
            <w:r>
              <w:rPr>
                <w:noProof/>
                <w:webHidden/>
              </w:rPr>
            </w:r>
            <w:r>
              <w:rPr>
                <w:noProof/>
                <w:webHidden/>
              </w:rPr>
              <w:fldChar w:fldCharType="separate"/>
            </w:r>
            <w:r>
              <w:rPr>
                <w:noProof/>
                <w:webHidden/>
              </w:rPr>
              <w:t>4</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44" w:history="1">
            <w:r w:rsidRPr="00AC6E99">
              <w:rPr>
                <w:rStyle w:val="Hyperlink"/>
                <w:noProof/>
              </w:rPr>
              <w:t>4.</w:t>
            </w:r>
            <w:r>
              <w:rPr>
                <w:rFonts w:asciiTheme="minorHAnsi" w:eastAsiaTheme="minorEastAsia" w:hAnsiTheme="minorHAnsi" w:cstheme="minorBidi"/>
                <w:b w:val="0"/>
                <w:noProof/>
                <w:kern w:val="2"/>
                <w:szCs w:val="22"/>
                <w14:ligatures w14:val="standardContextual"/>
              </w:rPr>
              <w:tab/>
            </w:r>
            <w:r w:rsidRPr="00AC6E99">
              <w:rPr>
                <w:rStyle w:val="Hyperlink"/>
                <w:noProof/>
              </w:rPr>
              <w:t>Metas:</w:t>
            </w:r>
            <w:r>
              <w:rPr>
                <w:noProof/>
                <w:webHidden/>
              </w:rPr>
              <w:tab/>
            </w:r>
            <w:r>
              <w:rPr>
                <w:noProof/>
                <w:webHidden/>
              </w:rPr>
              <w:fldChar w:fldCharType="begin"/>
            </w:r>
            <w:r>
              <w:rPr>
                <w:noProof/>
                <w:webHidden/>
              </w:rPr>
              <w:instrText xml:space="preserve"> PAGEREF _Toc165150144 \h </w:instrText>
            </w:r>
            <w:r>
              <w:rPr>
                <w:noProof/>
                <w:webHidden/>
              </w:rPr>
            </w:r>
            <w:r>
              <w:rPr>
                <w:noProof/>
                <w:webHidden/>
              </w:rPr>
              <w:fldChar w:fldCharType="separate"/>
            </w:r>
            <w:r>
              <w:rPr>
                <w:noProof/>
                <w:webHidden/>
              </w:rPr>
              <w:t>5</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45" w:history="1">
            <w:r w:rsidRPr="00AC6E99">
              <w:rPr>
                <w:rStyle w:val="Hyperlink"/>
                <w:noProof/>
              </w:rPr>
              <w:t>5.</w:t>
            </w:r>
            <w:r>
              <w:rPr>
                <w:rFonts w:asciiTheme="minorHAnsi" w:eastAsiaTheme="minorEastAsia" w:hAnsiTheme="minorHAnsi" w:cstheme="minorBidi"/>
                <w:b w:val="0"/>
                <w:noProof/>
                <w:kern w:val="2"/>
                <w:szCs w:val="22"/>
                <w14:ligatures w14:val="standardContextual"/>
              </w:rPr>
              <w:tab/>
            </w:r>
            <w:r w:rsidRPr="00AC6E99">
              <w:rPr>
                <w:rStyle w:val="Hyperlink"/>
                <w:noProof/>
              </w:rPr>
              <w:t>Cronograma:</w:t>
            </w:r>
            <w:r>
              <w:rPr>
                <w:noProof/>
                <w:webHidden/>
              </w:rPr>
              <w:tab/>
            </w:r>
            <w:r>
              <w:rPr>
                <w:noProof/>
                <w:webHidden/>
              </w:rPr>
              <w:fldChar w:fldCharType="begin"/>
            </w:r>
            <w:r>
              <w:rPr>
                <w:noProof/>
                <w:webHidden/>
              </w:rPr>
              <w:instrText xml:space="preserve"> PAGEREF _Toc165150145 \h </w:instrText>
            </w:r>
            <w:r>
              <w:rPr>
                <w:noProof/>
                <w:webHidden/>
              </w:rPr>
            </w:r>
            <w:r>
              <w:rPr>
                <w:noProof/>
                <w:webHidden/>
              </w:rPr>
              <w:fldChar w:fldCharType="separate"/>
            </w:r>
            <w:r>
              <w:rPr>
                <w:noProof/>
                <w:webHidden/>
              </w:rPr>
              <w:t>6</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46" w:history="1">
            <w:r w:rsidRPr="00AC6E99">
              <w:rPr>
                <w:rStyle w:val="Hyperlink"/>
                <w:noProof/>
              </w:rPr>
              <w:t>6.</w:t>
            </w:r>
            <w:r>
              <w:rPr>
                <w:rFonts w:asciiTheme="minorHAnsi" w:eastAsiaTheme="minorEastAsia" w:hAnsiTheme="minorHAnsi" w:cstheme="minorBidi"/>
                <w:b w:val="0"/>
                <w:noProof/>
                <w:kern w:val="2"/>
                <w:szCs w:val="22"/>
                <w14:ligatures w14:val="standardContextual"/>
              </w:rPr>
              <w:tab/>
            </w:r>
            <w:r w:rsidRPr="00AC6E99">
              <w:rPr>
                <w:rStyle w:val="Hyperlink"/>
                <w:noProof/>
              </w:rPr>
              <w:t>Fluxo Baseado em Pensamento Computacional em Contextos Organizacionais:</w:t>
            </w:r>
            <w:r>
              <w:rPr>
                <w:noProof/>
                <w:webHidden/>
              </w:rPr>
              <w:tab/>
            </w:r>
            <w:r>
              <w:rPr>
                <w:noProof/>
                <w:webHidden/>
              </w:rPr>
              <w:fldChar w:fldCharType="begin"/>
            </w:r>
            <w:r>
              <w:rPr>
                <w:noProof/>
                <w:webHidden/>
              </w:rPr>
              <w:instrText xml:space="preserve"> PAGEREF _Toc165150146 \h </w:instrText>
            </w:r>
            <w:r>
              <w:rPr>
                <w:noProof/>
                <w:webHidden/>
              </w:rPr>
            </w:r>
            <w:r>
              <w:rPr>
                <w:noProof/>
                <w:webHidden/>
              </w:rPr>
              <w:fldChar w:fldCharType="separate"/>
            </w:r>
            <w:r>
              <w:rPr>
                <w:noProof/>
                <w:webHidden/>
              </w:rPr>
              <w:t>7</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47" w:history="1">
            <w:r w:rsidRPr="00AC6E99">
              <w:rPr>
                <w:rStyle w:val="Hyperlink"/>
                <w:rFonts w:eastAsia="Arial" w:cs="Arial"/>
                <w:noProof/>
              </w:rPr>
              <w:t>A.</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Decomposição:</w:t>
            </w:r>
            <w:r>
              <w:rPr>
                <w:noProof/>
                <w:webHidden/>
              </w:rPr>
              <w:tab/>
            </w:r>
            <w:r>
              <w:rPr>
                <w:noProof/>
                <w:webHidden/>
              </w:rPr>
              <w:fldChar w:fldCharType="begin"/>
            </w:r>
            <w:r>
              <w:rPr>
                <w:noProof/>
                <w:webHidden/>
              </w:rPr>
              <w:instrText xml:space="preserve"> PAGEREF _Toc165150147 \h </w:instrText>
            </w:r>
            <w:r>
              <w:rPr>
                <w:noProof/>
                <w:webHidden/>
              </w:rPr>
            </w:r>
            <w:r>
              <w:rPr>
                <w:noProof/>
                <w:webHidden/>
              </w:rPr>
              <w:fldChar w:fldCharType="separate"/>
            </w:r>
            <w:r>
              <w:rPr>
                <w:noProof/>
                <w:webHidden/>
              </w:rPr>
              <w:t>7</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48" w:history="1">
            <w:r w:rsidRPr="00AC6E99">
              <w:rPr>
                <w:rStyle w:val="Hyperlink"/>
                <w:rFonts w:eastAsia="Arial" w:cs="Arial"/>
                <w:noProof/>
              </w:rPr>
              <w:t>B.</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Reconhecimento de padrões:</w:t>
            </w:r>
            <w:r>
              <w:rPr>
                <w:noProof/>
                <w:webHidden/>
              </w:rPr>
              <w:tab/>
            </w:r>
            <w:r>
              <w:rPr>
                <w:noProof/>
                <w:webHidden/>
              </w:rPr>
              <w:fldChar w:fldCharType="begin"/>
            </w:r>
            <w:r>
              <w:rPr>
                <w:noProof/>
                <w:webHidden/>
              </w:rPr>
              <w:instrText xml:space="preserve"> PAGEREF _Toc165150148 \h </w:instrText>
            </w:r>
            <w:r>
              <w:rPr>
                <w:noProof/>
                <w:webHidden/>
              </w:rPr>
            </w:r>
            <w:r>
              <w:rPr>
                <w:noProof/>
                <w:webHidden/>
              </w:rPr>
              <w:fldChar w:fldCharType="separate"/>
            </w:r>
            <w:r>
              <w:rPr>
                <w:noProof/>
                <w:webHidden/>
              </w:rPr>
              <w:t>7</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49" w:history="1">
            <w:r w:rsidRPr="00AC6E99">
              <w:rPr>
                <w:rStyle w:val="Hyperlink"/>
                <w:rFonts w:eastAsia="Arial" w:cs="Arial"/>
                <w:noProof/>
              </w:rPr>
              <w:t>C.</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Abstração:</w:t>
            </w:r>
            <w:r>
              <w:rPr>
                <w:noProof/>
                <w:webHidden/>
              </w:rPr>
              <w:tab/>
            </w:r>
            <w:r>
              <w:rPr>
                <w:noProof/>
                <w:webHidden/>
              </w:rPr>
              <w:fldChar w:fldCharType="begin"/>
            </w:r>
            <w:r>
              <w:rPr>
                <w:noProof/>
                <w:webHidden/>
              </w:rPr>
              <w:instrText xml:space="preserve"> PAGEREF _Toc165150149 \h </w:instrText>
            </w:r>
            <w:r>
              <w:rPr>
                <w:noProof/>
                <w:webHidden/>
              </w:rPr>
            </w:r>
            <w:r>
              <w:rPr>
                <w:noProof/>
                <w:webHidden/>
              </w:rPr>
              <w:fldChar w:fldCharType="separate"/>
            </w:r>
            <w:r>
              <w:rPr>
                <w:noProof/>
                <w:webHidden/>
              </w:rPr>
              <w:t>7</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0" w:history="1">
            <w:r w:rsidRPr="00AC6E99">
              <w:rPr>
                <w:rStyle w:val="Hyperlink"/>
                <w:rFonts w:eastAsia="Arial" w:cs="Arial"/>
                <w:noProof/>
              </w:rPr>
              <w:t>D.</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Design de Algoritmos:</w:t>
            </w:r>
            <w:r>
              <w:rPr>
                <w:noProof/>
                <w:webHidden/>
              </w:rPr>
              <w:tab/>
            </w:r>
            <w:r>
              <w:rPr>
                <w:noProof/>
                <w:webHidden/>
              </w:rPr>
              <w:fldChar w:fldCharType="begin"/>
            </w:r>
            <w:r>
              <w:rPr>
                <w:noProof/>
                <w:webHidden/>
              </w:rPr>
              <w:instrText xml:space="preserve"> PAGEREF _Toc165150150 \h </w:instrText>
            </w:r>
            <w:r>
              <w:rPr>
                <w:noProof/>
                <w:webHidden/>
              </w:rPr>
            </w:r>
            <w:r>
              <w:rPr>
                <w:noProof/>
                <w:webHidden/>
              </w:rPr>
              <w:fldChar w:fldCharType="separate"/>
            </w:r>
            <w:r>
              <w:rPr>
                <w:noProof/>
                <w:webHidden/>
              </w:rPr>
              <w:t>7</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51" w:history="1">
            <w:r w:rsidRPr="00AC6E99">
              <w:rPr>
                <w:rStyle w:val="Hyperlink"/>
                <w:noProof/>
              </w:rPr>
              <w:t>7.</w:t>
            </w:r>
            <w:r>
              <w:rPr>
                <w:rFonts w:asciiTheme="minorHAnsi" w:eastAsiaTheme="minorEastAsia" w:hAnsiTheme="minorHAnsi" w:cstheme="minorBidi"/>
                <w:b w:val="0"/>
                <w:noProof/>
                <w:kern w:val="2"/>
                <w:szCs w:val="22"/>
                <w14:ligatures w14:val="standardContextual"/>
              </w:rPr>
              <w:tab/>
            </w:r>
            <w:r w:rsidRPr="00AC6E99">
              <w:rPr>
                <w:rStyle w:val="Hyperlink"/>
                <w:noProof/>
              </w:rPr>
              <w:t>Organização e o contexto em que os dados foram gerados:</w:t>
            </w:r>
            <w:r>
              <w:rPr>
                <w:noProof/>
                <w:webHidden/>
              </w:rPr>
              <w:tab/>
            </w:r>
            <w:r>
              <w:rPr>
                <w:noProof/>
                <w:webHidden/>
              </w:rPr>
              <w:fldChar w:fldCharType="begin"/>
            </w:r>
            <w:r>
              <w:rPr>
                <w:noProof/>
                <w:webHidden/>
              </w:rPr>
              <w:instrText xml:space="preserve"> PAGEREF _Toc165150151 \h </w:instrText>
            </w:r>
            <w:r>
              <w:rPr>
                <w:noProof/>
                <w:webHidden/>
              </w:rPr>
            </w:r>
            <w:r>
              <w:rPr>
                <w:noProof/>
                <w:webHidden/>
              </w:rPr>
              <w:fldChar w:fldCharType="separate"/>
            </w:r>
            <w:r>
              <w:rPr>
                <w:noProof/>
                <w:webHidden/>
              </w:rPr>
              <w:t>8</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52" w:history="1">
            <w:r w:rsidRPr="00AC6E99">
              <w:rPr>
                <w:rStyle w:val="Hyperlink"/>
                <w:noProof/>
              </w:rPr>
              <w:t>8.</w:t>
            </w:r>
            <w:r>
              <w:rPr>
                <w:rFonts w:asciiTheme="minorHAnsi" w:eastAsiaTheme="minorEastAsia" w:hAnsiTheme="minorHAnsi" w:cstheme="minorBidi"/>
                <w:b w:val="0"/>
                <w:noProof/>
                <w:kern w:val="2"/>
                <w:szCs w:val="22"/>
                <w14:ligatures w14:val="standardContextual"/>
              </w:rPr>
              <w:tab/>
            </w:r>
            <w:r w:rsidRPr="00AC6E99">
              <w:rPr>
                <w:rStyle w:val="Hyperlink"/>
                <w:noProof/>
              </w:rPr>
              <w:t>Referências de aquisição do dataset:</w:t>
            </w:r>
            <w:r>
              <w:rPr>
                <w:noProof/>
                <w:webHidden/>
              </w:rPr>
              <w:tab/>
            </w:r>
            <w:r>
              <w:rPr>
                <w:noProof/>
                <w:webHidden/>
              </w:rPr>
              <w:fldChar w:fldCharType="begin"/>
            </w:r>
            <w:r>
              <w:rPr>
                <w:noProof/>
                <w:webHidden/>
              </w:rPr>
              <w:instrText xml:space="preserve"> PAGEREF _Toc165150152 \h </w:instrText>
            </w:r>
            <w:r>
              <w:rPr>
                <w:noProof/>
                <w:webHidden/>
              </w:rPr>
            </w:r>
            <w:r>
              <w:rPr>
                <w:noProof/>
                <w:webHidden/>
              </w:rPr>
              <w:fldChar w:fldCharType="separate"/>
            </w:r>
            <w:r>
              <w:rPr>
                <w:noProof/>
                <w:webHidden/>
              </w:rPr>
              <w:t>9</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53" w:history="1">
            <w:r w:rsidRPr="00AC6E99">
              <w:rPr>
                <w:rStyle w:val="Hyperlink"/>
                <w:noProof/>
              </w:rPr>
              <w:t>9.</w:t>
            </w:r>
            <w:r>
              <w:rPr>
                <w:rFonts w:asciiTheme="minorHAnsi" w:eastAsiaTheme="minorEastAsia" w:hAnsiTheme="minorHAnsi" w:cstheme="minorBidi"/>
                <w:b w:val="0"/>
                <w:noProof/>
                <w:kern w:val="2"/>
                <w:szCs w:val="22"/>
                <w14:ligatures w14:val="standardContextual"/>
              </w:rPr>
              <w:tab/>
            </w:r>
            <w:r w:rsidRPr="00AC6E99">
              <w:rPr>
                <w:rStyle w:val="Hyperlink"/>
                <w:noProof/>
              </w:rPr>
              <w:t>Dataset e Metadados</w:t>
            </w:r>
            <w:r>
              <w:rPr>
                <w:noProof/>
                <w:webHidden/>
              </w:rPr>
              <w:tab/>
            </w:r>
            <w:r>
              <w:rPr>
                <w:noProof/>
                <w:webHidden/>
              </w:rPr>
              <w:fldChar w:fldCharType="begin"/>
            </w:r>
            <w:r>
              <w:rPr>
                <w:noProof/>
                <w:webHidden/>
              </w:rPr>
              <w:instrText xml:space="preserve"> PAGEREF _Toc165150153 \h </w:instrText>
            </w:r>
            <w:r>
              <w:rPr>
                <w:noProof/>
                <w:webHidden/>
              </w:rPr>
            </w:r>
            <w:r>
              <w:rPr>
                <w:noProof/>
                <w:webHidden/>
              </w:rPr>
              <w:fldChar w:fldCharType="separate"/>
            </w:r>
            <w:r>
              <w:rPr>
                <w:noProof/>
                <w:webHidden/>
              </w:rPr>
              <w:t>9</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4" w:history="1">
            <w:r w:rsidRPr="00AC6E99">
              <w:rPr>
                <w:rStyle w:val="Hyperlink"/>
                <w:rFonts w:eastAsia="Arial" w:cs="Arial"/>
                <w:noProof/>
              </w:rPr>
              <w:t>A.</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Dataset:</w:t>
            </w:r>
            <w:r>
              <w:rPr>
                <w:noProof/>
                <w:webHidden/>
              </w:rPr>
              <w:tab/>
            </w:r>
            <w:r>
              <w:rPr>
                <w:noProof/>
                <w:webHidden/>
              </w:rPr>
              <w:fldChar w:fldCharType="begin"/>
            </w:r>
            <w:r>
              <w:rPr>
                <w:noProof/>
                <w:webHidden/>
              </w:rPr>
              <w:instrText xml:space="preserve"> PAGEREF _Toc165150154 \h </w:instrText>
            </w:r>
            <w:r>
              <w:rPr>
                <w:noProof/>
                <w:webHidden/>
              </w:rPr>
            </w:r>
            <w:r>
              <w:rPr>
                <w:noProof/>
                <w:webHidden/>
              </w:rPr>
              <w:fldChar w:fldCharType="separate"/>
            </w:r>
            <w:r>
              <w:rPr>
                <w:noProof/>
                <w:webHidden/>
              </w:rPr>
              <w:t>9</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5" w:history="1">
            <w:r w:rsidRPr="00AC6E99">
              <w:rPr>
                <w:rStyle w:val="Hyperlink"/>
                <w:rFonts w:eastAsia="Arial" w:cs="Arial"/>
                <w:noProof/>
              </w:rPr>
              <w:t>B.</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Descrição do Dataset:</w:t>
            </w:r>
            <w:r>
              <w:rPr>
                <w:noProof/>
                <w:webHidden/>
              </w:rPr>
              <w:tab/>
            </w:r>
            <w:r>
              <w:rPr>
                <w:noProof/>
                <w:webHidden/>
              </w:rPr>
              <w:fldChar w:fldCharType="begin"/>
            </w:r>
            <w:r>
              <w:rPr>
                <w:noProof/>
                <w:webHidden/>
              </w:rPr>
              <w:instrText xml:space="preserve"> PAGEREF _Toc165150155 \h </w:instrText>
            </w:r>
            <w:r>
              <w:rPr>
                <w:noProof/>
                <w:webHidden/>
              </w:rPr>
            </w:r>
            <w:r>
              <w:rPr>
                <w:noProof/>
                <w:webHidden/>
              </w:rPr>
              <w:fldChar w:fldCharType="separate"/>
            </w:r>
            <w:r>
              <w:rPr>
                <w:noProof/>
                <w:webHidden/>
              </w:rPr>
              <w:t>9</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6" w:history="1">
            <w:r w:rsidRPr="00AC6E99">
              <w:rPr>
                <w:rStyle w:val="Hyperlink"/>
                <w:rFonts w:eastAsia="Arial" w:cs="Arial"/>
                <w:noProof/>
              </w:rPr>
              <w:t>C.</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Tipo do Arquivo:</w:t>
            </w:r>
            <w:r>
              <w:rPr>
                <w:noProof/>
                <w:webHidden/>
              </w:rPr>
              <w:tab/>
            </w:r>
            <w:r>
              <w:rPr>
                <w:noProof/>
                <w:webHidden/>
              </w:rPr>
              <w:fldChar w:fldCharType="begin"/>
            </w:r>
            <w:r>
              <w:rPr>
                <w:noProof/>
                <w:webHidden/>
              </w:rPr>
              <w:instrText xml:space="preserve"> PAGEREF _Toc165150156 \h </w:instrText>
            </w:r>
            <w:r>
              <w:rPr>
                <w:noProof/>
                <w:webHidden/>
              </w:rPr>
            </w:r>
            <w:r>
              <w:rPr>
                <w:noProof/>
                <w:webHidden/>
              </w:rPr>
              <w:fldChar w:fldCharType="separate"/>
            </w:r>
            <w:r>
              <w:rPr>
                <w:noProof/>
                <w:webHidden/>
              </w:rPr>
              <w:t>11</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7" w:history="1">
            <w:r w:rsidRPr="00AC6E99">
              <w:rPr>
                <w:rStyle w:val="Hyperlink"/>
                <w:rFonts w:eastAsia="Arial" w:cs="Arial"/>
                <w:noProof/>
              </w:rPr>
              <w:t>D.</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Sensibilidade:</w:t>
            </w:r>
            <w:r>
              <w:rPr>
                <w:noProof/>
                <w:webHidden/>
              </w:rPr>
              <w:tab/>
            </w:r>
            <w:r>
              <w:rPr>
                <w:noProof/>
                <w:webHidden/>
              </w:rPr>
              <w:fldChar w:fldCharType="begin"/>
            </w:r>
            <w:r>
              <w:rPr>
                <w:noProof/>
                <w:webHidden/>
              </w:rPr>
              <w:instrText xml:space="preserve"> PAGEREF _Toc165150157 \h </w:instrText>
            </w:r>
            <w:r>
              <w:rPr>
                <w:noProof/>
                <w:webHidden/>
              </w:rPr>
            </w:r>
            <w:r>
              <w:rPr>
                <w:noProof/>
                <w:webHidden/>
              </w:rPr>
              <w:fldChar w:fldCharType="separate"/>
            </w:r>
            <w:r>
              <w:rPr>
                <w:noProof/>
                <w:webHidden/>
              </w:rPr>
              <w:t>11</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8" w:history="1">
            <w:r w:rsidRPr="00AC6E99">
              <w:rPr>
                <w:rStyle w:val="Hyperlink"/>
                <w:rFonts w:eastAsia="Arial" w:cs="Arial"/>
                <w:noProof/>
              </w:rPr>
              <w:t>E.</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Proprietário do Dado:</w:t>
            </w:r>
            <w:r>
              <w:rPr>
                <w:noProof/>
                <w:webHidden/>
              </w:rPr>
              <w:tab/>
            </w:r>
            <w:r>
              <w:rPr>
                <w:noProof/>
                <w:webHidden/>
              </w:rPr>
              <w:fldChar w:fldCharType="begin"/>
            </w:r>
            <w:r>
              <w:rPr>
                <w:noProof/>
                <w:webHidden/>
              </w:rPr>
              <w:instrText xml:space="preserve"> PAGEREF _Toc165150158 \h </w:instrText>
            </w:r>
            <w:r>
              <w:rPr>
                <w:noProof/>
                <w:webHidden/>
              </w:rPr>
            </w:r>
            <w:r>
              <w:rPr>
                <w:noProof/>
                <w:webHidden/>
              </w:rPr>
              <w:fldChar w:fldCharType="separate"/>
            </w:r>
            <w:r>
              <w:rPr>
                <w:noProof/>
                <w:webHidden/>
              </w:rPr>
              <w:t>11</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9" w:history="1">
            <w:r w:rsidRPr="00AC6E99">
              <w:rPr>
                <w:rStyle w:val="Hyperlink"/>
                <w:rFonts w:eastAsia="Arial" w:cs="Arial"/>
                <w:noProof/>
              </w:rPr>
              <w:t>F.</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Restrições de uso:</w:t>
            </w:r>
            <w:r>
              <w:rPr>
                <w:noProof/>
                <w:webHidden/>
              </w:rPr>
              <w:tab/>
            </w:r>
            <w:r>
              <w:rPr>
                <w:noProof/>
                <w:webHidden/>
              </w:rPr>
              <w:fldChar w:fldCharType="begin"/>
            </w:r>
            <w:r>
              <w:rPr>
                <w:noProof/>
                <w:webHidden/>
              </w:rPr>
              <w:instrText xml:space="preserve"> PAGEREF _Toc165150159 \h </w:instrText>
            </w:r>
            <w:r>
              <w:rPr>
                <w:noProof/>
                <w:webHidden/>
              </w:rPr>
            </w:r>
            <w:r>
              <w:rPr>
                <w:noProof/>
                <w:webHidden/>
              </w:rPr>
              <w:fldChar w:fldCharType="separate"/>
            </w:r>
            <w:r>
              <w:rPr>
                <w:noProof/>
                <w:webHidden/>
              </w:rPr>
              <w:t>11</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60" w:history="1">
            <w:r w:rsidRPr="00AC6E99">
              <w:rPr>
                <w:rStyle w:val="Hyperlink"/>
                <w:noProof/>
              </w:rPr>
              <w:t>10.</w:t>
            </w:r>
            <w:r>
              <w:rPr>
                <w:rFonts w:asciiTheme="minorHAnsi" w:eastAsiaTheme="minorEastAsia" w:hAnsiTheme="minorHAnsi" w:cstheme="minorBidi"/>
                <w:b w:val="0"/>
                <w:noProof/>
                <w:kern w:val="2"/>
                <w:szCs w:val="22"/>
                <w14:ligatures w14:val="standardContextual"/>
              </w:rPr>
              <w:tab/>
            </w:r>
            <w:r w:rsidRPr="00AC6E99">
              <w:rPr>
                <w:rStyle w:val="Hyperlink"/>
                <w:noProof/>
              </w:rPr>
              <w:t>Análise Exploratória:</w:t>
            </w:r>
            <w:r>
              <w:rPr>
                <w:noProof/>
                <w:webHidden/>
              </w:rPr>
              <w:tab/>
            </w:r>
            <w:r>
              <w:rPr>
                <w:noProof/>
                <w:webHidden/>
              </w:rPr>
              <w:fldChar w:fldCharType="begin"/>
            </w:r>
            <w:r>
              <w:rPr>
                <w:noProof/>
                <w:webHidden/>
              </w:rPr>
              <w:instrText xml:space="preserve"> PAGEREF _Toc165150160 \h </w:instrText>
            </w:r>
            <w:r>
              <w:rPr>
                <w:noProof/>
                <w:webHidden/>
              </w:rPr>
            </w:r>
            <w:r>
              <w:rPr>
                <w:noProof/>
                <w:webHidden/>
              </w:rPr>
              <w:fldChar w:fldCharType="separate"/>
            </w:r>
            <w:r>
              <w:rPr>
                <w:noProof/>
                <w:webHidden/>
              </w:rPr>
              <w:t>12</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1" w:history="1">
            <w:r w:rsidRPr="00AC6E99">
              <w:rPr>
                <w:rStyle w:val="Hyperlink"/>
                <w:rFonts w:eastAsia="Arial" w:cs="Arial"/>
                <w:noProof/>
              </w:rPr>
              <w:t>A.</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Descrição das Variáveis:</w:t>
            </w:r>
            <w:r>
              <w:rPr>
                <w:noProof/>
                <w:webHidden/>
              </w:rPr>
              <w:tab/>
            </w:r>
            <w:r>
              <w:rPr>
                <w:noProof/>
                <w:webHidden/>
              </w:rPr>
              <w:fldChar w:fldCharType="begin"/>
            </w:r>
            <w:r>
              <w:rPr>
                <w:noProof/>
                <w:webHidden/>
              </w:rPr>
              <w:instrText xml:space="preserve"> PAGEREF _Toc165150161 \h </w:instrText>
            </w:r>
            <w:r>
              <w:rPr>
                <w:noProof/>
                <w:webHidden/>
              </w:rPr>
            </w:r>
            <w:r>
              <w:rPr>
                <w:noProof/>
                <w:webHidden/>
              </w:rPr>
              <w:fldChar w:fldCharType="separate"/>
            </w:r>
            <w:r>
              <w:rPr>
                <w:noProof/>
                <w:webHidden/>
              </w:rPr>
              <w:t>12</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2" w:history="1">
            <w:r w:rsidRPr="00AC6E99">
              <w:rPr>
                <w:rStyle w:val="Hyperlink"/>
                <w:rFonts w:eastAsia="Arial" w:cs="Arial"/>
                <w:noProof/>
              </w:rPr>
              <w:t>E.</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Desafios e Limitações:</w:t>
            </w:r>
            <w:r>
              <w:rPr>
                <w:noProof/>
                <w:webHidden/>
              </w:rPr>
              <w:tab/>
            </w:r>
            <w:r>
              <w:rPr>
                <w:noProof/>
                <w:webHidden/>
              </w:rPr>
              <w:fldChar w:fldCharType="begin"/>
            </w:r>
            <w:r>
              <w:rPr>
                <w:noProof/>
                <w:webHidden/>
              </w:rPr>
              <w:instrText xml:space="preserve"> PAGEREF _Toc165150162 \h </w:instrText>
            </w:r>
            <w:r>
              <w:rPr>
                <w:noProof/>
                <w:webHidden/>
              </w:rPr>
            </w:r>
            <w:r>
              <w:rPr>
                <w:noProof/>
                <w:webHidden/>
              </w:rPr>
              <w:fldChar w:fldCharType="separate"/>
            </w:r>
            <w:r>
              <w:rPr>
                <w:noProof/>
                <w:webHidden/>
              </w:rPr>
              <w:t>20</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3" w:history="1">
            <w:r w:rsidRPr="00AC6E99">
              <w:rPr>
                <w:rStyle w:val="Hyperlink"/>
                <w:rFonts w:eastAsia="Arial" w:cs="Arial"/>
                <w:noProof/>
              </w:rPr>
              <w:t>F.</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Recomendações Preliminares:</w:t>
            </w:r>
            <w:r>
              <w:rPr>
                <w:noProof/>
                <w:webHidden/>
              </w:rPr>
              <w:tab/>
            </w:r>
            <w:r>
              <w:rPr>
                <w:noProof/>
                <w:webHidden/>
              </w:rPr>
              <w:fldChar w:fldCharType="begin"/>
            </w:r>
            <w:r>
              <w:rPr>
                <w:noProof/>
                <w:webHidden/>
              </w:rPr>
              <w:instrText xml:space="preserve"> PAGEREF _Toc165150163 \h </w:instrText>
            </w:r>
            <w:r>
              <w:rPr>
                <w:noProof/>
                <w:webHidden/>
              </w:rPr>
            </w:r>
            <w:r>
              <w:rPr>
                <w:noProof/>
                <w:webHidden/>
              </w:rPr>
              <w:fldChar w:fldCharType="separate"/>
            </w:r>
            <w:r>
              <w:rPr>
                <w:noProof/>
                <w:webHidden/>
              </w:rPr>
              <w:t>21</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4" w:history="1">
            <w:r w:rsidRPr="00AC6E99">
              <w:rPr>
                <w:rStyle w:val="Hyperlink"/>
                <w:rFonts w:eastAsia="Arial" w:cs="Arial"/>
                <w:noProof/>
              </w:rPr>
              <w:t>G.</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Conclusão da Análise Exploratória:</w:t>
            </w:r>
            <w:r>
              <w:rPr>
                <w:noProof/>
                <w:webHidden/>
              </w:rPr>
              <w:tab/>
            </w:r>
            <w:r>
              <w:rPr>
                <w:noProof/>
                <w:webHidden/>
              </w:rPr>
              <w:fldChar w:fldCharType="begin"/>
            </w:r>
            <w:r>
              <w:rPr>
                <w:noProof/>
                <w:webHidden/>
              </w:rPr>
              <w:instrText xml:space="preserve"> PAGEREF _Toc165150164 \h </w:instrText>
            </w:r>
            <w:r>
              <w:rPr>
                <w:noProof/>
                <w:webHidden/>
              </w:rPr>
            </w:r>
            <w:r>
              <w:rPr>
                <w:noProof/>
                <w:webHidden/>
              </w:rPr>
              <w:fldChar w:fldCharType="separate"/>
            </w:r>
            <w:r>
              <w:rPr>
                <w:noProof/>
                <w:webHidden/>
              </w:rPr>
              <w:t>21</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5" w:history="1">
            <w:r w:rsidRPr="00AC6E99">
              <w:rPr>
                <w:rStyle w:val="Hyperlink"/>
                <w:rFonts w:eastAsia="Arial" w:cs="Arial"/>
                <w:noProof/>
              </w:rPr>
              <w:t>H.</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Gráficos e Visualizações:</w:t>
            </w:r>
            <w:r>
              <w:rPr>
                <w:noProof/>
                <w:webHidden/>
              </w:rPr>
              <w:tab/>
            </w:r>
            <w:r>
              <w:rPr>
                <w:noProof/>
                <w:webHidden/>
              </w:rPr>
              <w:fldChar w:fldCharType="begin"/>
            </w:r>
            <w:r>
              <w:rPr>
                <w:noProof/>
                <w:webHidden/>
              </w:rPr>
              <w:instrText xml:space="preserve"> PAGEREF _Toc165150165 \h </w:instrText>
            </w:r>
            <w:r>
              <w:rPr>
                <w:noProof/>
                <w:webHidden/>
              </w:rPr>
            </w:r>
            <w:r>
              <w:rPr>
                <w:noProof/>
                <w:webHidden/>
              </w:rPr>
              <w:fldChar w:fldCharType="separate"/>
            </w:r>
            <w:r>
              <w:rPr>
                <w:noProof/>
                <w:webHidden/>
              </w:rPr>
              <w:t>21</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6" w:history="1">
            <w:r w:rsidRPr="00AC6E99">
              <w:rPr>
                <w:rStyle w:val="Hyperlink"/>
                <w:rFonts w:eastAsia="Arial" w:cs="Arial"/>
                <w:noProof/>
              </w:rPr>
              <w:t>I.</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Gráficos Electric_Vehicle_Population_Data</w:t>
            </w:r>
            <w:r>
              <w:rPr>
                <w:noProof/>
                <w:webHidden/>
              </w:rPr>
              <w:tab/>
            </w:r>
            <w:r>
              <w:rPr>
                <w:noProof/>
                <w:webHidden/>
              </w:rPr>
              <w:fldChar w:fldCharType="begin"/>
            </w:r>
            <w:r>
              <w:rPr>
                <w:noProof/>
                <w:webHidden/>
              </w:rPr>
              <w:instrText xml:space="preserve"> PAGEREF _Toc165150166 \h </w:instrText>
            </w:r>
            <w:r>
              <w:rPr>
                <w:noProof/>
                <w:webHidden/>
              </w:rPr>
            </w:r>
            <w:r>
              <w:rPr>
                <w:noProof/>
                <w:webHidden/>
              </w:rPr>
              <w:fldChar w:fldCharType="separate"/>
            </w:r>
            <w:r>
              <w:rPr>
                <w:noProof/>
                <w:webHidden/>
              </w:rPr>
              <w:t>22</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7" w:history="1">
            <w:r w:rsidRPr="00AC6E99">
              <w:rPr>
                <w:rStyle w:val="Hyperlink"/>
                <w:noProof/>
              </w:rPr>
              <w:t>J.</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Gráficos Pontos de Carregamento</w:t>
            </w:r>
            <w:r>
              <w:rPr>
                <w:noProof/>
                <w:webHidden/>
              </w:rPr>
              <w:tab/>
            </w:r>
            <w:r>
              <w:rPr>
                <w:noProof/>
                <w:webHidden/>
              </w:rPr>
              <w:fldChar w:fldCharType="begin"/>
            </w:r>
            <w:r>
              <w:rPr>
                <w:noProof/>
                <w:webHidden/>
              </w:rPr>
              <w:instrText xml:space="preserve"> PAGEREF _Toc165150167 \h </w:instrText>
            </w:r>
            <w:r>
              <w:rPr>
                <w:noProof/>
                <w:webHidden/>
              </w:rPr>
            </w:r>
            <w:r>
              <w:rPr>
                <w:noProof/>
                <w:webHidden/>
              </w:rPr>
              <w:fldChar w:fldCharType="separate"/>
            </w:r>
            <w:r>
              <w:rPr>
                <w:noProof/>
                <w:webHidden/>
              </w:rPr>
              <w:t>26</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68" w:history="1">
            <w:r w:rsidRPr="00AC6E99">
              <w:rPr>
                <w:rStyle w:val="Hyperlink"/>
                <w:noProof/>
              </w:rPr>
              <w:t>11.</w:t>
            </w:r>
            <w:r>
              <w:rPr>
                <w:rFonts w:asciiTheme="minorHAnsi" w:eastAsiaTheme="minorEastAsia" w:hAnsiTheme="minorHAnsi" w:cstheme="minorBidi"/>
                <w:b w:val="0"/>
                <w:noProof/>
                <w:kern w:val="2"/>
                <w:szCs w:val="22"/>
                <w14:ligatures w14:val="standardContextual"/>
              </w:rPr>
              <w:tab/>
            </w:r>
            <w:r w:rsidRPr="00AC6E99">
              <w:rPr>
                <w:rStyle w:val="Hyperlink"/>
                <w:noProof/>
              </w:rPr>
              <w:t>Pipeline de Dados:</w:t>
            </w:r>
            <w:r>
              <w:rPr>
                <w:noProof/>
                <w:webHidden/>
              </w:rPr>
              <w:tab/>
            </w:r>
            <w:r>
              <w:rPr>
                <w:noProof/>
                <w:webHidden/>
              </w:rPr>
              <w:fldChar w:fldCharType="begin"/>
            </w:r>
            <w:r>
              <w:rPr>
                <w:noProof/>
                <w:webHidden/>
              </w:rPr>
              <w:instrText xml:space="preserve"> PAGEREF _Toc165150168 \h </w:instrText>
            </w:r>
            <w:r>
              <w:rPr>
                <w:noProof/>
                <w:webHidden/>
              </w:rPr>
            </w:r>
            <w:r>
              <w:rPr>
                <w:noProof/>
                <w:webHidden/>
              </w:rPr>
              <w:fldChar w:fldCharType="separate"/>
            </w:r>
            <w:r>
              <w:rPr>
                <w:noProof/>
                <w:webHidden/>
              </w:rPr>
              <w:t>28</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69" w:history="1">
            <w:r w:rsidRPr="00AC6E99">
              <w:rPr>
                <w:rStyle w:val="Hyperlink"/>
                <w:noProof/>
              </w:rPr>
              <w:t>12.</w:t>
            </w:r>
            <w:r>
              <w:rPr>
                <w:rFonts w:asciiTheme="minorHAnsi" w:eastAsiaTheme="minorEastAsia" w:hAnsiTheme="minorHAnsi" w:cstheme="minorBidi"/>
                <w:b w:val="0"/>
                <w:noProof/>
                <w:kern w:val="2"/>
                <w:szCs w:val="22"/>
                <w14:ligatures w14:val="standardContextual"/>
              </w:rPr>
              <w:tab/>
            </w:r>
            <w:r w:rsidRPr="00AC6E99">
              <w:rPr>
                <w:rStyle w:val="Hyperlink"/>
                <w:noProof/>
              </w:rPr>
              <w:t>Proposta Analítica:</w:t>
            </w:r>
            <w:r>
              <w:rPr>
                <w:noProof/>
                <w:webHidden/>
              </w:rPr>
              <w:tab/>
            </w:r>
            <w:r>
              <w:rPr>
                <w:noProof/>
                <w:webHidden/>
              </w:rPr>
              <w:fldChar w:fldCharType="begin"/>
            </w:r>
            <w:r>
              <w:rPr>
                <w:noProof/>
                <w:webHidden/>
              </w:rPr>
              <w:instrText xml:space="preserve"> PAGEREF _Toc165150169 \h </w:instrText>
            </w:r>
            <w:r>
              <w:rPr>
                <w:noProof/>
                <w:webHidden/>
              </w:rPr>
            </w:r>
            <w:r>
              <w:rPr>
                <w:noProof/>
                <w:webHidden/>
              </w:rPr>
              <w:fldChar w:fldCharType="separate"/>
            </w:r>
            <w:r>
              <w:rPr>
                <w:noProof/>
                <w:webHidden/>
              </w:rPr>
              <w:t>29</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70" w:history="1">
            <w:r w:rsidRPr="00AC6E99">
              <w:rPr>
                <w:rStyle w:val="Hyperlink"/>
                <w:rFonts w:eastAsia="Arial" w:cs="Arial"/>
                <w:noProof/>
              </w:rPr>
              <w:t>B.</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Apresentação do DATA.GOV:</w:t>
            </w:r>
            <w:r>
              <w:rPr>
                <w:noProof/>
                <w:webHidden/>
              </w:rPr>
              <w:tab/>
            </w:r>
            <w:r>
              <w:rPr>
                <w:noProof/>
                <w:webHidden/>
              </w:rPr>
              <w:fldChar w:fldCharType="begin"/>
            </w:r>
            <w:r>
              <w:rPr>
                <w:noProof/>
                <w:webHidden/>
              </w:rPr>
              <w:instrText xml:space="preserve"> PAGEREF _Toc165150170 \h </w:instrText>
            </w:r>
            <w:r>
              <w:rPr>
                <w:noProof/>
                <w:webHidden/>
              </w:rPr>
            </w:r>
            <w:r>
              <w:rPr>
                <w:noProof/>
                <w:webHidden/>
              </w:rPr>
              <w:fldChar w:fldCharType="separate"/>
            </w:r>
            <w:r>
              <w:rPr>
                <w:noProof/>
                <w:webHidden/>
              </w:rPr>
              <w:t>29</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71" w:history="1">
            <w:r w:rsidRPr="00AC6E99">
              <w:rPr>
                <w:rStyle w:val="Hyperlink"/>
                <w:noProof/>
              </w:rPr>
              <w:t>13.</w:t>
            </w:r>
            <w:r>
              <w:rPr>
                <w:rFonts w:asciiTheme="minorHAnsi" w:eastAsiaTheme="minorEastAsia" w:hAnsiTheme="minorHAnsi" w:cstheme="minorBidi"/>
                <w:b w:val="0"/>
                <w:noProof/>
                <w:kern w:val="2"/>
                <w:szCs w:val="22"/>
                <w14:ligatures w14:val="standardContextual"/>
              </w:rPr>
              <w:tab/>
            </w:r>
            <w:r w:rsidRPr="00AC6E99">
              <w:rPr>
                <w:rStyle w:val="Hyperlink"/>
                <w:noProof/>
              </w:rPr>
              <w:t>Medidas de Acurácia</w:t>
            </w:r>
            <w:r>
              <w:rPr>
                <w:noProof/>
                <w:webHidden/>
              </w:rPr>
              <w:tab/>
            </w:r>
            <w:r>
              <w:rPr>
                <w:noProof/>
                <w:webHidden/>
              </w:rPr>
              <w:fldChar w:fldCharType="begin"/>
            </w:r>
            <w:r>
              <w:rPr>
                <w:noProof/>
                <w:webHidden/>
              </w:rPr>
              <w:instrText xml:space="preserve"> PAGEREF _Toc165150171 \h </w:instrText>
            </w:r>
            <w:r>
              <w:rPr>
                <w:noProof/>
                <w:webHidden/>
              </w:rPr>
            </w:r>
            <w:r>
              <w:rPr>
                <w:noProof/>
                <w:webHidden/>
              </w:rPr>
              <w:fldChar w:fldCharType="separate"/>
            </w:r>
            <w:r>
              <w:rPr>
                <w:noProof/>
                <w:webHidden/>
              </w:rPr>
              <w:t>31</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72" w:history="1">
            <w:r w:rsidRPr="00AC6E99">
              <w:rPr>
                <w:rStyle w:val="Hyperlink"/>
                <w:noProof/>
              </w:rPr>
              <w:t>14.</w:t>
            </w:r>
            <w:r>
              <w:rPr>
                <w:rFonts w:asciiTheme="minorHAnsi" w:eastAsiaTheme="minorEastAsia" w:hAnsiTheme="minorHAnsi" w:cstheme="minorBidi"/>
                <w:b w:val="0"/>
                <w:noProof/>
                <w:kern w:val="2"/>
                <w:szCs w:val="22"/>
                <w14:ligatures w14:val="standardContextual"/>
              </w:rPr>
              <w:tab/>
            </w:r>
            <w:r w:rsidRPr="00AC6E99">
              <w:rPr>
                <w:rStyle w:val="Hyperlink"/>
                <w:noProof/>
              </w:rPr>
              <w:t>Analise e descrição dos resultados preliminares para um possível modelo de negócios.</w:t>
            </w:r>
            <w:r>
              <w:rPr>
                <w:noProof/>
                <w:webHidden/>
              </w:rPr>
              <w:tab/>
            </w:r>
            <w:r>
              <w:rPr>
                <w:noProof/>
                <w:webHidden/>
              </w:rPr>
              <w:fldChar w:fldCharType="begin"/>
            </w:r>
            <w:r>
              <w:rPr>
                <w:noProof/>
                <w:webHidden/>
              </w:rPr>
              <w:instrText xml:space="preserve"> PAGEREF _Toc165150172 \h </w:instrText>
            </w:r>
            <w:r>
              <w:rPr>
                <w:noProof/>
                <w:webHidden/>
              </w:rPr>
            </w:r>
            <w:r>
              <w:rPr>
                <w:noProof/>
                <w:webHidden/>
              </w:rPr>
              <w:fldChar w:fldCharType="separate"/>
            </w:r>
            <w:r>
              <w:rPr>
                <w:noProof/>
                <w:webHidden/>
              </w:rPr>
              <w:t>36</w:t>
            </w:r>
            <w:r>
              <w:rPr>
                <w:noProof/>
                <w:webHidden/>
              </w:rPr>
              <w:fldChar w:fldCharType="end"/>
            </w:r>
          </w:hyperlink>
        </w:p>
        <w:p w:rsidR="0098133B" w:rsidRDefault="0098133B">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3" w:history="1">
            <w:r w:rsidRPr="00AC6E99">
              <w:rPr>
                <w:rStyle w:val="Hyperlink"/>
                <w:rFonts w:eastAsia="Arial" w:cs="Arial"/>
                <w:noProof/>
              </w:rPr>
              <w:t>Gráfico 06: Quantidade de veículos do tipo PHEV por Estado</w:t>
            </w:r>
            <w:r>
              <w:rPr>
                <w:noProof/>
                <w:webHidden/>
              </w:rPr>
              <w:tab/>
            </w:r>
            <w:r>
              <w:rPr>
                <w:noProof/>
                <w:webHidden/>
              </w:rPr>
              <w:fldChar w:fldCharType="begin"/>
            </w:r>
            <w:r>
              <w:rPr>
                <w:noProof/>
                <w:webHidden/>
              </w:rPr>
              <w:instrText xml:space="preserve"> PAGEREF _Toc165150173 \h </w:instrText>
            </w:r>
            <w:r>
              <w:rPr>
                <w:noProof/>
                <w:webHidden/>
              </w:rPr>
            </w:r>
            <w:r>
              <w:rPr>
                <w:noProof/>
                <w:webHidden/>
              </w:rPr>
              <w:fldChar w:fldCharType="separate"/>
            </w:r>
            <w:r>
              <w:rPr>
                <w:noProof/>
                <w:webHidden/>
              </w:rPr>
              <w:t>37</w:t>
            </w:r>
            <w:r>
              <w:rPr>
                <w:noProof/>
                <w:webHidden/>
              </w:rPr>
              <w:fldChar w:fldCharType="end"/>
            </w:r>
          </w:hyperlink>
        </w:p>
        <w:p w:rsidR="0098133B" w:rsidRDefault="0098133B">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4" w:history="1">
            <w:r w:rsidRPr="00AC6E99">
              <w:rPr>
                <w:rStyle w:val="Hyperlink"/>
                <w:rFonts w:eastAsia="Arial" w:cs="Arial"/>
                <w:noProof/>
              </w:rPr>
              <w:t>Gráfico 07: 10 Cidades no Estado de WA com mais veículos elétricos</w:t>
            </w:r>
            <w:r>
              <w:rPr>
                <w:noProof/>
                <w:webHidden/>
              </w:rPr>
              <w:tab/>
            </w:r>
            <w:r>
              <w:rPr>
                <w:noProof/>
                <w:webHidden/>
              </w:rPr>
              <w:fldChar w:fldCharType="begin"/>
            </w:r>
            <w:r>
              <w:rPr>
                <w:noProof/>
                <w:webHidden/>
              </w:rPr>
              <w:instrText xml:space="preserve"> PAGEREF _Toc165150174 \h </w:instrText>
            </w:r>
            <w:r>
              <w:rPr>
                <w:noProof/>
                <w:webHidden/>
              </w:rPr>
            </w:r>
            <w:r>
              <w:rPr>
                <w:noProof/>
                <w:webHidden/>
              </w:rPr>
              <w:fldChar w:fldCharType="separate"/>
            </w:r>
            <w:r>
              <w:rPr>
                <w:noProof/>
                <w:webHidden/>
              </w:rPr>
              <w:t>37</w:t>
            </w:r>
            <w:r>
              <w:rPr>
                <w:noProof/>
                <w:webHidden/>
              </w:rPr>
              <w:fldChar w:fldCharType="end"/>
            </w:r>
          </w:hyperlink>
        </w:p>
        <w:p w:rsidR="0098133B" w:rsidRDefault="0098133B">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5" w:history="1">
            <w:r w:rsidRPr="00AC6E99">
              <w:rPr>
                <w:rStyle w:val="Hyperlink"/>
                <w:rFonts w:eastAsia="Arial" w:cs="Arial"/>
                <w:noProof/>
              </w:rPr>
              <w:t>Gráfico 08: Quantidade de veículos elétricos por ano</w:t>
            </w:r>
            <w:r>
              <w:rPr>
                <w:noProof/>
                <w:webHidden/>
              </w:rPr>
              <w:tab/>
            </w:r>
            <w:r>
              <w:rPr>
                <w:noProof/>
                <w:webHidden/>
              </w:rPr>
              <w:fldChar w:fldCharType="begin"/>
            </w:r>
            <w:r>
              <w:rPr>
                <w:noProof/>
                <w:webHidden/>
              </w:rPr>
              <w:instrText xml:space="preserve"> PAGEREF _Toc165150175 \h </w:instrText>
            </w:r>
            <w:r>
              <w:rPr>
                <w:noProof/>
                <w:webHidden/>
              </w:rPr>
            </w:r>
            <w:r>
              <w:rPr>
                <w:noProof/>
                <w:webHidden/>
              </w:rPr>
              <w:fldChar w:fldCharType="separate"/>
            </w:r>
            <w:r>
              <w:rPr>
                <w:noProof/>
                <w:webHidden/>
              </w:rPr>
              <w:t>38</w:t>
            </w:r>
            <w:r>
              <w:rPr>
                <w:noProof/>
                <w:webHidden/>
              </w:rPr>
              <w:fldChar w:fldCharType="end"/>
            </w:r>
          </w:hyperlink>
        </w:p>
        <w:p w:rsidR="0098133B" w:rsidRDefault="0098133B">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6" w:history="1">
            <w:r w:rsidRPr="00AC6E99">
              <w:rPr>
                <w:rStyle w:val="Hyperlink"/>
                <w:rFonts w:eastAsia="Arial" w:cs="Arial"/>
                <w:noProof/>
              </w:rPr>
              <w:t>Gráfico 09: Autonomia de Veículos BEV</w:t>
            </w:r>
            <w:r>
              <w:rPr>
                <w:noProof/>
                <w:webHidden/>
              </w:rPr>
              <w:tab/>
            </w:r>
            <w:r>
              <w:rPr>
                <w:noProof/>
                <w:webHidden/>
              </w:rPr>
              <w:fldChar w:fldCharType="begin"/>
            </w:r>
            <w:r>
              <w:rPr>
                <w:noProof/>
                <w:webHidden/>
              </w:rPr>
              <w:instrText xml:space="preserve"> PAGEREF _Toc165150176 \h </w:instrText>
            </w:r>
            <w:r>
              <w:rPr>
                <w:noProof/>
                <w:webHidden/>
              </w:rPr>
            </w:r>
            <w:r>
              <w:rPr>
                <w:noProof/>
                <w:webHidden/>
              </w:rPr>
              <w:fldChar w:fldCharType="separate"/>
            </w:r>
            <w:r>
              <w:rPr>
                <w:noProof/>
                <w:webHidden/>
              </w:rPr>
              <w:t>39</w:t>
            </w:r>
            <w:r>
              <w:rPr>
                <w:noProof/>
                <w:webHidden/>
              </w:rPr>
              <w:fldChar w:fldCharType="end"/>
            </w:r>
          </w:hyperlink>
        </w:p>
        <w:p w:rsidR="0098133B" w:rsidRDefault="0098133B">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7" w:history="1">
            <w:r w:rsidRPr="00AC6E99">
              <w:rPr>
                <w:rStyle w:val="Hyperlink"/>
                <w:rFonts w:eastAsia="Arial" w:cs="Arial"/>
                <w:noProof/>
              </w:rPr>
              <w:t>Gráfico 10: Autonomia de Veículos PHEV</w:t>
            </w:r>
            <w:r>
              <w:rPr>
                <w:noProof/>
                <w:webHidden/>
              </w:rPr>
              <w:tab/>
            </w:r>
            <w:r>
              <w:rPr>
                <w:noProof/>
                <w:webHidden/>
              </w:rPr>
              <w:fldChar w:fldCharType="begin"/>
            </w:r>
            <w:r>
              <w:rPr>
                <w:noProof/>
                <w:webHidden/>
              </w:rPr>
              <w:instrText xml:space="preserve"> PAGEREF _Toc165150177 \h </w:instrText>
            </w:r>
            <w:r>
              <w:rPr>
                <w:noProof/>
                <w:webHidden/>
              </w:rPr>
            </w:r>
            <w:r>
              <w:rPr>
                <w:noProof/>
                <w:webHidden/>
              </w:rPr>
              <w:fldChar w:fldCharType="separate"/>
            </w:r>
            <w:r>
              <w:rPr>
                <w:noProof/>
                <w:webHidden/>
              </w:rPr>
              <w:t>39</w:t>
            </w:r>
            <w:r>
              <w:rPr>
                <w:noProof/>
                <w:webHidden/>
              </w:rPr>
              <w:fldChar w:fldCharType="end"/>
            </w:r>
          </w:hyperlink>
        </w:p>
        <w:p w:rsidR="0098133B" w:rsidRDefault="0098133B">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8" w:history="1">
            <w:r w:rsidRPr="00AC6E99">
              <w:rPr>
                <w:rStyle w:val="Hyperlink"/>
                <w:rFonts w:eastAsia="Arial" w:cs="Arial"/>
                <w:noProof/>
              </w:rPr>
              <w:t>Gráfico 11: Quantidade de veículos elétricos por ano</w:t>
            </w:r>
            <w:r>
              <w:rPr>
                <w:noProof/>
                <w:webHidden/>
              </w:rPr>
              <w:tab/>
            </w:r>
            <w:r>
              <w:rPr>
                <w:noProof/>
                <w:webHidden/>
              </w:rPr>
              <w:fldChar w:fldCharType="begin"/>
            </w:r>
            <w:r>
              <w:rPr>
                <w:noProof/>
                <w:webHidden/>
              </w:rPr>
              <w:instrText xml:space="preserve"> PAGEREF _Toc165150178 \h </w:instrText>
            </w:r>
            <w:r>
              <w:rPr>
                <w:noProof/>
                <w:webHidden/>
              </w:rPr>
            </w:r>
            <w:r>
              <w:rPr>
                <w:noProof/>
                <w:webHidden/>
              </w:rPr>
              <w:fldChar w:fldCharType="separate"/>
            </w:r>
            <w:r>
              <w:rPr>
                <w:noProof/>
                <w:webHidden/>
              </w:rPr>
              <w:t>40</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79" w:history="1">
            <w:r w:rsidRPr="00AC6E99">
              <w:rPr>
                <w:rStyle w:val="Hyperlink"/>
                <w:rFonts w:eastAsia="Arial" w:cs="Arial"/>
                <w:noProof/>
              </w:rPr>
              <w:t>C.</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Modelo de negócio:</w:t>
            </w:r>
            <w:r>
              <w:rPr>
                <w:noProof/>
                <w:webHidden/>
              </w:rPr>
              <w:tab/>
            </w:r>
            <w:r>
              <w:rPr>
                <w:noProof/>
                <w:webHidden/>
              </w:rPr>
              <w:fldChar w:fldCharType="begin"/>
            </w:r>
            <w:r>
              <w:rPr>
                <w:noProof/>
                <w:webHidden/>
              </w:rPr>
              <w:instrText xml:space="preserve"> PAGEREF _Toc165150179 \h </w:instrText>
            </w:r>
            <w:r>
              <w:rPr>
                <w:noProof/>
                <w:webHidden/>
              </w:rPr>
            </w:r>
            <w:r>
              <w:rPr>
                <w:noProof/>
                <w:webHidden/>
              </w:rPr>
              <w:fldChar w:fldCharType="separate"/>
            </w:r>
            <w:r>
              <w:rPr>
                <w:noProof/>
                <w:webHidden/>
              </w:rPr>
              <w:t>41</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80" w:history="1">
            <w:r w:rsidRPr="00AC6E99">
              <w:rPr>
                <w:rStyle w:val="Hyperlink"/>
                <w:noProof/>
              </w:rPr>
              <w:t>15.</w:t>
            </w:r>
            <w:r>
              <w:rPr>
                <w:rFonts w:asciiTheme="minorHAnsi" w:eastAsiaTheme="minorEastAsia" w:hAnsiTheme="minorHAnsi" w:cstheme="minorBidi"/>
                <w:b w:val="0"/>
                <w:noProof/>
                <w:kern w:val="2"/>
                <w:szCs w:val="22"/>
                <w14:ligatures w14:val="standardContextual"/>
              </w:rPr>
              <w:tab/>
            </w:r>
            <w:r w:rsidRPr="00AC6E99">
              <w:rPr>
                <w:rStyle w:val="Hyperlink"/>
                <w:noProof/>
              </w:rPr>
              <w:t>Storytelling:</w:t>
            </w:r>
            <w:r>
              <w:rPr>
                <w:noProof/>
                <w:webHidden/>
              </w:rPr>
              <w:tab/>
            </w:r>
            <w:r>
              <w:rPr>
                <w:noProof/>
                <w:webHidden/>
              </w:rPr>
              <w:fldChar w:fldCharType="begin"/>
            </w:r>
            <w:r>
              <w:rPr>
                <w:noProof/>
                <w:webHidden/>
              </w:rPr>
              <w:instrText xml:space="preserve"> PAGEREF _Toc165150180 \h </w:instrText>
            </w:r>
            <w:r>
              <w:rPr>
                <w:noProof/>
                <w:webHidden/>
              </w:rPr>
            </w:r>
            <w:r>
              <w:rPr>
                <w:noProof/>
                <w:webHidden/>
              </w:rPr>
              <w:fldChar w:fldCharType="separate"/>
            </w:r>
            <w:r>
              <w:rPr>
                <w:noProof/>
                <w:webHidden/>
              </w:rPr>
              <w:t>43</w:t>
            </w:r>
            <w:r>
              <w:rPr>
                <w:noProof/>
                <w:webHidden/>
              </w:rPr>
              <w:fldChar w:fldCharType="end"/>
            </w:r>
          </w:hyperlink>
        </w:p>
        <w:p w:rsidR="0098133B" w:rsidRDefault="0098133B">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3" w:history="1">
            <w:r w:rsidRPr="00AC6E99">
              <w:rPr>
                <w:rStyle w:val="Hyperlink"/>
                <w:rFonts w:eastAsia="Arial"/>
                <w:noProof/>
              </w:rPr>
              <w:t>15.1.</w:t>
            </w:r>
            <w:r>
              <w:rPr>
                <w:rFonts w:asciiTheme="minorHAnsi" w:eastAsiaTheme="minorEastAsia" w:hAnsiTheme="minorHAnsi" w:cstheme="minorBidi"/>
                <w:noProof/>
                <w:kern w:val="2"/>
                <w:sz w:val="22"/>
                <w:szCs w:val="22"/>
                <w14:ligatures w14:val="standardContextual"/>
              </w:rPr>
              <w:tab/>
            </w:r>
            <w:r w:rsidRPr="00AC6E99">
              <w:rPr>
                <w:rStyle w:val="Hyperlink"/>
                <w:rFonts w:eastAsia="Arial"/>
                <w:noProof/>
              </w:rPr>
              <w:t>Apresentação do Grupo</w:t>
            </w:r>
            <w:r>
              <w:rPr>
                <w:noProof/>
                <w:webHidden/>
              </w:rPr>
              <w:tab/>
            </w:r>
            <w:r>
              <w:rPr>
                <w:noProof/>
                <w:webHidden/>
              </w:rPr>
              <w:fldChar w:fldCharType="begin"/>
            </w:r>
            <w:r>
              <w:rPr>
                <w:noProof/>
                <w:webHidden/>
              </w:rPr>
              <w:instrText xml:space="preserve"> PAGEREF _Toc165150183 \h </w:instrText>
            </w:r>
            <w:r>
              <w:rPr>
                <w:noProof/>
                <w:webHidden/>
              </w:rPr>
            </w:r>
            <w:r>
              <w:rPr>
                <w:noProof/>
                <w:webHidden/>
              </w:rPr>
              <w:fldChar w:fldCharType="separate"/>
            </w:r>
            <w:r>
              <w:rPr>
                <w:noProof/>
                <w:webHidden/>
              </w:rPr>
              <w:t>43</w:t>
            </w:r>
            <w:r>
              <w:rPr>
                <w:noProof/>
                <w:webHidden/>
              </w:rPr>
              <w:fldChar w:fldCharType="end"/>
            </w:r>
          </w:hyperlink>
        </w:p>
        <w:p w:rsidR="0098133B" w:rsidRDefault="0098133B">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4" w:history="1">
            <w:r w:rsidRPr="00AC6E99">
              <w:rPr>
                <w:rStyle w:val="Hyperlink"/>
                <w:rFonts w:eastAsia="Arial"/>
                <w:noProof/>
              </w:rPr>
              <w:t>15.2.</w:t>
            </w:r>
            <w:r>
              <w:rPr>
                <w:rFonts w:asciiTheme="minorHAnsi" w:eastAsiaTheme="minorEastAsia" w:hAnsiTheme="minorHAnsi" w:cstheme="minorBidi"/>
                <w:noProof/>
                <w:kern w:val="2"/>
                <w:sz w:val="22"/>
                <w:szCs w:val="22"/>
                <w14:ligatures w14:val="standardContextual"/>
              </w:rPr>
              <w:tab/>
            </w:r>
            <w:r w:rsidRPr="00AC6E99">
              <w:rPr>
                <w:rStyle w:val="Hyperlink"/>
                <w:rFonts w:eastAsia="Arial"/>
                <w:noProof/>
              </w:rPr>
              <w:t>Nome do Projeto</w:t>
            </w:r>
            <w:r>
              <w:rPr>
                <w:noProof/>
                <w:webHidden/>
              </w:rPr>
              <w:tab/>
            </w:r>
            <w:r>
              <w:rPr>
                <w:noProof/>
                <w:webHidden/>
              </w:rPr>
              <w:fldChar w:fldCharType="begin"/>
            </w:r>
            <w:r>
              <w:rPr>
                <w:noProof/>
                <w:webHidden/>
              </w:rPr>
              <w:instrText xml:space="preserve"> PAGEREF _Toc165150184 \h </w:instrText>
            </w:r>
            <w:r>
              <w:rPr>
                <w:noProof/>
                <w:webHidden/>
              </w:rPr>
            </w:r>
            <w:r>
              <w:rPr>
                <w:noProof/>
                <w:webHidden/>
              </w:rPr>
              <w:fldChar w:fldCharType="separate"/>
            </w:r>
            <w:r>
              <w:rPr>
                <w:noProof/>
                <w:webHidden/>
              </w:rPr>
              <w:t>43</w:t>
            </w:r>
            <w:r>
              <w:rPr>
                <w:noProof/>
                <w:webHidden/>
              </w:rPr>
              <w:fldChar w:fldCharType="end"/>
            </w:r>
          </w:hyperlink>
        </w:p>
        <w:p w:rsidR="0098133B" w:rsidRDefault="0098133B">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5" w:history="1">
            <w:r w:rsidRPr="00AC6E99">
              <w:rPr>
                <w:rStyle w:val="Hyperlink"/>
                <w:rFonts w:eastAsia="Arial"/>
                <w:noProof/>
              </w:rPr>
              <w:t>15.3.</w:t>
            </w:r>
            <w:r>
              <w:rPr>
                <w:rFonts w:asciiTheme="minorHAnsi" w:eastAsiaTheme="minorEastAsia" w:hAnsiTheme="minorHAnsi" w:cstheme="minorBidi"/>
                <w:noProof/>
                <w:kern w:val="2"/>
                <w:sz w:val="22"/>
                <w:szCs w:val="22"/>
                <w14:ligatures w14:val="standardContextual"/>
              </w:rPr>
              <w:tab/>
            </w:r>
            <w:r w:rsidRPr="00AC6E99">
              <w:rPr>
                <w:rStyle w:val="Hyperlink"/>
                <w:rFonts w:eastAsia="Arial"/>
                <w:noProof/>
              </w:rPr>
              <w:t>Importância do Tema</w:t>
            </w:r>
            <w:r>
              <w:rPr>
                <w:noProof/>
                <w:webHidden/>
              </w:rPr>
              <w:tab/>
            </w:r>
            <w:r>
              <w:rPr>
                <w:noProof/>
                <w:webHidden/>
              </w:rPr>
              <w:fldChar w:fldCharType="begin"/>
            </w:r>
            <w:r>
              <w:rPr>
                <w:noProof/>
                <w:webHidden/>
              </w:rPr>
              <w:instrText xml:space="preserve"> PAGEREF _Toc165150185 \h </w:instrText>
            </w:r>
            <w:r>
              <w:rPr>
                <w:noProof/>
                <w:webHidden/>
              </w:rPr>
            </w:r>
            <w:r>
              <w:rPr>
                <w:noProof/>
                <w:webHidden/>
              </w:rPr>
              <w:fldChar w:fldCharType="separate"/>
            </w:r>
            <w:r>
              <w:rPr>
                <w:noProof/>
                <w:webHidden/>
              </w:rPr>
              <w:t>43</w:t>
            </w:r>
            <w:r>
              <w:rPr>
                <w:noProof/>
                <w:webHidden/>
              </w:rPr>
              <w:fldChar w:fldCharType="end"/>
            </w:r>
          </w:hyperlink>
        </w:p>
        <w:p w:rsidR="0098133B" w:rsidRDefault="0098133B">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6" w:history="1">
            <w:r w:rsidRPr="00AC6E99">
              <w:rPr>
                <w:rStyle w:val="Hyperlink"/>
                <w:rFonts w:eastAsia="Arial"/>
                <w:noProof/>
              </w:rPr>
              <w:t>15.4.</w:t>
            </w:r>
            <w:r>
              <w:rPr>
                <w:rFonts w:asciiTheme="minorHAnsi" w:eastAsiaTheme="minorEastAsia" w:hAnsiTheme="minorHAnsi" w:cstheme="minorBidi"/>
                <w:noProof/>
                <w:kern w:val="2"/>
                <w:sz w:val="22"/>
                <w:szCs w:val="22"/>
                <w14:ligatures w14:val="standardContextual"/>
              </w:rPr>
              <w:tab/>
            </w:r>
            <w:r w:rsidRPr="00AC6E99">
              <w:rPr>
                <w:rStyle w:val="Hyperlink"/>
                <w:rFonts w:eastAsia="Arial"/>
                <w:noProof/>
              </w:rPr>
              <w:t>Desafios do Setor</w:t>
            </w:r>
            <w:r>
              <w:rPr>
                <w:noProof/>
                <w:webHidden/>
              </w:rPr>
              <w:tab/>
            </w:r>
            <w:r>
              <w:rPr>
                <w:noProof/>
                <w:webHidden/>
              </w:rPr>
              <w:fldChar w:fldCharType="begin"/>
            </w:r>
            <w:r>
              <w:rPr>
                <w:noProof/>
                <w:webHidden/>
              </w:rPr>
              <w:instrText xml:space="preserve"> PAGEREF _Toc165150186 \h </w:instrText>
            </w:r>
            <w:r>
              <w:rPr>
                <w:noProof/>
                <w:webHidden/>
              </w:rPr>
            </w:r>
            <w:r>
              <w:rPr>
                <w:noProof/>
                <w:webHidden/>
              </w:rPr>
              <w:fldChar w:fldCharType="separate"/>
            </w:r>
            <w:r>
              <w:rPr>
                <w:noProof/>
                <w:webHidden/>
              </w:rPr>
              <w:t>43</w:t>
            </w:r>
            <w:r>
              <w:rPr>
                <w:noProof/>
                <w:webHidden/>
              </w:rPr>
              <w:fldChar w:fldCharType="end"/>
            </w:r>
          </w:hyperlink>
        </w:p>
        <w:p w:rsidR="0098133B" w:rsidRDefault="0098133B">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7" w:history="1">
            <w:r w:rsidRPr="00AC6E99">
              <w:rPr>
                <w:rStyle w:val="Hyperlink"/>
                <w:rFonts w:eastAsia="Arial"/>
                <w:noProof/>
              </w:rPr>
              <w:t>15.5.</w:t>
            </w:r>
            <w:r>
              <w:rPr>
                <w:rFonts w:asciiTheme="minorHAnsi" w:eastAsiaTheme="minorEastAsia" w:hAnsiTheme="minorHAnsi" w:cstheme="minorBidi"/>
                <w:noProof/>
                <w:kern w:val="2"/>
                <w:sz w:val="22"/>
                <w:szCs w:val="22"/>
                <w14:ligatures w14:val="standardContextual"/>
              </w:rPr>
              <w:tab/>
            </w:r>
            <w:r w:rsidRPr="00AC6E99">
              <w:rPr>
                <w:rStyle w:val="Hyperlink"/>
                <w:rFonts w:eastAsia="Arial"/>
                <w:noProof/>
              </w:rPr>
              <w:t>Abordagem Analítica</w:t>
            </w:r>
            <w:r>
              <w:rPr>
                <w:noProof/>
                <w:webHidden/>
              </w:rPr>
              <w:tab/>
            </w:r>
            <w:r>
              <w:rPr>
                <w:noProof/>
                <w:webHidden/>
              </w:rPr>
              <w:fldChar w:fldCharType="begin"/>
            </w:r>
            <w:r>
              <w:rPr>
                <w:noProof/>
                <w:webHidden/>
              </w:rPr>
              <w:instrText xml:space="preserve"> PAGEREF _Toc165150187 \h </w:instrText>
            </w:r>
            <w:r>
              <w:rPr>
                <w:noProof/>
                <w:webHidden/>
              </w:rPr>
            </w:r>
            <w:r>
              <w:rPr>
                <w:noProof/>
                <w:webHidden/>
              </w:rPr>
              <w:fldChar w:fldCharType="separate"/>
            </w:r>
            <w:r>
              <w:rPr>
                <w:noProof/>
                <w:webHidden/>
              </w:rPr>
              <w:t>43</w:t>
            </w:r>
            <w:r>
              <w:rPr>
                <w:noProof/>
                <w:webHidden/>
              </w:rPr>
              <w:fldChar w:fldCharType="end"/>
            </w:r>
          </w:hyperlink>
        </w:p>
        <w:p w:rsidR="0098133B" w:rsidRDefault="0098133B">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8" w:history="1">
            <w:r w:rsidRPr="00AC6E99">
              <w:rPr>
                <w:rStyle w:val="Hyperlink"/>
                <w:rFonts w:eastAsia="Arial"/>
                <w:noProof/>
              </w:rPr>
              <w:t>15.6.</w:t>
            </w:r>
            <w:r>
              <w:rPr>
                <w:rFonts w:asciiTheme="minorHAnsi" w:eastAsiaTheme="minorEastAsia" w:hAnsiTheme="minorHAnsi" w:cstheme="minorBidi"/>
                <w:noProof/>
                <w:kern w:val="2"/>
                <w:sz w:val="22"/>
                <w:szCs w:val="22"/>
                <w14:ligatures w14:val="standardContextual"/>
              </w:rPr>
              <w:tab/>
            </w:r>
            <w:r w:rsidRPr="00AC6E99">
              <w:rPr>
                <w:rStyle w:val="Hyperlink"/>
                <w:rFonts w:eastAsia="Arial"/>
                <w:noProof/>
              </w:rPr>
              <w:t>Dados Disponíveis</w:t>
            </w:r>
            <w:r>
              <w:rPr>
                <w:noProof/>
                <w:webHidden/>
              </w:rPr>
              <w:tab/>
            </w:r>
            <w:r>
              <w:rPr>
                <w:noProof/>
                <w:webHidden/>
              </w:rPr>
              <w:fldChar w:fldCharType="begin"/>
            </w:r>
            <w:r>
              <w:rPr>
                <w:noProof/>
                <w:webHidden/>
              </w:rPr>
              <w:instrText xml:space="preserve"> PAGEREF _Toc165150188 \h </w:instrText>
            </w:r>
            <w:r>
              <w:rPr>
                <w:noProof/>
                <w:webHidden/>
              </w:rPr>
            </w:r>
            <w:r>
              <w:rPr>
                <w:noProof/>
                <w:webHidden/>
              </w:rPr>
              <w:fldChar w:fldCharType="separate"/>
            </w:r>
            <w:r>
              <w:rPr>
                <w:noProof/>
                <w:webHidden/>
              </w:rPr>
              <w:t>44</w:t>
            </w:r>
            <w:r>
              <w:rPr>
                <w:noProof/>
                <w:webHidden/>
              </w:rPr>
              <w:fldChar w:fldCharType="end"/>
            </w:r>
          </w:hyperlink>
        </w:p>
        <w:p w:rsidR="0098133B" w:rsidRDefault="0098133B">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9" w:history="1">
            <w:r w:rsidRPr="00AC6E99">
              <w:rPr>
                <w:rStyle w:val="Hyperlink"/>
                <w:rFonts w:eastAsia="Arial"/>
                <w:noProof/>
              </w:rPr>
              <w:t>15.7.</w:t>
            </w:r>
            <w:r>
              <w:rPr>
                <w:rFonts w:asciiTheme="minorHAnsi" w:eastAsiaTheme="minorEastAsia" w:hAnsiTheme="minorHAnsi" w:cstheme="minorBidi"/>
                <w:noProof/>
                <w:kern w:val="2"/>
                <w:sz w:val="22"/>
                <w:szCs w:val="22"/>
                <w14:ligatures w14:val="standardContextual"/>
              </w:rPr>
              <w:tab/>
            </w:r>
            <w:r w:rsidRPr="00AC6E99">
              <w:rPr>
                <w:rStyle w:val="Hyperlink"/>
                <w:rFonts w:eastAsia="Arial"/>
                <w:noProof/>
              </w:rPr>
              <w:t>Análise Exploratória</w:t>
            </w:r>
            <w:r>
              <w:rPr>
                <w:noProof/>
                <w:webHidden/>
              </w:rPr>
              <w:tab/>
            </w:r>
            <w:r>
              <w:rPr>
                <w:noProof/>
                <w:webHidden/>
              </w:rPr>
              <w:fldChar w:fldCharType="begin"/>
            </w:r>
            <w:r>
              <w:rPr>
                <w:noProof/>
                <w:webHidden/>
              </w:rPr>
              <w:instrText xml:space="preserve"> PAGEREF _Toc165150189 \h </w:instrText>
            </w:r>
            <w:r>
              <w:rPr>
                <w:noProof/>
                <w:webHidden/>
              </w:rPr>
            </w:r>
            <w:r>
              <w:rPr>
                <w:noProof/>
                <w:webHidden/>
              </w:rPr>
              <w:fldChar w:fldCharType="separate"/>
            </w:r>
            <w:r>
              <w:rPr>
                <w:noProof/>
                <w:webHidden/>
              </w:rPr>
              <w:t>44</w:t>
            </w:r>
            <w:r>
              <w:rPr>
                <w:noProof/>
                <w:webHidden/>
              </w:rPr>
              <w:fldChar w:fldCharType="end"/>
            </w:r>
          </w:hyperlink>
        </w:p>
        <w:p w:rsidR="0098133B" w:rsidRDefault="0098133B">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90" w:history="1">
            <w:r w:rsidRPr="00AC6E99">
              <w:rPr>
                <w:rStyle w:val="Hyperlink"/>
                <w:rFonts w:eastAsia="Arial"/>
                <w:noProof/>
              </w:rPr>
              <w:t>15.8.</w:t>
            </w:r>
            <w:r>
              <w:rPr>
                <w:rFonts w:asciiTheme="minorHAnsi" w:eastAsiaTheme="minorEastAsia" w:hAnsiTheme="minorHAnsi" w:cstheme="minorBidi"/>
                <w:noProof/>
                <w:kern w:val="2"/>
                <w:sz w:val="22"/>
                <w:szCs w:val="22"/>
                <w14:ligatures w14:val="standardContextual"/>
              </w:rPr>
              <w:tab/>
            </w:r>
            <w:r w:rsidRPr="00AC6E99">
              <w:rPr>
                <w:rStyle w:val="Hyperlink"/>
                <w:rFonts w:eastAsia="Arial"/>
                <w:noProof/>
              </w:rPr>
              <w:t>Resultados Pretendidos</w:t>
            </w:r>
            <w:r>
              <w:rPr>
                <w:noProof/>
                <w:webHidden/>
              </w:rPr>
              <w:tab/>
            </w:r>
            <w:r>
              <w:rPr>
                <w:noProof/>
                <w:webHidden/>
              </w:rPr>
              <w:fldChar w:fldCharType="begin"/>
            </w:r>
            <w:r>
              <w:rPr>
                <w:noProof/>
                <w:webHidden/>
              </w:rPr>
              <w:instrText xml:space="preserve"> PAGEREF _Toc165150190 \h </w:instrText>
            </w:r>
            <w:r>
              <w:rPr>
                <w:noProof/>
                <w:webHidden/>
              </w:rPr>
            </w:r>
            <w:r>
              <w:rPr>
                <w:noProof/>
                <w:webHidden/>
              </w:rPr>
              <w:fldChar w:fldCharType="separate"/>
            </w:r>
            <w:r>
              <w:rPr>
                <w:noProof/>
                <w:webHidden/>
              </w:rPr>
              <w:t>44</w:t>
            </w:r>
            <w:r>
              <w:rPr>
                <w:noProof/>
                <w:webHidden/>
              </w:rPr>
              <w:fldChar w:fldCharType="end"/>
            </w:r>
          </w:hyperlink>
        </w:p>
        <w:p w:rsidR="0098133B" w:rsidRDefault="0098133B">
          <w:pPr>
            <w:pStyle w:val="Sumrio1"/>
            <w:rPr>
              <w:rFonts w:asciiTheme="minorHAnsi" w:eastAsiaTheme="minorEastAsia" w:hAnsiTheme="minorHAnsi" w:cstheme="minorBidi"/>
              <w:b w:val="0"/>
              <w:noProof/>
              <w:kern w:val="2"/>
              <w:szCs w:val="22"/>
              <w14:ligatures w14:val="standardContextual"/>
            </w:rPr>
          </w:pPr>
          <w:hyperlink w:anchor="_Toc165150191" w:history="1">
            <w:r w:rsidRPr="00AC6E99">
              <w:rPr>
                <w:rStyle w:val="Hyperlink"/>
                <w:noProof/>
              </w:rPr>
              <w:t>16.</w:t>
            </w:r>
            <w:r>
              <w:rPr>
                <w:rFonts w:asciiTheme="minorHAnsi" w:eastAsiaTheme="minorEastAsia" w:hAnsiTheme="minorHAnsi" w:cstheme="minorBidi"/>
                <w:b w:val="0"/>
                <w:noProof/>
                <w:kern w:val="2"/>
                <w:szCs w:val="22"/>
                <w14:ligatures w14:val="standardContextual"/>
              </w:rPr>
              <w:tab/>
            </w:r>
            <w:r w:rsidRPr="00AC6E99">
              <w:rPr>
                <w:rStyle w:val="Hyperlink"/>
                <w:noProof/>
              </w:rPr>
              <w:t>Artefatos do Projeto:</w:t>
            </w:r>
            <w:r>
              <w:rPr>
                <w:noProof/>
                <w:webHidden/>
              </w:rPr>
              <w:tab/>
            </w:r>
            <w:r>
              <w:rPr>
                <w:noProof/>
                <w:webHidden/>
              </w:rPr>
              <w:fldChar w:fldCharType="begin"/>
            </w:r>
            <w:r>
              <w:rPr>
                <w:noProof/>
                <w:webHidden/>
              </w:rPr>
              <w:instrText xml:space="preserve"> PAGEREF _Toc165150191 \h </w:instrText>
            </w:r>
            <w:r>
              <w:rPr>
                <w:noProof/>
                <w:webHidden/>
              </w:rPr>
            </w:r>
            <w:r>
              <w:rPr>
                <w:noProof/>
                <w:webHidden/>
              </w:rPr>
              <w:fldChar w:fldCharType="separate"/>
            </w:r>
            <w:r>
              <w:rPr>
                <w:noProof/>
                <w:webHidden/>
              </w:rPr>
              <w:t>45</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92" w:history="1">
            <w:r w:rsidRPr="00AC6E99">
              <w:rPr>
                <w:rStyle w:val="Hyperlink"/>
                <w:rFonts w:eastAsia="Arial" w:cs="Arial"/>
                <w:noProof/>
              </w:rPr>
              <w:t>A.</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Link Github:</w:t>
            </w:r>
            <w:r>
              <w:rPr>
                <w:noProof/>
                <w:webHidden/>
              </w:rPr>
              <w:tab/>
            </w:r>
            <w:r>
              <w:rPr>
                <w:noProof/>
                <w:webHidden/>
              </w:rPr>
              <w:fldChar w:fldCharType="begin"/>
            </w:r>
            <w:r>
              <w:rPr>
                <w:noProof/>
                <w:webHidden/>
              </w:rPr>
              <w:instrText xml:space="preserve"> PAGEREF _Toc165150192 \h </w:instrText>
            </w:r>
            <w:r>
              <w:rPr>
                <w:noProof/>
                <w:webHidden/>
              </w:rPr>
            </w:r>
            <w:r>
              <w:rPr>
                <w:noProof/>
                <w:webHidden/>
              </w:rPr>
              <w:fldChar w:fldCharType="separate"/>
            </w:r>
            <w:r>
              <w:rPr>
                <w:noProof/>
                <w:webHidden/>
              </w:rPr>
              <w:t>45</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93" w:history="1">
            <w:r w:rsidRPr="00AC6E99">
              <w:rPr>
                <w:rStyle w:val="Hyperlink"/>
                <w:rFonts w:eastAsia="Arial" w:cs="Arial"/>
                <w:noProof/>
              </w:rPr>
              <w:t>B.</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Link Projeto:</w:t>
            </w:r>
            <w:r>
              <w:rPr>
                <w:noProof/>
                <w:webHidden/>
              </w:rPr>
              <w:tab/>
            </w:r>
            <w:r>
              <w:rPr>
                <w:noProof/>
                <w:webHidden/>
              </w:rPr>
              <w:fldChar w:fldCharType="begin"/>
            </w:r>
            <w:r>
              <w:rPr>
                <w:noProof/>
                <w:webHidden/>
              </w:rPr>
              <w:instrText xml:space="preserve"> PAGEREF _Toc165150193 \h </w:instrText>
            </w:r>
            <w:r>
              <w:rPr>
                <w:noProof/>
                <w:webHidden/>
              </w:rPr>
            </w:r>
            <w:r>
              <w:rPr>
                <w:noProof/>
                <w:webHidden/>
              </w:rPr>
              <w:fldChar w:fldCharType="separate"/>
            </w:r>
            <w:r>
              <w:rPr>
                <w:noProof/>
                <w:webHidden/>
              </w:rPr>
              <w:t>45</w:t>
            </w:r>
            <w:r>
              <w:rPr>
                <w:noProof/>
                <w:webHidden/>
              </w:rPr>
              <w:fldChar w:fldCharType="end"/>
            </w:r>
          </w:hyperlink>
        </w:p>
        <w:p w:rsidR="0098133B" w:rsidRDefault="0098133B">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94" w:history="1">
            <w:r w:rsidRPr="00AC6E99">
              <w:rPr>
                <w:rStyle w:val="Hyperlink"/>
                <w:rFonts w:eastAsia="Arial" w:cs="Arial"/>
                <w:noProof/>
              </w:rPr>
              <w:t>C.</w:t>
            </w:r>
            <w:r>
              <w:rPr>
                <w:rFonts w:asciiTheme="minorHAnsi" w:eastAsiaTheme="minorEastAsia" w:hAnsiTheme="minorHAnsi" w:cstheme="minorBidi"/>
                <w:noProof/>
                <w:kern w:val="2"/>
                <w:sz w:val="22"/>
                <w:szCs w:val="22"/>
                <w14:ligatures w14:val="standardContextual"/>
              </w:rPr>
              <w:tab/>
            </w:r>
            <w:r w:rsidRPr="00AC6E99">
              <w:rPr>
                <w:rStyle w:val="Hyperlink"/>
                <w:rFonts w:eastAsia="Arial" w:cs="Arial"/>
                <w:noProof/>
              </w:rPr>
              <w:t>Link Artefatos do Projeto:</w:t>
            </w:r>
            <w:r>
              <w:rPr>
                <w:noProof/>
                <w:webHidden/>
              </w:rPr>
              <w:tab/>
            </w:r>
            <w:r>
              <w:rPr>
                <w:noProof/>
                <w:webHidden/>
              </w:rPr>
              <w:fldChar w:fldCharType="begin"/>
            </w:r>
            <w:r>
              <w:rPr>
                <w:noProof/>
                <w:webHidden/>
              </w:rPr>
              <w:instrText xml:space="preserve"> PAGEREF _Toc165150194 \h </w:instrText>
            </w:r>
            <w:r>
              <w:rPr>
                <w:noProof/>
                <w:webHidden/>
              </w:rPr>
            </w:r>
            <w:r>
              <w:rPr>
                <w:noProof/>
                <w:webHidden/>
              </w:rPr>
              <w:fldChar w:fldCharType="separate"/>
            </w:r>
            <w:r>
              <w:rPr>
                <w:noProof/>
                <w:webHidden/>
              </w:rPr>
              <w:t>45</w:t>
            </w:r>
            <w:r>
              <w:rPr>
                <w:noProof/>
                <w:webHidden/>
              </w:rPr>
              <w:fldChar w:fldCharType="end"/>
            </w:r>
          </w:hyperlink>
        </w:p>
        <w:p w:rsidR="00B35E16" w:rsidRDefault="00000000">
          <w:pPr>
            <w:rPr>
              <w:b/>
              <w:bCs/>
            </w:rPr>
          </w:pPr>
          <w:r>
            <w:rPr>
              <w:b/>
              <w:bCs/>
            </w:rPr>
            <w:fldChar w:fldCharType="end"/>
          </w:r>
        </w:p>
      </w:sdtContent>
    </w:sdt>
    <w:p w:rsidR="00B35E16" w:rsidRDefault="00B35E16">
      <w:pPr>
        <w:rPr>
          <w:b/>
          <w:bCs/>
        </w:rPr>
      </w:pPr>
    </w:p>
    <w:p w:rsidR="00B35E16" w:rsidRDefault="00B35E16">
      <w:pPr>
        <w:rPr>
          <w:b/>
          <w:bCs/>
        </w:rPr>
      </w:pPr>
    </w:p>
    <w:p w:rsidR="00B35E16" w:rsidRDefault="00B35E16">
      <w:pPr>
        <w:rPr>
          <w:b/>
          <w:bCs/>
        </w:rPr>
      </w:pPr>
    </w:p>
    <w:p w:rsidR="00B35E16" w:rsidRDefault="00B35E16">
      <w:pPr>
        <w:rPr>
          <w:b/>
          <w:bCs/>
        </w:rPr>
      </w:pPr>
    </w:p>
    <w:p w:rsidR="00B35E16" w:rsidRDefault="00000000">
      <w:pPr>
        <w:tabs>
          <w:tab w:val="left" w:pos="440"/>
          <w:tab w:val="right" w:pos="10810"/>
        </w:tabs>
        <w:spacing w:after="100"/>
        <w:rPr>
          <w:rFonts w:ascii="Arial" w:eastAsia="Arial" w:hAnsi="Arial" w:cs="Arial"/>
          <w:b/>
          <w:color w:val="000000"/>
          <w:sz w:val="22"/>
          <w:szCs w:val="22"/>
        </w:rPr>
      </w:pPr>
      <w:r>
        <w:rPr>
          <w:rFonts w:ascii="Arial" w:eastAsia="Arial" w:hAnsi="Arial" w:cs="Arial"/>
          <w:b/>
          <w:color w:val="000000"/>
          <w:sz w:val="22"/>
          <w:szCs w:val="22"/>
        </w:rPr>
        <w:t>Tabelas</w:t>
      </w:r>
    </w:p>
    <w:tbl>
      <w:tblPr>
        <w:tblStyle w:val="Tabelacomgrade"/>
        <w:tblW w:w="10171" w:type="dxa"/>
        <w:tblInd w:w="216" w:type="dxa"/>
        <w:tblLayout w:type="fixed"/>
        <w:tblLook w:val="04A0" w:firstRow="1" w:lastRow="0" w:firstColumn="1" w:lastColumn="0" w:noHBand="0" w:noVBand="1"/>
      </w:tblPr>
      <w:tblGrid>
        <w:gridCol w:w="1197"/>
        <w:gridCol w:w="8221"/>
        <w:gridCol w:w="753"/>
      </w:tblGrid>
      <w:tr w:rsidR="00B35E16">
        <w:tc>
          <w:tcPr>
            <w:tcW w:w="1197" w:type="dxa"/>
            <w:tcBorders>
              <w:top w:val="nil"/>
              <w:left w:val="nil"/>
              <w:bottom w:val="nil"/>
              <w:right w:val="nil"/>
            </w:tcBorders>
          </w:tcPr>
          <w:p w:rsidR="00B35E16" w:rsidRDefault="00000000">
            <w:pPr>
              <w:widowControl w:val="0"/>
              <w:spacing w:after="100"/>
              <w:rPr>
                <w:rFonts w:ascii="Arial" w:eastAsia="Arial" w:hAnsi="Arial" w:cs="Arial"/>
                <w:b/>
                <w:bCs/>
                <w:color w:val="000000"/>
              </w:rPr>
            </w:pPr>
            <w:r>
              <w:rPr>
                <w:rFonts w:ascii="Arial" w:eastAsia="Arial" w:hAnsi="Arial" w:cs="Arial"/>
                <w:b/>
                <w:bCs/>
                <w:color w:val="000000"/>
              </w:rPr>
              <w:t>Tabela 01</w:t>
            </w:r>
          </w:p>
        </w:tc>
        <w:tc>
          <w:tcPr>
            <w:tcW w:w="8221" w:type="dxa"/>
            <w:tcBorders>
              <w:top w:val="nil"/>
              <w:left w:val="nil"/>
              <w:bottom w:val="nil"/>
              <w:right w:val="nil"/>
            </w:tcBorders>
          </w:tcPr>
          <w:p w:rsidR="00B35E16" w:rsidRDefault="00000000">
            <w:pPr>
              <w:widowControl w:val="0"/>
              <w:spacing w:after="100"/>
              <w:rPr>
                <w:rFonts w:ascii="Arial" w:eastAsia="Arial" w:hAnsi="Arial" w:cs="Arial"/>
                <w:color w:val="000000"/>
              </w:rPr>
            </w:pPr>
            <w:r>
              <w:rPr>
                <w:rFonts w:ascii="Arial" w:eastAsia="Arial" w:hAnsi="Arial" w:cs="Arial"/>
                <w:color w:val="000000"/>
              </w:rPr>
              <w:t>Cronograma ...........................................................................................................................</w:t>
            </w:r>
          </w:p>
        </w:tc>
        <w:tc>
          <w:tcPr>
            <w:tcW w:w="753" w:type="dxa"/>
            <w:tcBorders>
              <w:top w:val="nil"/>
              <w:left w:val="nil"/>
              <w:bottom w:val="nil"/>
              <w:right w:val="nil"/>
            </w:tcBorders>
          </w:tcPr>
          <w:p w:rsidR="00B35E16" w:rsidRDefault="00000000">
            <w:pPr>
              <w:widowControl w:val="0"/>
              <w:spacing w:after="100"/>
              <w:rPr>
                <w:rFonts w:ascii="Arial" w:eastAsia="Arial" w:hAnsi="Arial" w:cs="Arial"/>
                <w:color w:val="000000"/>
              </w:rPr>
            </w:pPr>
            <w:r>
              <w:rPr>
                <w:rFonts w:ascii="Arial" w:eastAsia="Arial" w:hAnsi="Arial" w:cs="Arial"/>
                <w:color w:val="000000"/>
              </w:rPr>
              <w:t>3</w:t>
            </w: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bl>
    <w:p w:rsidR="00B35E16" w:rsidRDefault="00B35E16">
      <w:pPr>
        <w:spacing w:after="100"/>
        <w:ind w:left="216"/>
        <w:rPr>
          <w:rFonts w:ascii="Arial" w:eastAsia="Arial" w:hAnsi="Arial" w:cs="Arial"/>
          <w:color w:val="000000"/>
        </w:rPr>
      </w:pPr>
    </w:p>
    <w:p w:rsidR="00B35E16" w:rsidRDefault="00B35E16"/>
    <w:p w:rsidR="00B35E16" w:rsidRDefault="00B35E16"/>
    <w:p w:rsidR="00B35E16" w:rsidRDefault="00B35E16"/>
    <w:p w:rsidR="00B35E16" w:rsidRDefault="00B35E16"/>
    <w:p w:rsidR="00B35E16" w:rsidRDefault="00B35E16"/>
    <w:p w:rsidR="00B35E16" w:rsidRDefault="00B35E16"/>
    <w:p w:rsidR="00B35E16" w:rsidRDefault="00000000">
      <w:r>
        <w:br w:type="page"/>
      </w:r>
    </w:p>
    <w:p w:rsidR="00B35E16" w:rsidRDefault="00000000" w:rsidP="00923E94">
      <w:pPr>
        <w:pStyle w:val="Ttulo1"/>
        <w:numPr>
          <w:ilvl w:val="0"/>
          <w:numId w:val="2"/>
        </w:numPr>
      </w:pPr>
      <w:bookmarkStart w:id="2" w:name="_Toc165150141"/>
      <w:r>
        <w:lastRenderedPageBreak/>
        <w:t>Título:</w:t>
      </w:r>
      <w:bookmarkEnd w:id="2"/>
      <w:r>
        <w:t xml:space="preserve"> </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Empresa:</w:t>
      </w:r>
      <w:r>
        <w:rPr>
          <w:rFonts w:ascii="Arial" w:eastAsia="Arial" w:hAnsi="Arial" w:cs="Arial"/>
          <w:sz w:val="22"/>
          <w:szCs w:val="22"/>
        </w:rPr>
        <w:t xml:space="preserve"> Green Energy</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Core Business</w:t>
      </w:r>
      <w:r>
        <w:rPr>
          <w:rFonts w:ascii="Arial" w:eastAsia="Arial" w:hAnsi="Arial" w:cs="Arial"/>
          <w:sz w:val="22"/>
          <w:szCs w:val="22"/>
        </w:rPr>
        <w:t>: Infraestrutura de Carregamento para Automóveis Elétricos.</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3" w:name="_Toc165150142"/>
      <w:r>
        <w:t>Introdução</w:t>
      </w:r>
      <w:bookmarkEnd w:id="3"/>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Os veículos elétricos emergiram como uma resposta promissora aos desafios ambientais e sociais globais. Sua importância reside não apenas na redução das emissões de gases de efeito estufa e na melhoria da qualidade do ar nas áreas urbanas, mas também na diminuição da dependência de combustíveis fósseis e na diversificação das fontes de energia. Além disso, os veículos elétricos apresentam uma oportunidade única de impulsionar a transição para uma economia mais sustentável, criando novos empregos na indústria de energia limpa e estimulando a inovação tecnológica. </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No entanto, a autonomia dos veículos elétricos ainda é um fator crucial para sua aceitação em massa. Embora os avanços na tecnologia tenham estendido significativamente a autonomia dos veículos elétricos nos últimos anos, ainda existe uma necessidade de expandir as redes de abastecimento para garantir uma experiência de condução conveniente e livre de preocupações para os seus proprietários. Isso implica investimentos contínuos em infraestrutura de carregamento, incluindo estações de carregamento rápido em áreas urbanas e rodovias, bem como soluções para carregamento em domicílio ou em locais de trabalho. </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Uma rede robusta de abastecimento não só aumenta a confiança do consumidor na adoção de veículos elétricos, mas também desempenha um papel fundamental na redução das emissões de gases de efeito estufa e na promoção de uma mobilidade sustentável em todo o mundo. </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4" w:name="_Toc165150143"/>
      <w:r>
        <w:t>Objetivos:</w:t>
      </w:r>
      <w:bookmarkEnd w:id="4"/>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Este estudo tem como foco a análise e otimização da infraestrutura de carregamento de veículos elétricos no estado de WA (Washington) dos Estados Unidos. O objetivo principal é compreender a distribuição atual e as necessidades futuras dessa infraestrutura para suportar eficientemente o crescimento contínuo do mercado de veículos elétricos. Especificamente, buscaremos:</w:t>
      </w:r>
    </w:p>
    <w:p w:rsidR="00B35E16" w:rsidRDefault="00B35E16">
      <w:pPr>
        <w:rPr>
          <w:rFonts w:eastAsia="Arial"/>
        </w:rPr>
      </w:pP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Avaliar a distribuição geográfica da infraestrutura de carregamento de veículos elétricos no estado de WA.</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lastRenderedPageBreak/>
        <w:t>Identificar áreas com alta demanda de carregamento de veículos elétricos e baixa disponibilidade de estações de recarga.</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Identificar quais as Marcas de veículos elétricos mais vendidas.</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Analisar a evolução temporal da infraestrutura de carregamento em WA.</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Identificar padrões de crescimento e lacunas na infraestrutura de carregamento em relação ao aumento do número de veículos elétricos emplacados.</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Propor recomendações para otimizar a expansão da infraestrutura com base nas análises realizadas.</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5" w:name="_Toc165150144"/>
      <w:r>
        <w:t>Metas:</w:t>
      </w:r>
      <w:bookmarkEnd w:id="5"/>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Buscamos representar através da escolha das metas um plano estruturado para analisar e entender o desenvolvimento do mercado de veículos elétricos (BEVS) nos Estados Unidos, um setor em rápido crescimento e de grande importância para as estratégias de sustentabilidade e inovação tecnológica. As metas foram cuidadosamente selecionadas para abranger aspectos cruciais da dinâmica do mercado de BEVS, desde a aquisição de veículos até a infraestrutura de carregamento. </w:t>
      </w:r>
    </w:p>
    <w:p w:rsidR="00B35E16" w:rsidRDefault="00B35E16">
      <w:pPr>
        <w:rPr>
          <w:rFonts w:eastAsia="Arial"/>
        </w:rPr>
      </w:pP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Coletar e integrar dados de emplacamento de veículos elétricos em WA nos EUA de fontes confiáveis.</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Desenvolver uma metodologia robusta para analisar a distribuição e evolução da infraestrutura de carregamento.</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Realizar análises geoespaciais para mapear a cobertura atual e identificar lacunas na infraestrutura de carregamento.</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Utilizar técnicas de visualização de dados para comunicar eficazmente os resultados da análise.</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Produzir um relatório final com insights acionáveis e recomendações para stakeholders relevantes.</w:t>
      </w: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000000">
      <w:pPr>
        <w:pStyle w:val="Ttulo1"/>
        <w:numPr>
          <w:ilvl w:val="0"/>
          <w:numId w:val="2"/>
        </w:numPr>
      </w:pPr>
      <w:bookmarkStart w:id="6" w:name="_Toc165150145"/>
      <w:r>
        <w:lastRenderedPageBreak/>
        <w:t>Cronograma:</w:t>
      </w:r>
      <w:bookmarkEnd w:id="6"/>
    </w:p>
    <w:p w:rsidR="00B35E16" w:rsidRDefault="00000000">
      <w:pPr>
        <w:spacing w:line="360" w:lineRule="auto"/>
        <w:jc w:val="center"/>
        <w:rPr>
          <w:rFonts w:ascii="Arial" w:eastAsia="Arial" w:hAnsi="Arial" w:cs="Arial"/>
          <w:sz w:val="16"/>
          <w:szCs w:val="16"/>
        </w:rPr>
      </w:pPr>
      <w:r>
        <w:rPr>
          <w:rFonts w:ascii="Arial" w:eastAsia="Arial" w:hAnsi="Arial" w:cs="Arial"/>
          <w:sz w:val="22"/>
          <w:szCs w:val="22"/>
        </w:rPr>
        <w:tab/>
      </w:r>
      <w:r>
        <w:rPr>
          <w:rFonts w:ascii="Arial" w:eastAsia="Arial" w:hAnsi="Arial" w:cs="Arial"/>
          <w:sz w:val="16"/>
          <w:szCs w:val="16"/>
        </w:rPr>
        <w:t>Link:</w:t>
      </w:r>
    </w:p>
    <w:p w:rsidR="00B35E16" w:rsidRDefault="00000000">
      <w:pPr>
        <w:spacing w:line="360" w:lineRule="auto"/>
        <w:jc w:val="center"/>
        <w:rPr>
          <w:rFonts w:ascii="Arial" w:eastAsia="Arial" w:hAnsi="Arial" w:cs="Arial"/>
          <w:sz w:val="22"/>
          <w:szCs w:val="22"/>
        </w:rPr>
      </w:pPr>
      <w:hyperlink r:id="rId11">
        <w:r>
          <w:rPr>
            <w:rStyle w:val="LinkdaInternet"/>
            <w:rFonts w:ascii="Arial" w:eastAsia="Arial" w:hAnsi="Arial" w:cs="Arial"/>
            <w:sz w:val="16"/>
            <w:szCs w:val="16"/>
          </w:rPr>
          <w:t>https://github.com/meddavid/Mackenzie-Projeto-Aplicado-II/blob/9a2bdc2681d80fe877677c40268520b7b067057d/01.%20ENTREGA%20ETAPA%2001/CRONOGRAMA%20-%20Projeto%20Aplicado%20II.xlsx</w:t>
        </w:r>
      </w:hyperlink>
    </w:p>
    <w:p w:rsidR="00B35E16" w:rsidRDefault="00B35E16">
      <w:pPr>
        <w:spacing w:line="360" w:lineRule="auto"/>
        <w:jc w:val="both"/>
        <w:rPr>
          <w:rFonts w:ascii="Arial" w:eastAsia="Arial" w:hAnsi="Arial" w:cs="Arial"/>
          <w:sz w:val="22"/>
          <w:szCs w:val="22"/>
        </w:rPr>
      </w:pPr>
    </w:p>
    <w:p w:rsidR="00B35E16" w:rsidRDefault="00000000">
      <w:pPr>
        <w:keepNext/>
        <w:spacing w:line="360" w:lineRule="auto"/>
        <w:jc w:val="both"/>
      </w:pPr>
      <w:r>
        <w:rPr>
          <w:noProof/>
        </w:rPr>
        <w:drawing>
          <wp:inline distT="0" distB="0" distL="0" distR="0">
            <wp:extent cx="6602095" cy="47421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2"/>
                    <a:stretch>
                      <a:fillRect/>
                    </a:stretch>
                  </pic:blipFill>
                  <pic:spPr bwMode="auto">
                    <a:xfrm>
                      <a:off x="0" y="0"/>
                      <a:ext cx="6602095" cy="4742180"/>
                    </a:xfrm>
                    <a:prstGeom prst="rect">
                      <a:avLst/>
                    </a:prstGeom>
                  </pic:spPr>
                </pic:pic>
              </a:graphicData>
            </a:graphic>
          </wp:inline>
        </w:drawing>
      </w:r>
    </w:p>
    <w:p w:rsidR="00B35E16" w:rsidRDefault="00000000">
      <w:pPr>
        <w:spacing w:after="200"/>
        <w:jc w:val="both"/>
        <w:rPr>
          <w:i/>
          <w:color w:val="1F497D"/>
          <w:sz w:val="18"/>
          <w:szCs w:val="18"/>
        </w:rPr>
      </w:pPr>
      <w:r>
        <w:rPr>
          <w:i/>
          <w:color w:val="1F497D"/>
          <w:sz w:val="18"/>
          <w:szCs w:val="18"/>
        </w:rPr>
        <w:t>Tabela 1</w:t>
      </w:r>
    </w:p>
    <w:p w:rsidR="00B35E16" w:rsidRDefault="00000000">
      <w:pPr>
        <w:rPr>
          <w:i/>
          <w:color w:val="1F497D"/>
          <w:sz w:val="18"/>
          <w:szCs w:val="18"/>
        </w:rPr>
      </w:pPr>
      <w:r>
        <w:br w:type="page"/>
      </w:r>
    </w:p>
    <w:p w:rsidR="00B35E16" w:rsidRDefault="00000000">
      <w:pPr>
        <w:pStyle w:val="Ttulo1"/>
        <w:numPr>
          <w:ilvl w:val="0"/>
          <w:numId w:val="2"/>
        </w:numPr>
      </w:pPr>
      <w:bookmarkStart w:id="7" w:name="_Toc165150146"/>
      <w:r>
        <w:lastRenderedPageBreak/>
        <w:t>Fluxo Baseado em Pensamento Computacional em Contextos Organizacionais:</w:t>
      </w:r>
      <w:bookmarkEnd w:id="7"/>
    </w:p>
    <w:p w:rsidR="00B35E16" w:rsidRDefault="00B35E16">
      <w:pPr>
        <w:spacing w:line="360" w:lineRule="auto"/>
        <w:ind w:left="426" w:firstLine="708"/>
        <w:jc w:val="both"/>
        <w:rPr>
          <w:rFonts w:ascii="Arial" w:eastAsia="Arial" w:hAnsi="Arial" w:cs="Arial"/>
          <w:sz w:val="22"/>
          <w:szCs w:val="22"/>
        </w:rPr>
      </w:pPr>
    </w:p>
    <w:p w:rsidR="00B35E16" w:rsidRDefault="00000000">
      <w:pPr>
        <w:pStyle w:val="Ttulo2"/>
        <w:numPr>
          <w:ilvl w:val="1"/>
          <w:numId w:val="3"/>
        </w:numPr>
        <w:rPr>
          <w:rFonts w:ascii="Arial" w:eastAsia="Arial" w:hAnsi="Arial" w:cs="Arial"/>
          <w:i w:val="0"/>
          <w:sz w:val="22"/>
          <w:szCs w:val="22"/>
        </w:rPr>
      </w:pPr>
      <w:bookmarkStart w:id="8" w:name="_Toc165150147"/>
      <w:r>
        <w:rPr>
          <w:rFonts w:ascii="Arial" w:eastAsia="Arial" w:hAnsi="Arial" w:cs="Arial"/>
          <w:i w:val="0"/>
          <w:sz w:val="22"/>
          <w:szCs w:val="22"/>
        </w:rPr>
        <w:t>Decomposição:</w:t>
      </w:r>
      <w:bookmarkStart w:id="9" w:name="_Hlk146293927"/>
      <w:bookmarkEnd w:id="8"/>
      <w:bookmarkEnd w:id="9"/>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Dividir o problema em partes menores: quantidade de marcas que produzem e vendem veículos elétricos, quantidade de veículos em circulação em Washington.</w:t>
      </w:r>
    </w:p>
    <w:p w:rsidR="00B35E16" w:rsidRDefault="00000000">
      <w:pPr>
        <w:pStyle w:val="Ttulo2"/>
        <w:numPr>
          <w:ilvl w:val="1"/>
          <w:numId w:val="3"/>
        </w:numPr>
        <w:rPr>
          <w:rFonts w:ascii="Arial" w:eastAsia="Arial" w:hAnsi="Arial" w:cs="Arial"/>
          <w:i w:val="0"/>
          <w:sz w:val="22"/>
          <w:szCs w:val="22"/>
        </w:rPr>
      </w:pPr>
      <w:bookmarkStart w:id="10" w:name="_Toc165150148"/>
      <w:r>
        <w:rPr>
          <w:rFonts w:ascii="Arial" w:eastAsia="Arial" w:hAnsi="Arial" w:cs="Arial"/>
          <w:i w:val="0"/>
          <w:sz w:val="22"/>
          <w:szCs w:val="22"/>
        </w:rPr>
        <w:t>Reconhecimento de padrões:</w:t>
      </w:r>
      <w:bookmarkEnd w:id="10"/>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Analisar relação entre marcas, comparar o consumo entre diferentes regiões, entre outros.</w:t>
      </w:r>
    </w:p>
    <w:p w:rsidR="00B35E16" w:rsidRDefault="00000000">
      <w:pPr>
        <w:pStyle w:val="Ttulo2"/>
        <w:numPr>
          <w:ilvl w:val="1"/>
          <w:numId w:val="3"/>
        </w:numPr>
        <w:rPr>
          <w:rFonts w:ascii="Arial" w:eastAsia="Arial" w:hAnsi="Arial" w:cs="Arial"/>
          <w:i w:val="0"/>
          <w:sz w:val="22"/>
          <w:szCs w:val="22"/>
        </w:rPr>
      </w:pPr>
      <w:bookmarkStart w:id="11" w:name="_Toc165150149"/>
      <w:r>
        <w:rPr>
          <w:rFonts w:ascii="Arial" w:eastAsia="Arial" w:hAnsi="Arial" w:cs="Arial"/>
          <w:i w:val="0"/>
          <w:sz w:val="22"/>
          <w:szCs w:val="22"/>
        </w:rPr>
        <w:t>Abstração:</w:t>
      </w:r>
      <w:bookmarkEnd w:id="11"/>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Construir uma análise exploratória sobre veículos: Utilizar dados e pesquisas atuais para criar análise.</w:t>
      </w:r>
    </w:p>
    <w:p w:rsidR="00B35E16" w:rsidRDefault="00000000">
      <w:pPr>
        <w:pStyle w:val="Ttulo2"/>
        <w:numPr>
          <w:ilvl w:val="1"/>
          <w:numId w:val="3"/>
        </w:numPr>
        <w:rPr>
          <w:rFonts w:ascii="Arial" w:eastAsia="Arial" w:hAnsi="Arial" w:cs="Arial"/>
          <w:i w:val="0"/>
          <w:sz w:val="22"/>
          <w:szCs w:val="22"/>
        </w:rPr>
      </w:pPr>
      <w:bookmarkStart w:id="12" w:name="_Toc165150150"/>
      <w:r>
        <w:rPr>
          <w:rFonts w:ascii="Arial" w:eastAsia="Arial" w:hAnsi="Arial" w:cs="Arial"/>
          <w:i w:val="0"/>
          <w:sz w:val="22"/>
          <w:szCs w:val="22"/>
        </w:rPr>
        <w:t>Design de Algoritmos:</w:t>
      </w:r>
      <w:bookmarkEnd w:id="12"/>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Criar um relatório para tomada de decisão: Com base nas análises, produzir relatório com recomendações para organizações.</w:t>
      </w:r>
    </w:p>
    <w:p w:rsidR="00B35E16" w:rsidRDefault="00000000">
      <w:pPr>
        <w:rPr>
          <w:rFonts w:ascii="Arial" w:eastAsia="Arial" w:hAnsi="Arial" w:cs="Arial"/>
          <w:sz w:val="22"/>
          <w:szCs w:val="22"/>
        </w:rPr>
      </w:pPr>
      <w:r>
        <w:br w:type="page"/>
      </w:r>
    </w:p>
    <w:p w:rsidR="00B35E16" w:rsidRDefault="00000000">
      <w:pPr>
        <w:pStyle w:val="Ttulo1"/>
        <w:numPr>
          <w:ilvl w:val="0"/>
          <w:numId w:val="2"/>
        </w:numPr>
      </w:pPr>
      <w:bookmarkStart w:id="13" w:name="_Toc165150151"/>
      <w:r>
        <w:lastRenderedPageBreak/>
        <w:t>Organização e o contexto em que os dados foram gerados:</w:t>
      </w:r>
      <w:bookmarkEnd w:id="13"/>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Data.gov é o portal de dados abertos do governo federal dos Estados Unidos, que visa promover um governo mais transparente e responsável. Criado para aumentar a participação cidadã na gestão governamental, o site facilita o desenvolvimento econômico e apoia a tomada de decisões informadas tanto no setor privado quanto no público.</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 portal implementa a Lei de Dados Governamentais OPEN (Título II da Lei de Fundamentos para a Elaboração de Políticas Baseadas em Evidências de 2018, Lei Pública 115-435). Esta lei transforma o Data.gov de uma política em um mandato legal, exigindo que agências federais disponibilizem suas informações online como dados abertos. Isso deve ser feito em formatos padronizados e legíveis por máquina, e incluir os metadados no catálogo Data.gov.</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Data.gov colabora com várias agências federais para expandir a inclusão de seus datasets no portal conforme a implementação da lei prossegue. Adicionalmente, a lei determina que a Administração de Serviços Gerais (GSA) trabalhe conjuntamente com o Escritório de Gestão e Orçamento e o Escritório de Serviços de Informações Governamentais para criar um repositório online. Este repositório, disponível em resources.data.gov, oferece ferramentas, melhores práticas e padrões para promover a adoção de práticas de dados abertos em todo o governo federal.</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Construído com software de código aberto, Data.gov permite que qualquer entidade, especialmente governos locais, estaduais e internacionais, utilize e adapte o código-fonte do site para suas próprias necessidades.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No contexto mais amplo, diversos estados, cidades e condados nos Estados Unidos têm lançado seus próprios portais de dados abertos. Ao integrar essas fontes de dados não federais, Data.gov enriquece seu catálogo, permitindo que pesquisas retornem datasets relevantes tanto de fontes federais quanto não federais.</w:t>
      </w:r>
    </w:p>
    <w:p w:rsidR="00B35E16" w:rsidRDefault="00000000">
      <w:pPr>
        <w:rPr>
          <w:rFonts w:ascii="Arial" w:eastAsia="Arial" w:hAnsi="Arial" w:cs="Arial"/>
          <w:sz w:val="22"/>
          <w:szCs w:val="22"/>
        </w:rPr>
      </w:pPr>
      <w:r>
        <w:br w:type="page"/>
      </w:r>
    </w:p>
    <w:p w:rsidR="00B35E16" w:rsidRDefault="00000000">
      <w:pPr>
        <w:pStyle w:val="Ttulo1"/>
        <w:numPr>
          <w:ilvl w:val="0"/>
          <w:numId w:val="2"/>
        </w:numPr>
      </w:pPr>
      <w:bookmarkStart w:id="14" w:name="_Toc165150152"/>
      <w:r>
        <w:lastRenderedPageBreak/>
        <w:t>Referências de aquisição do dataset:</w:t>
      </w:r>
      <w:bookmarkEnd w:id="14"/>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Os dados têm origem no site oficial do governo dos Estados Unidos que apresenta um conjunto de dados que mostra os Veículos Elétricos de Bateria (BEVs) e os Veículos Elétricos Híbridos Plug-in (PHEVs) que estão atualmente registrados através do Departamento de Licenciamento (DOL) do Estado de Washington.</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Este conjunto de dados destina-se ao acesso e uso público e foi atualizado em 17 de fevereiro de 2024. </w:t>
      </w: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15" w:name="_Toc165150153"/>
      <w:r>
        <w:t>Dataset e Metadados</w:t>
      </w:r>
      <w:bookmarkEnd w:id="15"/>
    </w:p>
    <w:p w:rsidR="00B35E16" w:rsidRDefault="00000000">
      <w:pPr>
        <w:pStyle w:val="Ttulo2"/>
        <w:numPr>
          <w:ilvl w:val="1"/>
          <w:numId w:val="4"/>
        </w:numPr>
        <w:rPr>
          <w:rFonts w:ascii="Arial" w:eastAsia="Arial" w:hAnsi="Arial" w:cs="Arial"/>
          <w:i w:val="0"/>
          <w:sz w:val="22"/>
          <w:szCs w:val="22"/>
        </w:rPr>
      </w:pPr>
      <w:bookmarkStart w:id="16" w:name="_Toc165150154"/>
      <w:r>
        <w:rPr>
          <w:rFonts w:ascii="Arial" w:eastAsia="Arial" w:hAnsi="Arial" w:cs="Arial"/>
          <w:i w:val="0"/>
          <w:sz w:val="22"/>
          <w:szCs w:val="22"/>
        </w:rPr>
        <w:t>Dataset:</w:t>
      </w:r>
      <w:bookmarkEnd w:id="16"/>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Fonte:</w:t>
      </w:r>
      <w:r>
        <w:rPr>
          <w:rStyle w:val="LinkdaInternet"/>
          <w:rFonts w:ascii="Arial" w:eastAsia="Arial" w:hAnsi="Arial" w:cs="Arial"/>
          <w:sz w:val="18"/>
          <w:szCs w:val="18"/>
        </w:rPr>
        <w:t>https://catalog.data.gov/dataset/electric-vehicle-population-data</w:t>
      </w:r>
    </w:p>
    <w:p w:rsidR="00B35E16" w:rsidRDefault="00000000">
      <w:pPr>
        <w:spacing w:line="360" w:lineRule="auto"/>
        <w:ind w:left="851" w:firstLine="720"/>
        <w:rPr>
          <w:rStyle w:val="LinkdaInternet"/>
          <w:rFonts w:ascii="Arial" w:eastAsia="Arial" w:hAnsi="Arial" w:cs="Arial"/>
          <w:color w:val="1155CC"/>
          <w:sz w:val="16"/>
          <w:szCs w:val="16"/>
        </w:rPr>
      </w:pPr>
      <w:r>
        <w:rPr>
          <w:rFonts w:ascii="Arial" w:eastAsia="Arial" w:hAnsi="Arial" w:cs="Arial"/>
          <w:sz w:val="22"/>
          <w:szCs w:val="22"/>
        </w:rPr>
        <w:t xml:space="preserve">Link para download: </w:t>
      </w:r>
      <w:r>
        <w:rPr>
          <w:rStyle w:val="LinkdaInternet"/>
          <w:rFonts w:ascii="Arial" w:eastAsia="Arial" w:hAnsi="Arial" w:cs="Arial"/>
          <w:color w:val="1155CC"/>
          <w:sz w:val="16"/>
          <w:szCs w:val="16"/>
        </w:rPr>
        <w:t>https://github.com/meddavid/Mackenzie-Projeto-Aplicado-II/blob/eb68ff247f5a016aaa87133c838bd3a96dd27567/ARTEFATOS/DataSets.rar</w:t>
      </w:r>
    </w:p>
    <w:p w:rsidR="00B35E16" w:rsidRDefault="00B35E16">
      <w:pPr>
        <w:spacing w:line="360" w:lineRule="auto"/>
        <w:ind w:left="851" w:firstLine="720"/>
        <w:jc w:val="both"/>
        <w:rPr>
          <w:rFonts w:ascii="Arial" w:eastAsia="Arial" w:hAnsi="Arial" w:cs="Arial"/>
          <w:color w:val="1155CC"/>
          <w:sz w:val="22"/>
          <w:szCs w:val="22"/>
          <w:u w:val="single"/>
        </w:rPr>
      </w:pPr>
    </w:p>
    <w:p w:rsidR="00B35E16" w:rsidRDefault="00000000">
      <w:pPr>
        <w:pStyle w:val="Ttulo2"/>
        <w:numPr>
          <w:ilvl w:val="1"/>
          <w:numId w:val="4"/>
        </w:numPr>
        <w:rPr>
          <w:rFonts w:ascii="Arial" w:eastAsia="Arial" w:hAnsi="Arial" w:cs="Arial"/>
          <w:i w:val="0"/>
          <w:sz w:val="22"/>
          <w:szCs w:val="22"/>
        </w:rPr>
      </w:pPr>
      <w:bookmarkStart w:id="17" w:name="_Toc165150155"/>
      <w:r>
        <w:rPr>
          <w:rFonts w:ascii="Arial" w:eastAsia="Arial" w:hAnsi="Arial" w:cs="Arial"/>
          <w:i w:val="0"/>
          <w:sz w:val="22"/>
          <w:szCs w:val="22"/>
        </w:rPr>
        <w:t>Descrição do Dataset:</w:t>
      </w:r>
      <w:bookmarkEnd w:id="17"/>
    </w:p>
    <w:p w:rsidR="00B35E16" w:rsidRDefault="00B35E16">
      <w:pPr>
        <w:spacing w:line="360" w:lineRule="auto"/>
        <w:ind w:left="1440"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Estamos utilizando dois conjuntos de dados, intitulados "Electric_Vehicle_Population_Data" e "Pontos_carregamento". Eles oferecem uma visão abrangente sobre a população de veículos elétricos e a infraestrutura de carregamento disponível. Vamos detalhar o que cada parte deste conjunto de dados representa e como os utilizaremos para análises diversas: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Identificação e Detalhes do Veículo:</w:t>
      </w:r>
      <w:r>
        <w:rPr>
          <w:rFonts w:ascii="Arial" w:eastAsia="Arial" w:hAnsi="Arial" w:cs="Arial"/>
          <w:sz w:val="22"/>
          <w:szCs w:val="22"/>
        </w:rPr>
        <w:t xml:space="preserve"> Cada entrada no conjunto de dados "Electric_Vehicle_Population_Data" começa com um Número de Identificação do Veículo (VIN), seguido por informações essenciais como marca, modelo, ano do modelo, e o tipo de veículo elétrico. Os tipos de veículos elétricos são categorizados principalmente como "Battery Electric Vehicle (BEV)" ou "Plug-in Hybrid Electric Vehicle (PHEV)", indicando se são totalmente elétricos ou híbridos. Esta seção é crucial para entender a variedade e popularidade de diferentes veículos elétricos no mercado.</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Localização e Demografia:</w:t>
      </w:r>
      <w:r>
        <w:rPr>
          <w:rFonts w:ascii="Arial" w:eastAsia="Arial" w:hAnsi="Arial" w:cs="Arial"/>
          <w:sz w:val="22"/>
          <w:szCs w:val="22"/>
        </w:rPr>
        <w:t xml:space="preserve"> A localização geográfica é um aspecto fundamental deste conjunto de dados. Inclui detalhes como condado, cidade, estado e código postal. Além disso, há coordenadas geográficas precisas para cada veículo. Isso possibilita uma análise regional da </w:t>
      </w:r>
      <w:r>
        <w:rPr>
          <w:rFonts w:ascii="Arial" w:eastAsia="Arial" w:hAnsi="Arial" w:cs="Arial"/>
          <w:sz w:val="22"/>
          <w:szCs w:val="22"/>
        </w:rPr>
        <w:lastRenderedPageBreak/>
        <w:t>adoção de veículos elétricos, revelando padrões geográficos e potenciais lacunas na infraestrutura de suporte.</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Elegibilidade Ambiental e Alcance Elétrico:</w:t>
      </w:r>
      <w:r>
        <w:rPr>
          <w:rFonts w:ascii="Arial" w:eastAsia="Arial" w:hAnsi="Arial" w:cs="Arial"/>
          <w:sz w:val="22"/>
          <w:szCs w:val="22"/>
        </w:rPr>
        <w:t xml:space="preserve"> Uma característica interessante é a indicação de se um veículo é classificado como um "Clean Alternative Fuel Vehicle (CAFV)" e seu alcance elétrico. Isso reflete a eficiência e o impacto ambiental dos veículos, essenciais para avaliar o progresso em direção a objetivos de sustentabilidade.</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Aspectos Econômicos:</w:t>
      </w:r>
      <w:r>
        <w:rPr>
          <w:rFonts w:ascii="Arial" w:eastAsia="Arial" w:hAnsi="Arial" w:cs="Arial"/>
          <w:sz w:val="22"/>
          <w:szCs w:val="22"/>
        </w:rPr>
        <w:t xml:space="preserve"> O conjunto de dados inclui o preço base (MSRP) de cada veículo, embora muitos registros mostrem valores zerados, o que pode limitar análises econômicas.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Fornecedor de Energia:</w:t>
      </w:r>
      <w:r>
        <w:rPr>
          <w:rFonts w:ascii="Arial" w:eastAsia="Arial" w:hAnsi="Arial" w:cs="Arial"/>
          <w:sz w:val="22"/>
          <w:szCs w:val="22"/>
        </w:rPr>
        <w:t xml:space="preserve"> Cada entrada lista a companhia de energia elétrica associada ao veículo. Essa informação é valiosa para entender a relação entre a infraestrutura de energia e a adoção de veículos elétricos.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Dados do Censo:</w:t>
      </w:r>
      <w:r>
        <w:rPr>
          <w:rFonts w:ascii="Arial" w:eastAsia="Arial" w:hAnsi="Arial" w:cs="Arial"/>
          <w:sz w:val="22"/>
          <w:szCs w:val="22"/>
        </w:rPr>
        <w:t xml:space="preserve"> A inclusão de códigos do censo de 2020 abre possibilidades para análises demográficas detalhadas em relação à propriedade de veículos elétricos.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i/>
          <w:sz w:val="22"/>
          <w:szCs w:val="22"/>
        </w:rPr>
      </w:pPr>
      <w:r>
        <w:rPr>
          <w:rFonts w:ascii="Arial" w:eastAsia="Arial" w:hAnsi="Arial" w:cs="Arial"/>
          <w:b/>
          <w:bCs/>
          <w:sz w:val="22"/>
          <w:szCs w:val="22"/>
        </w:rPr>
        <w:t>Pontos de Carregamento:</w:t>
      </w:r>
      <w:r>
        <w:rPr>
          <w:rFonts w:ascii="Arial" w:eastAsia="Arial" w:hAnsi="Arial" w:cs="Arial"/>
          <w:sz w:val="22"/>
          <w:szCs w:val="22"/>
        </w:rPr>
        <w:t xml:space="preserve"> O conjunto de dados "Pontos_carregamento" fornece localizações específicas de infraestrutura de carregamento através das coordenadas de latitude e longitude. Esta informação é crucial para mapear a acessibilidade ao carregamento e planejar melhorias na infraestrutura, facilitando a transição para a mobilidade elétrica.Metadados:</w:t>
      </w:r>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 conjunto de dados </w:t>
      </w:r>
      <w:r>
        <w:rPr>
          <w:rFonts w:ascii="Arial" w:eastAsia="Arial" w:hAnsi="Arial" w:cs="Arial"/>
          <w:b/>
          <w:bCs/>
          <w:sz w:val="22"/>
          <w:szCs w:val="22"/>
        </w:rPr>
        <w:t>"Electric_Vehicle_Population_Data"</w:t>
      </w:r>
      <w:r>
        <w:rPr>
          <w:rFonts w:ascii="Arial" w:eastAsia="Arial" w:hAnsi="Arial" w:cs="Arial"/>
          <w:sz w:val="22"/>
          <w:szCs w:val="22"/>
        </w:rPr>
        <w:t xml:space="preserve"> carregado em Python como infra descrito, possui a seguinte estrutura e informações estatísticas: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Entradas:</w:t>
      </w:r>
      <w:r>
        <w:rPr>
          <w:rFonts w:ascii="Arial" w:eastAsia="Arial" w:hAnsi="Arial" w:cs="Arial"/>
          <w:sz w:val="22"/>
          <w:szCs w:val="22"/>
        </w:rPr>
        <w:t xml:space="preserve"> 173.533</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Colunas:</w:t>
      </w:r>
      <w:r>
        <w:rPr>
          <w:rFonts w:ascii="Arial" w:eastAsia="Arial" w:hAnsi="Arial" w:cs="Arial"/>
          <w:sz w:val="22"/>
          <w:szCs w:val="22"/>
        </w:rPr>
        <w:t xml:space="preserve"> 17</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Tipos de Dados:</w:t>
      </w:r>
      <w:r>
        <w:rPr>
          <w:rFonts w:ascii="Arial" w:eastAsia="Arial" w:hAnsi="Arial" w:cs="Arial"/>
          <w:sz w:val="22"/>
          <w:szCs w:val="22"/>
        </w:rPr>
        <w:t xml:space="preserve"> Objeto (strings), float64 e int64</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 arquivo </w:t>
      </w:r>
      <w:r>
        <w:rPr>
          <w:rFonts w:ascii="Arial" w:eastAsia="Arial" w:hAnsi="Arial" w:cs="Arial"/>
          <w:b/>
          <w:bCs/>
          <w:sz w:val="22"/>
          <w:szCs w:val="22"/>
        </w:rPr>
        <w:t>"Pontos_carregamento.csv"</w:t>
      </w:r>
      <w:r>
        <w:rPr>
          <w:rFonts w:ascii="Arial" w:eastAsia="Arial" w:hAnsi="Arial" w:cs="Arial"/>
          <w:sz w:val="22"/>
          <w:szCs w:val="22"/>
        </w:rPr>
        <w:t xml:space="preserve"> contém informações sobre pontos de carregamento para veículos elétricos e apresenta os seguintes detalhes estatísticos para as colunas de Latitude e Longitude:</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Entradas:</w:t>
      </w:r>
      <w:r>
        <w:rPr>
          <w:rFonts w:ascii="Arial" w:eastAsia="Arial" w:hAnsi="Arial" w:cs="Arial"/>
          <w:sz w:val="22"/>
          <w:szCs w:val="22"/>
        </w:rPr>
        <w:t xml:space="preserve"> 58</w:t>
      </w:r>
      <w:r w:rsidR="00923E94">
        <w:rPr>
          <w:rFonts w:ascii="Arial" w:eastAsia="Arial" w:hAnsi="Arial" w:cs="Arial"/>
          <w:sz w:val="22"/>
          <w:szCs w:val="22"/>
        </w:rPr>
        <w:t>.</w:t>
      </w:r>
      <w:r>
        <w:rPr>
          <w:rFonts w:ascii="Arial" w:eastAsia="Arial" w:hAnsi="Arial" w:cs="Arial"/>
          <w:sz w:val="22"/>
          <w:szCs w:val="22"/>
        </w:rPr>
        <w:t>131</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Colunas:</w:t>
      </w:r>
      <w:r>
        <w:rPr>
          <w:rFonts w:ascii="Arial" w:eastAsia="Arial" w:hAnsi="Arial" w:cs="Arial"/>
          <w:sz w:val="22"/>
          <w:szCs w:val="22"/>
        </w:rPr>
        <w:t xml:space="preserve"> 2</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Tipos de Dados:</w:t>
      </w:r>
      <w:r>
        <w:rPr>
          <w:rFonts w:ascii="Arial" w:eastAsia="Arial" w:hAnsi="Arial" w:cs="Arial"/>
          <w:sz w:val="22"/>
          <w:szCs w:val="22"/>
        </w:rPr>
        <w:t xml:space="preserve"> float64 </w:t>
      </w:r>
    </w:p>
    <w:p w:rsidR="00B35E16" w:rsidRDefault="00B35E16">
      <w:pPr>
        <w:keepNext/>
        <w:spacing w:line="360" w:lineRule="auto"/>
        <w:jc w:val="center"/>
      </w:pPr>
    </w:p>
    <w:p w:rsidR="00B35E16" w:rsidRDefault="00B35E16">
      <w:pPr>
        <w:keepNext/>
        <w:spacing w:line="360" w:lineRule="auto"/>
        <w:jc w:val="center"/>
      </w:pPr>
    </w:p>
    <w:p w:rsidR="00B35E16" w:rsidRDefault="00000000">
      <w:pPr>
        <w:pStyle w:val="Ttulo2"/>
        <w:numPr>
          <w:ilvl w:val="1"/>
          <w:numId w:val="4"/>
        </w:numPr>
        <w:rPr>
          <w:rFonts w:ascii="Arial" w:eastAsia="Arial" w:hAnsi="Arial" w:cs="Arial"/>
          <w:i w:val="0"/>
          <w:sz w:val="22"/>
          <w:szCs w:val="22"/>
        </w:rPr>
      </w:pPr>
      <w:bookmarkStart w:id="18" w:name="_Toc165150156"/>
      <w:r>
        <w:rPr>
          <w:rFonts w:ascii="Arial" w:eastAsia="Arial" w:hAnsi="Arial" w:cs="Arial"/>
          <w:i w:val="0"/>
          <w:sz w:val="22"/>
          <w:szCs w:val="22"/>
        </w:rPr>
        <w:t>Tipo do Arquivo:</w:t>
      </w:r>
      <w:bookmarkEnd w:id="18"/>
    </w:p>
    <w:p w:rsidR="00B35E16" w:rsidRDefault="00000000">
      <w:pPr>
        <w:spacing w:line="360" w:lineRule="auto"/>
        <w:ind w:left="1440" w:firstLine="720"/>
        <w:jc w:val="both"/>
        <w:rPr>
          <w:rFonts w:ascii="Arial" w:eastAsia="Arial" w:hAnsi="Arial" w:cs="Arial"/>
          <w:sz w:val="22"/>
          <w:szCs w:val="22"/>
        </w:rPr>
      </w:pPr>
      <w:r>
        <w:rPr>
          <w:rFonts w:ascii="Arial" w:eastAsia="Arial" w:hAnsi="Arial" w:cs="Arial"/>
          <w:sz w:val="22"/>
          <w:szCs w:val="22"/>
        </w:rPr>
        <w:t>Os arquivos estão no formato CSV.</w:t>
      </w:r>
    </w:p>
    <w:p w:rsidR="00B35E16" w:rsidRDefault="00000000">
      <w:pPr>
        <w:pStyle w:val="Ttulo2"/>
        <w:numPr>
          <w:ilvl w:val="1"/>
          <w:numId w:val="4"/>
        </w:numPr>
        <w:rPr>
          <w:rFonts w:ascii="Arial" w:eastAsia="Arial" w:hAnsi="Arial" w:cs="Arial"/>
          <w:i w:val="0"/>
          <w:sz w:val="22"/>
          <w:szCs w:val="22"/>
        </w:rPr>
      </w:pPr>
      <w:bookmarkStart w:id="19" w:name="_Toc165150157"/>
      <w:r>
        <w:rPr>
          <w:rFonts w:ascii="Arial" w:eastAsia="Arial" w:hAnsi="Arial" w:cs="Arial"/>
          <w:i w:val="0"/>
          <w:sz w:val="22"/>
          <w:szCs w:val="22"/>
        </w:rPr>
        <w:t>Sensibilidade:</w:t>
      </w:r>
      <w:bookmarkEnd w:id="19"/>
    </w:p>
    <w:p w:rsidR="00B35E16" w:rsidRDefault="00B35E16">
      <w:pPr>
        <w:rPr>
          <w:rFonts w:eastAsia="Arial"/>
        </w:rPr>
      </w:pPr>
    </w:p>
    <w:p w:rsidR="00B35E16" w:rsidRDefault="00000000">
      <w:pPr>
        <w:spacing w:line="360" w:lineRule="auto"/>
        <w:ind w:left="1440" w:firstLine="720"/>
        <w:jc w:val="both"/>
        <w:rPr>
          <w:rFonts w:ascii="Arial" w:eastAsia="Arial" w:hAnsi="Arial" w:cs="Arial"/>
          <w:sz w:val="22"/>
          <w:szCs w:val="22"/>
        </w:rPr>
      </w:pPr>
      <w:r>
        <w:rPr>
          <w:rFonts w:ascii="Arial" w:eastAsia="Arial" w:hAnsi="Arial" w:cs="Arial"/>
          <w:sz w:val="22"/>
          <w:szCs w:val="22"/>
        </w:rPr>
        <w:t>Os arquivos não possuem dados sensíveis e está compatível com a LGPD.</w:t>
      </w:r>
    </w:p>
    <w:p w:rsidR="00B35E16" w:rsidRDefault="00000000">
      <w:pPr>
        <w:pStyle w:val="Ttulo2"/>
        <w:numPr>
          <w:ilvl w:val="1"/>
          <w:numId w:val="4"/>
        </w:numPr>
        <w:rPr>
          <w:rFonts w:ascii="Arial" w:eastAsia="Arial" w:hAnsi="Arial" w:cs="Arial"/>
          <w:i w:val="0"/>
          <w:sz w:val="22"/>
          <w:szCs w:val="22"/>
        </w:rPr>
      </w:pPr>
      <w:bookmarkStart w:id="20" w:name="_Toc165150158"/>
      <w:r>
        <w:rPr>
          <w:rFonts w:ascii="Arial" w:eastAsia="Arial" w:hAnsi="Arial" w:cs="Arial"/>
          <w:i w:val="0"/>
          <w:sz w:val="22"/>
          <w:szCs w:val="22"/>
        </w:rPr>
        <w:t>Proprietário do Dado:</w:t>
      </w:r>
      <w:bookmarkEnd w:id="20"/>
    </w:p>
    <w:p w:rsidR="00B35E16" w:rsidRDefault="00000000">
      <w:pPr>
        <w:spacing w:line="360" w:lineRule="auto"/>
        <w:ind w:left="1440" w:firstLine="720"/>
        <w:jc w:val="both"/>
        <w:rPr>
          <w:rFonts w:eastAsia="Arial"/>
        </w:rPr>
      </w:pPr>
      <w:r>
        <w:rPr>
          <w:rFonts w:ascii="Arial" w:eastAsia="Arial" w:hAnsi="Arial" w:cs="Arial"/>
          <w:sz w:val="22"/>
          <w:szCs w:val="22"/>
        </w:rPr>
        <w:t>Os arquivos são de domínio público e foi disponibilizado pelo DATA.GOV.</w:t>
      </w:r>
    </w:p>
    <w:p w:rsidR="00B35E16" w:rsidRDefault="00000000">
      <w:pPr>
        <w:pStyle w:val="Ttulo2"/>
        <w:numPr>
          <w:ilvl w:val="1"/>
          <w:numId w:val="4"/>
        </w:numPr>
        <w:rPr>
          <w:rFonts w:ascii="Arial" w:eastAsia="Arial" w:hAnsi="Arial" w:cs="Arial"/>
          <w:i w:val="0"/>
          <w:sz w:val="22"/>
          <w:szCs w:val="22"/>
        </w:rPr>
      </w:pPr>
      <w:bookmarkStart w:id="21" w:name="_Toc165150159"/>
      <w:r>
        <w:rPr>
          <w:rFonts w:ascii="Arial" w:eastAsia="Arial" w:hAnsi="Arial" w:cs="Arial"/>
          <w:i w:val="0"/>
          <w:sz w:val="22"/>
          <w:szCs w:val="22"/>
        </w:rPr>
        <w:t>Restrições de uso:</w:t>
      </w:r>
      <w:bookmarkEnd w:id="21"/>
    </w:p>
    <w:p w:rsidR="00B35E16" w:rsidRDefault="00B35E16">
      <w:pPr>
        <w:rPr>
          <w:rFonts w:eastAsia="Arial"/>
        </w:rPr>
      </w:pPr>
    </w:p>
    <w:p w:rsidR="00B35E16" w:rsidRDefault="00000000">
      <w:pPr>
        <w:spacing w:line="360" w:lineRule="auto"/>
        <w:ind w:left="1440" w:firstLine="720"/>
        <w:jc w:val="both"/>
        <w:rPr>
          <w:rFonts w:ascii="Arial" w:eastAsia="Arial" w:hAnsi="Arial" w:cs="Arial"/>
          <w:sz w:val="22"/>
          <w:szCs w:val="22"/>
        </w:rPr>
      </w:pPr>
      <w:r>
        <w:rPr>
          <w:rFonts w:ascii="Arial" w:eastAsia="Arial" w:hAnsi="Arial" w:cs="Arial"/>
          <w:sz w:val="22"/>
          <w:szCs w:val="22"/>
        </w:rPr>
        <w:t>O DATA.GOV não restringiu sua utilização.</w:t>
      </w:r>
    </w:p>
    <w:p w:rsidR="00B35E16" w:rsidRDefault="00000000">
      <w:pPr>
        <w:rPr>
          <w:rFonts w:ascii="Arial" w:eastAsia="Arial" w:hAnsi="Arial" w:cs="Arial"/>
          <w:sz w:val="22"/>
          <w:szCs w:val="22"/>
        </w:rPr>
      </w:pPr>
      <w:r>
        <w:br w:type="page"/>
      </w:r>
    </w:p>
    <w:p w:rsidR="00B35E16" w:rsidRDefault="00000000">
      <w:pPr>
        <w:pStyle w:val="Ttulo1"/>
        <w:numPr>
          <w:ilvl w:val="0"/>
          <w:numId w:val="2"/>
        </w:numPr>
      </w:pPr>
      <w:bookmarkStart w:id="22" w:name="_Toc165150160"/>
      <w:r>
        <w:lastRenderedPageBreak/>
        <w:t>Análise Exploratória:</w:t>
      </w:r>
      <w:bookmarkEnd w:id="22"/>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A etapa de análise exploratória desempenha um papel fundamental na compreensão aprofundada dos datasets disponíveis. Esta seção visa enriquecer o conhecimento sobre as variáveis contidas nos conjuntos de dados, oferecendo uma perspectiva detalhada que complementa as informações já fornecidas nos metadados iniciais..</w:t>
      </w:r>
    </w:p>
    <w:p w:rsidR="00B35E16" w:rsidRDefault="00000000">
      <w:pPr>
        <w:pStyle w:val="Ttulo2"/>
        <w:numPr>
          <w:ilvl w:val="1"/>
          <w:numId w:val="7"/>
        </w:numPr>
        <w:rPr>
          <w:rFonts w:ascii="Arial" w:eastAsia="Arial" w:hAnsi="Arial" w:cs="Arial"/>
          <w:i w:val="0"/>
          <w:sz w:val="22"/>
          <w:szCs w:val="22"/>
        </w:rPr>
      </w:pPr>
      <w:bookmarkStart w:id="23" w:name="_Toc165150161"/>
      <w:r>
        <w:rPr>
          <w:rFonts w:ascii="Arial" w:eastAsia="Arial" w:hAnsi="Arial" w:cs="Arial"/>
          <w:i w:val="0"/>
          <w:sz w:val="22"/>
          <w:szCs w:val="22"/>
        </w:rPr>
        <w:t>Descrição das Variáveis:</w:t>
      </w:r>
      <w:bookmarkEnd w:id="23"/>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Nesta parte, serão apresentados detalhes abrangentes sobre as variáveis presentes nos datasest. Isso incluirá informações como o número total de registros para cada variável, os valores máximo e mínimo, a variância e o desvio padrão. Além disso, serão exploradas as distribuições das variáveis, destacando se elas seguem padrões conhecidos, como uma distribuição normal ou binomial. Também será avaliada a presença de dados ausentes e a identificação de valores discrepantes (outliers) que possam influenciar análises subsequentes.</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t>Arquivo:</w:t>
      </w:r>
      <w:r>
        <w:rPr>
          <w:rFonts w:ascii="Arial" w:eastAsia="Arial" w:hAnsi="Arial" w:cs="Arial"/>
          <w:sz w:val="22"/>
          <w:szCs w:val="22"/>
        </w:rPr>
        <w:t xml:space="preserve"> Não aplicado</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Caminho:</w:t>
      </w:r>
      <w:r>
        <w:rPr>
          <w:rFonts w:ascii="Arial" w:eastAsia="Arial" w:hAnsi="Arial" w:cs="Arial"/>
          <w:sz w:val="22"/>
          <w:szCs w:val="22"/>
        </w:rPr>
        <w:t xml:space="preserve"> Não aplicado</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ab/>
        <w:t>Desenvolvimento:</w:t>
      </w:r>
    </w:p>
    <w:p w:rsidR="00B35E16" w:rsidRDefault="00000000">
      <w:pPr>
        <w:pStyle w:val="PargrafodaLista"/>
        <w:numPr>
          <w:ilvl w:val="2"/>
          <w:numId w:val="11"/>
        </w:numPr>
        <w:spacing w:line="360" w:lineRule="auto"/>
        <w:jc w:val="both"/>
        <w:rPr>
          <w:rFonts w:ascii="Terminal" w:eastAsia="Arial" w:hAnsi="Terminal" w:cs="Arial"/>
          <w:sz w:val="18"/>
          <w:szCs w:val="18"/>
        </w:rPr>
      </w:pPr>
      <w:r>
        <w:rPr>
          <w:rFonts w:ascii="Terminal" w:eastAsia="Arial" w:hAnsi="Terminal" w:cs="Arial"/>
          <w:sz w:val="18"/>
          <w:szCs w:val="18"/>
        </w:rPr>
        <w:t>pip install pandas</w:t>
      </w:r>
    </w:p>
    <w:p w:rsidR="00B35E16" w:rsidRDefault="00000000">
      <w:pPr>
        <w:pStyle w:val="PargrafodaLista"/>
        <w:numPr>
          <w:ilvl w:val="2"/>
          <w:numId w:val="11"/>
        </w:numPr>
        <w:spacing w:line="360" w:lineRule="auto"/>
        <w:jc w:val="both"/>
        <w:rPr>
          <w:rFonts w:ascii="Terminal" w:eastAsia="Arial" w:hAnsi="Terminal" w:cs="Arial"/>
          <w:sz w:val="18"/>
          <w:szCs w:val="18"/>
          <w:lang w:val="en-US"/>
        </w:rPr>
      </w:pPr>
      <w:r>
        <w:rPr>
          <w:rFonts w:ascii="Terminal" w:eastAsia="Arial" w:hAnsi="Terminal" w:cs="Arial"/>
          <w:sz w:val="18"/>
          <w:szCs w:val="18"/>
          <w:lang w:val="en-US"/>
        </w:rPr>
        <w:t>python.exe -m pip install --upgrade pip</w:t>
      </w:r>
    </w:p>
    <w:p w:rsidR="00B35E16" w:rsidRDefault="00000000">
      <w:pPr>
        <w:pStyle w:val="PargrafodaLista"/>
        <w:numPr>
          <w:ilvl w:val="2"/>
          <w:numId w:val="11"/>
        </w:numPr>
        <w:spacing w:line="360" w:lineRule="auto"/>
        <w:jc w:val="both"/>
        <w:rPr>
          <w:rFonts w:ascii="Terminal" w:eastAsia="Arial" w:hAnsi="Terminal" w:cs="Arial"/>
          <w:sz w:val="18"/>
          <w:szCs w:val="18"/>
        </w:rPr>
      </w:pPr>
      <w:r>
        <w:rPr>
          <w:rFonts w:ascii="Terminal" w:eastAsia="Arial" w:hAnsi="Terminal" w:cs="Arial"/>
          <w:sz w:val="18"/>
          <w:szCs w:val="18"/>
        </w:rPr>
        <w:t>pip install matplotlib</w:t>
      </w:r>
    </w:p>
    <w:p w:rsidR="00B35E16" w:rsidRDefault="00000000">
      <w:pPr>
        <w:pStyle w:val="PargrafodaLista"/>
        <w:numPr>
          <w:ilvl w:val="2"/>
          <w:numId w:val="11"/>
        </w:numPr>
        <w:spacing w:line="360" w:lineRule="auto"/>
        <w:jc w:val="both"/>
        <w:rPr>
          <w:rFonts w:ascii="Terminal" w:eastAsia="Arial" w:hAnsi="Terminal" w:cs="Arial"/>
          <w:sz w:val="18"/>
          <w:szCs w:val="18"/>
        </w:rPr>
      </w:pPr>
      <w:r>
        <w:rPr>
          <w:rFonts w:ascii="Terminal" w:eastAsia="Arial" w:hAnsi="Terminal" w:cs="Arial"/>
          <w:sz w:val="18"/>
          <w:szCs w:val="18"/>
        </w:rPr>
        <w:t>pip install seaborn</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ab/>
        <w:t>Retorno:</w:t>
      </w:r>
    </w:p>
    <w:p w:rsidR="00B35E16" w:rsidRDefault="00000000">
      <w:pPr>
        <w:pStyle w:val="PargrafodaLista"/>
        <w:numPr>
          <w:ilvl w:val="0"/>
          <w:numId w:val="10"/>
        </w:numPr>
        <w:spacing w:line="360" w:lineRule="auto"/>
        <w:ind w:left="3828" w:hanging="426"/>
        <w:jc w:val="both"/>
        <w:rPr>
          <w:rFonts w:ascii="Terminal" w:eastAsia="Arial" w:hAnsi="Terminal" w:cs="Arial"/>
          <w:sz w:val="18"/>
          <w:szCs w:val="18"/>
          <w:lang w:val="en-US"/>
        </w:rPr>
      </w:pPr>
      <w:r>
        <w:rPr>
          <w:rFonts w:ascii="Terminal" w:eastAsia="Arial" w:hAnsi="Terminal" w:cs="Arial"/>
          <w:sz w:val="18"/>
          <w:szCs w:val="18"/>
          <w:lang w:val="en-US"/>
        </w:rPr>
        <w:t>Successfully installed numpy-1.26.0 pandas-2.1.1 python-dateutil-2.8.2 pytz-2023.3.post1 six-1.16.0 tzdata-2023.3</w:t>
      </w:r>
    </w:p>
    <w:p w:rsidR="00B35E16" w:rsidRDefault="00000000">
      <w:pPr>
        <w:pStyle w:val="PargrafodaLista"/>
        <w:numPr>
          <w:ilvl w:val="0"/>
          <w:numId w:val="10"/>
        </w:numPr>
        <w:spacing w:line="360" w:lineRule="auto"/>
        <w:ind w:left="3828" w:hanging="426"/>
        <w:jc w:val="both"/>
        <w:rPr>
          <w:rFonts w:ascii="Terminal" w:eastAsia="Arial" w:hAnsi="Terminal" w:cs="Arial"/>
          <w:sz w:val="18"/>
          <w:szCs w:val="18"/>
          <w:lang w:val="en-US"/>
        </w:rPr>
      </w:pPr>
      <w:r>
        <w:rPr>
          <w:rFonts w:ascii="Terminal" w:eastAsia="Arial" w:hAnsi="Terminal" w:cs="Arial"/>
          <w:sz w:val="18"/>
          <w:szCs w:val="18"/>
          <w:lang w:val="en-US"/>
        </w:rPr>
        <w:t>Installing collected packages: pyparsing, pillow, packaging, kiwisolver, fonttools, cycler, contourpy, matplotlib</w:t>
      </w:r>
    </w:p>
    <w:p w:rsidR="00B35E16" w:rsidRDefault="00000000">
      <w:pPr>
        <w:pStyle w:val="PargrafodaLista"/>
        <w:numPr>
          <w:ilvl w:val="0"/>
          <w:numId w:val="10"/>
        </w:numPr>
        <w:spacing w:line="360" w:lineRule="auto"/>
        <w:ind w:left="3828" w:hanging="426"/>
        <w:jc w:val="both"/>
        <w:rPr>
          <w:rFonts w:ascii="Arial" w:eastAsia="Arial" w:hAnsi="Arial" w:cs="Arial"/>
          <w:b/>
          <w:bCs/>
          <w:sz w:val="22"/>
          <w:szCs w:val="22"/>
        </w:rPr>
      </w:pPr>
      <w:r>
        <w:rPr>
          <w:rFonts w:ascii="Terminal" w:eastAsia="Arial" w:hAnsi="Terminal" w:cs="Arial"/>
          <w:sz w:val="18"/>
          <w:szCs w:val="18"/>
        </w:rPr>
        <w:t>Successfully installed pip-23.2.1</w:t>
      </w: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000000">
      <w:pPr>
        <w:rPr>
          <w:rFonts w:ascii="Arial" w:eastAsia="Arial" w:hAnsi="Arial" w:cs="Arial"/>
          <w:sz w:val="22"/>
          <w:szCs w:val="22"/>
        </w:rPr>
      </w:pPr>
      <w:r>
        <w:br w:type="page"/>
      </w: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lastRenderedPageBreak/>
        <w:t>Arquivo:</w:t>
      </w:r>
      <w:r>
        <w:rPr>
          <w:rFonts w:ascii="Arial" w:eastAsia="Arial" w:hAnsi="Arial" w:cs="Arial"/>
          <w:sz w:val="22"/>
          <w:szCs w:val="22"/>
        </w:rPr>
        <w:t xml:space="preserve"> summary.py</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Caminho:</w:t>
      </w:r>
      <w:r>
        <w:rPr>
          <w:rFonts w:ascii="Arial" w:eastAsia="Arial" w:hAnsi="Arial" w:cs="Arial"/>
          <w:sz w:val="22"/>
          <w:szCs w:val="22"/>
        </w:rPr>
        <w:t xml:space="preserve"> .git\Projeto_aplicado_II\99. Artefatos\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Desenvolvimento:</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Programa............: SUMMARY</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Data................: 01/03/2024</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Doc. Origem.........: Electric_Vehicle_Population_Data.csv</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Uso.................: Projeto Apliado II</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Modificações........: 01/03/2024 - Desenvolvimento</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B35E16">
      <w:pPr>
        <w:shd w:val="clear" w:color="auto" w:fill="282A36"/>
        <w:ind w:left="1560"/>
        <w:rPr>
          <w:rFonts w:ascii="Courier New" w:hAnsi="Courier New" w:cs="Courier New"/>
          <w:color w:val="FF79C6"/>
          <w:sz w:val="24"/>
          <w:szCs w:val="24"/>
        </w:rPr>
      </w:pPr>
    </w:p>
    <w:p w:rsidR="00B35E16" w:rsidRDefault="00000000">
      <w:pPr>
        <w:shd w:val="clear" w:color="auto" w:fill="282A36"/>
        <w:ind w:left="1560"/>
        <w:rPr>
          <w:rFonts w:ascii="Courier New" w:hAnsi="Courier New" w:cs="Courier New"/>
          <w:color w:val="F8F8F2"/>
          <w:sz w:val="24"/>
          <w:szCs w:val="24"/>
        </w:rPr>
      </w:pPr>
      <w:r>
        <w:rPr>
          <w:rFonts w:ascii="Courier New" w:hAnsi="Courier New" w:cs="Courier New"/>
          <w:color w:val="FF79C6"/>
          <w:sz w:val="24"/>
          <w:szCs w:val="24"/>
        </w:rPr>
        <w:t xml:space="preserve">import </w:t>
      </w:r>
      <w:r>
        <w:rPr>
          <w:rFonts w:ascii="Courier New" w:hAnsi="Courier New" w:cs="Courier New"/>
          <w:color w:val="F8F8F2"/>
          <w:sz w:val="24"/>
          <w:szCs w:val="24"/>
        </w:rPr>
        <w:t xml:space="preserve">pandas </w:t>
      </w:r>
      <w:r>
        <w:rPr>
          <w:rFonts w:ascii="Courier New" w:hAnsi="Courier New" w:cs="Courier New"/>
          <w:color w:val="FF79C6"/>
          <w:sz w:val="24"/>
          <w:szCs w:val="24"/>
        </w:rPr>
        <w:t xml:space="preserve">as </w:t>
      </w:r>
      <w:r>
        <w:rPr>
          <w:rFonts w:ascii="Courier New" w:hAnsi="Courier New" w:cs="Courier New"/>
          <w:color w:val="F8F8F2"/>
          <w:sz w:val="24"/>
          <w:szCs w:val="24"/>
        </w:rPr>
        <w:t>pd</w:t>
      </w:r>
      <w:r>
        <w:rPr>
          <w:rFonts w:ascii="Courier New" w:hAnsi="Courier New" w:cs="Courier New"/>
          <w:color w:val="F8F8F2"/>
          <w:sz w:val="24"/>
          <w:szCs w:val="24"/>
        </w:rPr>
        <w:br/>
      </w:r>
      <w:r>
        <w:rPr>
          <w:rFonts w:ascii="Courier New" w:hAnsi="Courier New" w:cs="Courier New"/>
          <w:color w:val="F8F8F2"/>
          <w:sz w:val="24"/>
          <w:szCs w:val="24"/>
        </w:rPr>
        <w:br/>
      </w:r>
      <w:r>
        <w:rPr>
          <w:rFonts w:ascii="Courier New" w:hAnsi="Courier New" w:cs="Courier New"/>
          <w:color w:val="98AFFF"/>
          <w:sz w:val="24"/>
          <w:szCs w:val="24"/>
        </w:rPr>
        <w:t># Caminho atualizado do arquivo CSV</w:t>
      </w:r>
      <w:r>
        <w:rPr>
          <w:rFonts w:ascii="Courier New" w:hAnsi="Courier New" w:cs="Courier New"/>
          <w:color w:val="98AFFF"/>
          <w:sz w:val="24"/>
          <w:szCs w:val="24"/>
        </w:rPr>
        <w:br/>
      </w:r>
      <w:r>
        <w:rPr>
          <w:rFonts w:ascii="Courier New" w:hAnsi="Courier New" w:cs="Courier New"/>
          <w:color w:val="F8F8F2"/>
          <w:sz w:val="24"/>
          <w:szCs w:val="24"/>
        </w:rPr>
        <w:t xml:space="preserve">file path </w:t>
      </w:r>
      <w:r>
        <w:rPr>
          <w:rFonts w:ascii="Courier New" w:hAnsi="Courier New" w:cs="Courier New"/>
          <w:color w:val="F998CC"/>
          <w:sz w:val="24"/>
          <w:szCs w:val="24"/>
        </w:rPr>
        <w:t xml:space="preserve">= </w:t>
      </w:r>
      <w:r>
        <w:rPr>
          <w:rFonts w:ascii="Courier New" w:hAnsi="Courier New" w:cs="Courier New"/>
          <w:color w:val="F1FA8C"/>
          <w:sz w:val="24"/>
          <w:szCs w:val="24"/>
        </w:rPr>
        <w:t>"N:</w:t>
      </w:r>
      <w:r>
        <w:rPr>
          <w:rFonts w:ascii="Courier New" w:hAnsi="Courier New" w:cs="Courier New"/>
          <w:color w:val="50FA7B"/>
          <w:sz w:val="24"/>
          <w:szCs w:val="24"/>
        </w:rPr>
        <w:t>\\</w:t>
      </w:r>
      <w:r>
        <w:rPr>
          <w:rFonts w:ascii="Courier New" w:hAnsi="Courier New" w:cs="Courier New"/>
          <w:color w:val="F1FA8C"/>
          <w:sz w:val="24"/>
          <w:szCs w:val="24"/>
        </w:rPr>
        <w:t>Drives compartilhados</w:t>
      </w:r>
      <w:r>
        <w:rPr>
          <w:rFonts w:ascii="Courier New" w:hAnsi="Courier New" w:cs="Courier New"/>
          <w:color w:val="50FA7B"/>
          <w:sz w:val="24"/>
          <w:szCs w:val="24"/>
        </w:rPr>
        <w:t>\\</w:t>
      </w:r>
      <w:r>
        <w:rPr>
          <w:rFonts w:ascii="Courier New" w:hAnsi="Courier New" w:cs="Courier New"/>
          <w:color w:val="F1FA8C"/>
          <w:sz w:val="24"/>
          <w:szCs w:val="24"/>
        </w:rPr>
        <w:t>......EDUARDO</w:t>
      </w:r>
      <w:r>
        <w:rPr>
          <w:rFonts w:ascii="Courier New" w:hAnsi="Courier New" w:cs="Courier New"/>
          <w:color w:val="50FA7B"/>
          <w:sz w:val="24"/>
          <w:szCs w:val="24"/>
        </w:rPr>
        <w:t>\\</w:t>
      </w:r>
      <w:r>
        <w:rPr>
          <w:rFonts w:ascii="Courier New" w:hAnsi="Courier New" w:cs="Courier New"/>
          <w:color w:val="F1FA8C"/>
          <w:sz w:val="24"/>
          <w:szCs w:val="24"/>
        </w:rPr>
        <w:t>... MACKENZIE</w:t>
      </w:r>
      <w:r>
        <w:rPr>
          <w:rFonts w:ascii="Courier New" w:hAnsi="Courier New" w:cs="Courier New"/>
          <w:color w:val="50FA7B"/>
          <w:sz w:val="24"/>
          <w:szCs w:val="24"/>
        </w:rPr>
        <w:t>\\</w:t>
      </w:r>
      <w:r>
        <w:rPr>
          <w:rFonts w:ascii="Courier New" w:hAnsi="Courier New" w:cs="Courier New"/>
          <w:color w:val="F1FA8C"/>
          <w:sz w:val="24"/>
          <w:szCs w:val="24"/>
        </w:rPr>
        <w:t>...TERCEIRO SEMESTRE</w:t>
      </w:r>
      <w:r>
        <w:rPr>
          <w:rFonts w:ascii="Courier New" w:hAnsi="Courier New" w:cs="Courier New"/>
          <w:color w:val="50FA7B"/>
          <w:sz w:val="24"/>
          <w:szCs w:val="24"/>
        </w:rPr>
        <w:t>\\</w:t>
      </w:r>
      <w:r>
        <w:rPr>
          <w:rFonts w:ascii="Courier New" w:hAnsi="Courier New" w:cs="Courier New"/>
          <w:color w:val="F1FA8C"/>
          <w:sz w:val="24"/>
          <w:szCs w:val="24"/>
        </w:rPr>
        <w:t>PROJETO-APLICADO-II</w:t>
      </w:r>
      <w:r>
        <w:rPr>
          <w:rFonts w:ascii="Courier New" w:hAnsi="Courier New" w:cs="Courier New"/>
          <w:color w:val="50FA7B"/>
          <w:sz w:val="24"/>
          <w:szCs w:val="24"/>
        </w:rPr>
        <w:t>\\</w:t>
      </w:r>
      <w:r>
        <w:rPr>
          <w:rFonts w:ascii="Courier New" w:hAnsi="Courier New" w:cs="Courier New"/>
          <w:color w:val="F1FA8C"/>
          <w:sz w:val="24"/>
          <w:szCs w:val="24"/>
        </w:rPr>
        <w:t>01. ENTREGA ETAPA 01</w:t>
      </w:r>
      <w:r>
        <w:rPr>
          <w:rFonts w:ascii="Courier New" w:hAnsi="Courier New" w:cs="Courier New"/>
          <w:color w:val="50FA7B"/>
          <w:sz w:val="24"/>
          <w:szCs w:val="24"/>
        </w:rPr>
        <w:t>\\</w:t>
      </w:r>
      <w:r>
        <w:rPr>
          <w:rFonts w:ascii="Courier New" w:hAnsi="Courier New" w:cs="Courier New"/>
          <w:color w:val="F1FA8C"/>
          <w:sz w:val="24"/>
          <w:szCs w:val="24"/>
        </w:rPr>
        <w:t>Electric_Vehicle_Population_Data.csv"</w:t>
      </w:r>
      <w:r>
        <w:rPr>
          <w:rFonts w:ascii="Courier New" w:hAnsi="Courier New" w:cs="Courier New"/>
          <w:color w:val="F1FA8C"/>
          <w:sz w:val="24"/>
          <w:szCs w:val="24"/>
        </w:rPr>
        <w:br/>
      </w:r>
      <w:r>
        <w:rPr>
          <w:rFonts w:ascii="Courier New" w:hAnsi="Courier New" w:cs="Courier New"/>
          <w:color w:val="F1FA8C"/>
          <w:sz w:val="24"/>
          <w:szCs w:val="24"/>
        </w:rPr>
        <w:br/>
      </w:r>
      <w:r>
        <w:rPr>
          <w:rFonts w:ascii="Courier New" w:hAnsi="Courier New" w:cs="Courier New"/>
          <w:color w:val="98AFFF"/>
          <w:sz w:val="24"/>
          <w:szCs w:val="24"/>
        </w:rPr>
        <w:t># Carregando o arquivo CSV</w:t>
      </w:r>
      <w:r>
        <w:rPr>
          <w:rFonts w:ascii="Courier New" w:hAnsi="Courier New" w:cs="Courier New"/>
          <w:color w:val="98AFFF"/>
          <w:sz w:val="24"/>
          <w:szCs w:val="24"/>
        </w:rPr>
        <w:br/>
      </w:r>
      <w:r>
        <w:rPr>
          <w:rFonts w:ascii="Courier New" w:hAnsi="Courier New" w:cs="Courier New"/>
          <w:color w:val="F8F8F2"/>
          <w:sz w:val="24"/>
          <w:szCs w:val="24"/>
        </w:rPr>
        <w:t xml:space="preserve">df </w:t>
      </w:r>
      <w:r>
        <w:rPr>
          <w:rFonts w:ascii="Courier New" w:hAnsi="Courier New" w:cs="Courier New"/>
          <w:color w:val="F998CC"/>
          <w:sz w:val="24"/>
          <w:szCs w:val="24"/>
        </w:rPr>
        <w:t xml:space="preserve">= </w:t>
      </w:r>
      <w:r>
        <w:rPr>
          <w:rFonts w:ascii="Courier New" w:hAnsi="Courier New" w:cs="Courier New"/>
          <w:color w:val="F8F8F2"/>
          <w:sz w:val="24"/>
          <w:szCs w:val="24"/>
        </w:rPr>
        <w:t>pd.</w:t>
      </w:r>
      <w:r>
        <w:rPr>
          <w:rFonts w:ascii="Courier New" w:hAnsi="Courier New" w:cs="Courier New"/>
          <w:color w:val="50FA7B"/>
          <w:sz w:val="24"/>
          <w:szCs w:val="24"/>
        </w:rPr>
        <w:t>read_csv</w:t>
      </w:r>
      <w:r>
        <w:rPr>
          <w:rFonts w:ascii="Courier New" w:hAnsi="Courier New" w:cs="Courier New"/>
          <w:color w:val="FFF906"/>
          <w:sz w:val="24"/>
          <w:szCs w:val="24"/>
        </w:rPr>
        <w:t>(</w:t>
      </w:r>
      <w:r>
        <w:rPr>
          <w:rFonts w:ascii="Courier New" w:hAnsi="Courier New" w:cs="Courier New"/>
          <w:color w:val="F8F8F2"/>
          <w:sz w:val="24"/>
          <w:szCs w:val="24"/>
        </w:rPr>
        <w:t>file_path</w:t>
      </w:r>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Exibindo as primeiras linhas para uma visão geral</w:t>
      </w:r>
      <w:r>
        <w:rPr>
          <w:rFonts w:ascii="Courier New" w:hAnsi="Courier New" w:cs="Courier New"/>
          <w:color w:val="98AFFF"/>
          <w:sz w:val="24"/>
          <w:szCs w:val="24"/>
        </w:rPr>
        <w:br/>
      </w:r>
      <w:r>
        <w:rPr>
          <w:rFonts w:ascii="Courier New" w:hAnsi="Courier New" w:cs="Courier New"/>
          <w:color w:val="F8F8F2"/>
          <w:sz w:val="24"/>
          <w:szCs w:val="24"/>
        </w:rPr>
        <w:t xml:space="preserve">first_rows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head</w:t>
      </w:r>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Resumo da estrutura do conjunto de dados</w:t>
      </w:r>
      <w:r>
        <w:rPr>
          <w:rFonts w:ascii="Courier New" w:hAnsi="Courier New" w:cs="Courier New"/>
          <w:color w:val="98AFFF"/>
          <w:sz w:val="24"/>
          <w:szCs w:val="24"/>
        </w:rPr>
        <w:br/>
      </w:r>
      <w:r>
        <w:rPr>
          <w:rFonts w:ascii="Courier New" w:hAnsi="Courier New" w:cs="Courier New"/>
          <w:color w:val="F8F8F2"/>
          <w:sz w:val="24"/>
          <w:szCs w:val="24"/>
        </w:rPr>
        <w:t xml:space="preserve">structure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info</w:t>
      </w:r>
      <w:r>
        <w:rPr>
          <w:rFonts w:ascii="Courier New" w:hAnsi="Courier New" w:cs="Courier New"/>
          <w:color w:val="FFF906"/>
          <w:sz w:val="24"/>
          <w:szCs w:val="24"/>
        </w:rPr>
        <w:t>()</w:t>
      </w:r>
      <w:r>
        <w:rPr>
          <w:rFonts w:ascii="Courier New" w:hAnsi="Courier New" w:cs="Courier New"/>
          <w:color w:val="F8F8F2"/>
          <w:sz w:val="24"/>
          <w:szCs w:val="24"/>
        </w:rPr>
        <w:t>_</w:t>
      </w:r>
      <w:r>
        <w:rPr>
          <w:rFonts w:ascii="Courier New" w:hAnsi="Courier New" w:cs="Courier New"/>
          <w:color w:val="FFF906"/>
          <w:sz w:val="24"/>
          <w:szCs w:val="24"/>
        </w:rPr>
        <w:t xml:space="preserve"> </w:t>
      </w:r>
      <w:r>
        <w:rPr>
          <w:rFonts w:ascii="Courier New" w:hAnsi="Courier New" w:cs="Courier New"/>
          <w:color w:val="FFF906"/>
          <w:sz w:val="24"/>
          <w:szCs w:val="24"/>
        </w:rPr>
        <w:br/>
      </w:r>
    </w:p>
    <w:p w:rsidR="00B35E16" w:rsidRDefault="00000000">
      <w:pPr>
        <w:spacing w:line="360" w:lineRule="auto"/>
        <w:ind w:left="851" w:firstLine="720"/>
        <w:jc w:val="both"/>
        <w:rPr>
          <w:rFonts w:ascii="Arial" w:eastAsia="Arial" w:hAnsi="Arial" w:cs="Arial"/>
          <w:b/>
          <w:bCs/>
          <w:sz w:val="22"/>
          <w:szCs w:val="22"/>
          <w:lang w:val="en-US"/>
        </w:rPr>
      </w:pPr>
      <w:r>
        <w:rPr>
          <w:rFonts w:ascii="Arial" w:eastAsia="Arial" w:hAnsi="Arial" w:cs="Arial"/>
          <w:b/>
          <w:bCs/>
          <w:sz w:val="22"/>
          <w:szCs w:val="22"/>
        </w:rPr>
        <w:tab/>
      </w:r>
      <w:r>
        <w:rPr>
          <w:rFonts w:ascii="Arial" w:eastAsia="Arial" w:hAnsi="Arial" w:cs="Arial"/>
          <w:b/>
          <w:bCs/>
          <w:sz w:val="22"/>
          <w:szCs w:val="22"/>
          <w:lang w:val="en-US"/>
        </w:rPr>
        <w:t>Retorno:</w:t>
      </w:r>
    </w:p>
    <w:p w:rsidR="00B35E16" w:rsidRDefault="00000000">
      <w:pPr>
        <w:spacing w:line="360" w:lineRule="auto"/>
        <w:ind w:left="1560"/>
        <w:jc w:val="both"/>
        <w:rPr>
          <w:rFonts w:ascii="Arial" w:eastAsia="Arial" w:hAnsi="Arial" w:cs="Arial"/>
          <w:b/>
          <w:bCs/>
          <w:sz w:val="22"/>
          <w:szCs w:val="22"/>
        </w:rPr>
      </w:pPr>
      <w:r>
        <w:rPr>
          <w:noProof/>
        </w:rPr>
        <w:drawing>
          <wp:inline distT="0" distB="0" distL="0" distR="0">
            <wp:extent cx="5265420" cy="2402205"/>
            <wp:effectExtent l="0" t="0" r="0" b="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3"/>
                    <a:stretch>
                      <a:fillRect/>
                    </a:stretch>
                  </pic:blipFill>
                  <pic:spPr bwMode="auto">
                    <a:xfrm>
                      <a:off x="0" y="0"/>
                      <a:ext cx="5265420" cy="2402205"/>
                    </a:xfrm>
                    <a:prstGeom prst="rect">
                      <a:avLst/>
                    </a:prstGeom>
                  </pic:spPr>
                </pic:pic>
              </a:graphicData>
            </a:graphic>
          </wp:inline>
        </w:drawing>
      </w:r>
    </w:p>
    <w:p w:rsidR="00B35E16" w:rsidRDefault="00B35E16">
      <w:pPr>
        <w:spacing w:line="360" w:lineRule="auto"/>
        <w:ind w:left="1440" w:firstLine="720"/>
        <w:jc w:val="both"/>
        <w:rPr>
          <w:rFonts w:ascii="Arial" w:eastAsia="Arial" w:hAnsi="Arial" w:cs="Arial"/>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tab/>
        <w:t>Arquivo:</w:t>
      </w:r>
      <w:r>
        <w:rPr>
          <w:rFonts w:ascii="Arial" w:eastAsia="Arial" w:hAnsi="Arial" w:cs="Arial"/>
          <w:sz w:val="22"/>
          <w:szCs w:val="22"/>
        </w:rPr>
        <w:t xml:space="preserve"> summaryII.py</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Caminho:</w:t>
      </w:r>
      <w:r>
        <w:rPr>
          <w:rFonts w:ascii="Arial" w:eastAsia="Arial" w:hAnsi="Arial" w:cs="Arial"/>
          <w:sz w:val="22"/>
          <w:szCs w:val="22"/>
        </w:rPr>
        <w:t xml:space="preserve"> .git\Projeto_aplicado_II\99. Artefatos\</w:t>
      </w:r>
    </w:p>
    <w:p w:rsidR="00B35E16" w:rsidRDefault="00000000">
      <w:pPr>
        <w:spacing w:line="360" w:lineRule="auto"/>
        <w:ind w:left="1931" w:firstLine="229"/>
        <w:jc w:val="both"/>
        <w:rPr>
          <w:rFonts w:ascii="Arial" w:eastAsia="Arial" w:hAnsi="Arial" w:cs="Arial"/>
          <w:sz w:val="22"/>
          <w:szCs w:val="22"/>
        </w:rPr>
      </w:pPr>
      <w:r>
        <w:rPr>
          <w:rFonts w:ascii="Arial" w:eastAsia="Arial" w:hAnsi="Arial" w:cs="Arial"/>
          <w:b/>
          <w:bCs/>
          <w:sz w:val="22"/>
          <w:szCs w:val="22"/>
        </w:rPr>
        <w:t>Desenvolvimento:</w:t>
      </w:r>
    </w:p>
    <w:p w:rsidR="00B35E16" w:rsidRDefault="00B35E16">
      <w:pPr>
        <w:pStyle w:val="PargrafodaLista"/>
        <w:spacing w:line="360" w:lineRule="auto"/>
        <w:ind w:left="1931"/>
        <w:jc w:val="both"/>
        <w:rPr>
          <w:rFonts w:ascii="Arial" w:eastAsia="Arial" w:hAnsi="Arial" w:cs="Arial"/>
          <w:sz w:val="22"/>
          <w:szCs w:val="22"/>
        </w:rPr>
      </w:pP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==========================================================Programa............: SUMMARYII</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Data................: 15/04/2024</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Doc. Origem.........: pontos_carregamento.csv</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Uso.................: Projeto Apliado II</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Modificações........: 15/04/2024 - Desenvolvimento</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931"/>
        <w:rPr>
          <w:rFonts w:ascii="Consolas" w:hAnsi="Consolas"/>
          <w:color w:val="F6F6F4"/>
          <w:sz w:val="21"/>
          <w:szCs w:val="21"/>
        </w:rPr>
      </w:pPr>
      <w:r>
        <w:rPr>
          <w:rFonts w:ascii="Courier New" w:hAnsi="Courier New" w:cs="Courier New"/>
          <w:color w:val="FF79C6"/>
          <w:sz w:val="24"/>
          <w:szCs w:val="24"/>
        </w:rPr>
        <w:t xml:space="preserve">import </w:t>
      </w:r>
      <w:r>
        <w:rPr>
          <w:rFonts w:ascii="Courier New" w:hAnsi="Courier New" w:cs="Courier New"/>
          <w:color w:val="F8F8F2"/>
          <w:sz w:val="24"/>
          <w:szCs w:val="24"/>
        </w:rPr>
        <w:t xml:space="preserve">pandas </w:t>
      </w:r>
      <w:r>
        <w:rPr>
          <w:rFonts w:ascii="Courier New" w:hAnsi="Courier New" w:cs="Courier New"/>
          <w:color w:val="FF79C6"/>
          <w:sz w:val="24"/>
          <w:szCs w:val="24"/>
        </w:rPr>
        <w:t xml:space="preserve">as </w:t>
      </w:r>
      <w:r>
        <w:rPr>
          <w:rFonts w:ascii="Courier New" w:hAnsi="Courier New" w:cs="Courier New"/>
          <w:color w:val="F8F8F2"/>
          <w:sz w:val="24"/>
          <w:szCs w:val="24"/>
        </w:rPr>
        <w:t>pd</w:t>
      </w:r>
      <w:r>
        <w:rPr>
          <w:rFonts w:ascii="Courier New" w:hAnsi="Courier New" w:cs="Courier New"/>
          <w:color w:val="F8F8F2"/>
          <w:sz w:val="24"/>
          <w:szCs w:val="24"/>
        </w:rPr>
        <w:br/>
      </w:r>
      <w:r>
        <w:rPr>
          <w:rFonts w:ascii="Courier New" w:hAnsi="Courier New" w:cs="Courier New"/>
          <w:color w:val="F8F8F2"/>
          <w:sz w:val="24"/>
          <w:szCs w:val="24"/>
        </w:rPr>
        <w:br/>
      </w:r>
      <w:r>
        <w:rPr>
          <w:rFonts w:ascii="Courier New" w:hAnsi="Courier New" w:cs="Courier New"/>
          <w:color w:val="98AFFF"/>
          <w:sz w:val="24"/>
          <w:szCs w:val="24"/>
        </w:rPr>
        <w:t># Caminho atualizado do arquivo CSV</w:t>
      </w:r>
      <w:r>
        <w:rPr>
          <w:rFonts w:ascii="Courier New" w:hAnsi="Courier New" w:cs="Courier New"/>
          <w:color w:val="98AFFF"/>
          <w:sz w:val="24"/>
          <w:szCs w:val="24"/>
        </w:rPr>
        <w:br/>
      </w:r>
      <w:r>
        <w:rPr>
          <w:rFonts w:ascii="Courier New" w:hAnsi="Courier New" w:cs="Courier New"/>
          <w:color w:val="F8F8F2"/>
          <w:sz w:val="24"/>
          <w:szCs w:val="24"/>
        </w:rPr>
        <w:t xml:space="preserve">file path </w:t>
      </w:r>
      <w:r>
        <w:rPr>
          <w:rFonts w:ascii="Courier New" w:hAnsi="Courier New" w:cs="Courier New"/>
          <w:color w:val="F998CC"/>
          <w:sz w:val="24"/>
          <w:szCs w:val="24"/>
        </w:rPr>
        <w:t xml:space="preserve">= </w:t>
      </w:r>
      <w:r>
        <w:rPr>
          <w:rFonts w:ascii="Courier New" w:hAnsi="Courier New" w:cs="Courier New"/>
          <w:color w:val="F1FA8C"/>
          <w:sz w:val="24"/>
          <w:szCs w:val="24"/>
        </w:rPr>
        <w:t>"</w:t>
      </w:r>
      <w:r>
        <w:rPr>
          <w:rFonts w:ascii="Consolas" w:hAnsi="Consolas"/>
          <w:color w:val="F6F6F4"/>
          <w:sz w:val="21"/>
          <w:szCs w:val="21"/>
        </w:rPr>
        <w:t xml:space="preserve"> file_path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E7EE98"/>
          <w:sz w:val="21"/>
          <w:szCs w:val="21"/>
        </w:rPr>
        <w:t>C:</w:t>
      </w:r>
      <w:r>
        <w:rPr>
          <w:rFonts w:ascii="Consolas" w:hAnsi="Consolas"/>
          <w:color w:val="F286C4"/>
          <w:sz w:val="21"/>
          <w:szCs w:val="21"/>
        </w:rPr>
        <w:t>\\</w:t>
      </w:r>
      <w:r>
        <w:rPr>
          <w:rFonts w:ascii="Consolas" w:hAnsi="Consolas"/>
          <w:color w:val="E7EE98"/>
          <w:sz w:val="21"/>
          <w:szCs w:val="21"/>
        </w:rPr>
        <w:t>TEMP</w:t>
      </w:r>
      <w:r>
        <w:rPr>
          <w:rFonts w:ascii="Consolas" w:hAnsi="Consolas"/>
          <w:color w:val="F286C4"/>
          <w:sz w:val="21"/>
          <w:szCs w:val="21"/>
        </w:rPr>
        <w:t>\\</w:t>
      </w:r>
      <w:r>
        <w:rPr>
          <w:rFonts w:ascii="Consolas" w:hAnsi="Consolas"/>
          <w:color w:val="E7EE98"/>
          <w:sz w:val="21"/>
          <w:szCs w:val="21"/>
        </w:rPr>
        <w:t>pontos_carregamento.csv</w:t>
      </w:r>
      <w:r>
        <w:rPr>
          <w:rFonts w:ascii="Consolas" w:hAnsi="Consolas"/>
          <w:color w:val="DEE492"/>
          <w:sz w:val="21"/>
          <w:szCs w:val="21"/>
        </w:rPr>
        <w:t>"</w:t>
      </w:r>
    </w:p>
    <w:p w:rsidR="00B35E16" w:rsidRDefault="00000000">
      <w:pPr>
        <w:pStyle w:val="PargrafodaLista"/>
        <w:shd w:val="clear" w:color="auto" w:fill="282A36"/>
        <w:ind w:left="1931"/>
        <w:rPr>
          <w:rFonts w:ascii="Courier New" w:hAnsi="Courier New" w:cs="Courier New"/>
          <w:color w:val="F8F8F2"/>
          <w:sz w:val="24"/>
          <w:szCs w:val="24"/>
        </w:rPr>
      </w:pPr>
      <w:r>
        <w:rPr>
          <w:rFonts w:ascii="Courier New" w:hAnsi="Courier New" w:cs="Courier New"/>
          <w:color w:val="F1FA8C"/>
          <w:sz w:val="24"/>
          <w:szCs w:val="24"/>
        </w:rPr>
        <w:br/>
      </w:r>
      <w:r>
        <w:rPr>
          <w:rFonts w:ascii="Courier New" w:hAnsi="Courier New" w:cs="Courier New"/>
          <w:color w:val="98AFFF"/>
          <w:sz w:val="24"/>
          <w:szCs w:val="24"/>
        </w:rPr>
        <w:t># Carregando o arquivo CSV</w:t>
      </w:r>
      <w:r>
        <w:rPr>
          <w:rFonts w:ascii="Courier New" w:hAnsi="Courier New" w:cs="Courier New"/>
          <w:color w:val="98AFFF"/>
          <w:sz w:val="24"/>
          <w:szCs w:val="24"/>
        </w:rPr>
        <w:br/>
      </w:r>
      <w:r>
        <w:rPr>
          <w:rFonts w:ascii="Courier New" w:hAnsi="Courier New" w:cs="Courier New"/>
          <w:color w:val="F8F8F2"/>
          <w:sz w:val="24"/>
          <w:szCs w:val="24"/>
        </w:rPr>
        <w:t xml:space="preserve">df </w:t>
      </w:r>
      <w:r>
        <w:rPr>
          <w:rFonts w:ascii="Courier New" w:hAnsi="Courier New" w:cs="Courier New"/>
          <w:color w:val="F998CC"/>
          <w:sz w:val="24"/>
          <w:szCs w:val="24"/>
        </w:rPr>
        <w:t xml:space="preserve">= </w:t>
      </w:r>
      <w:r>
        <w:rPr>
          <w:rFonts w:ascii="Courier New" w:hAnsi="Courier New" w:cs="Courier New"/>
          <w:color w:val="F8F8F2"/>
          <w:sz w:val="24"/>
          <w:szCs w:val="24"/>
        </w:rPr>
        <w:t>pd.</w:t>
      </w:r>
      <w:r>
        <w:rPr>
          <w:rFonts w:ascii="Courier New" w:hAnsi="Courier New" w:cs="Courier New"/>
          <w:color w:val="50FA7B"/>
          <w:sz w:val="24"/>
          <w:szCs w:val="24"/>
        </w:rPr>
        <w:t>read_csv</w:t>
      </w:r>
      <w:r>
        <w:rPr>
          <w:rFonts w:ascii="Courier New" w:hAnsi="Courier New" w:cs="Courier New"/>
          <w:color w:val="FFF906"/>
          <w:sz w:val="24"/>
          <w:szCs w:val="24"/>
        </w:rPr>
        <w:t>(</w:t>
      </w:r>
      <w:r>
        <w:rPr>
          <w:rFonts w:ascii="Courier New" w:hAnsi="Courier New" w:cs="Courier New"/>
          <w:color w:val="F8F8F2"/>
          <w:sz w:val="24"/>
          <w:szCs w:val="24"/>
        </w:rPr>
        <w:t>file_path</w:t>
      </w:r>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Exibindo as primeiras linhas para uma visão geral</w:t>
      </w:r>
      <w:r>
        <w:rPr>
          <w:rFonts w:ascii="Courier New" w:hAnsi="Courier New" w:cs="Courier New"/>
          <w:color w:val="98AFFF"/>
          <w:sz w:val="24"/>
          <w:szCs w:val="24"/>
        </w:rPr>
        <w:br/>
      </w:r>
      <w:r>
        <w:rPr>
          <w:rFonts w:ascii="Courier New" w:hAnsi="Courier New" w:cs="Courier New"/>
          <w:color w:val="F8F8F2"/>
          <w:sz w:val="24"/>
          <w:szCs w:val="24"/>
        </w:rPr>
        <w:t xml:space="preserve">first_rows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head</w:t>
      </w:r>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Resumo da estrutura do conjunto de dados</w:t>
      </w:r>
      <w:r>
        <w:rPr>
          <w:rFonts w:ascii="Courier New" w:hAnsi="Courier New" w:cs="Courier New"/>
          <w:color w:val="98AFFF"/>
          <w:sz w:val="24"/>
          <w:szCs w:val="24"/>
        </w:rPr>
        <w:br/>
      </w:r>
      <w:r>
        <w:rPr>
          <w:rFonts w:ascii="Courier New" w:hAnsi="Courier New" w:cs="Courier New"/>
          <w:color w:val="F8F8F2"/>
          <w:sz w:val="24"/>
          <w:szCs w:val="24"/>
        </w:rPr>
        <w:t xml:space="preserve">structure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info</w:t>
      </w:r>
      <w:r>
        <w:rPr>
          <w:rFonts w:ascii="Courier New" w:hAnsi="Courier New" w:cs="Courier New"/>
          <w:color w:val="FFF906"/>
          <w:sz w:val="24"/>
          <w:szCs w:val="24"/>
        </w:rPr>
        <w:t>()</w:t>
      </w:r>
      <w:r>
        <w:rPr>
          <w:rFonts w:ascii="Courier New" w:hAnsi="Courier New" w:cs="Courier New"/>
          <w:color w:val="F8F8F2"/>
          <w:sz w:val="24"/>
          <w:szCs w:val="24"/>
        </w:rPr>
        <w:t>_</w:t>
      </w:r>
      <w:r>
        <w:rPr>
          <w:rFonts w:ascii="Courier New" w:hAnsi="Courier New" w:cs="Courier New"/>
          <w:color w:val="FFF906"/>
          <w:sz w:val="24"/>
          <w:szCs w:val="24"/>
        </w:rPr>
        <w:t xml:space="preserve"> </w:t>
      </w:r>
      <w:r>
        <w:rPr>
          <w:rFonts w:ascii="Courier New" w:hAnsi="Courier New" w:cs="Courier New"/>
          <w:color w:val="FFF906"/>
          <w:sz w:val="24"/>
          <w:szCs w:val="24"/>
        </w:rPr>
        <w:br/>
      </w:r>
    </w:p>
    <w:p w:rsidR="00B35E16" w:rsidRDefault="00B35E16">
      <w:pPr>
        <w:pStyle w:val="PargrafodaLista"/>
        <w:spacing w:line="360" w:lineRule="auto"/>
        <w:ind w:left="1931"/>
        <w:jc w:val="both"/>
        <w:rPr>
          <w:rFonts w:ascii="Arial" w:eastAsia="Arial" w:hAnsi="Arial" w:cs="Arial"/>
          <w:sz w:val="22"/>
          <w:szCs w:val="22"/>
        </w:rPr>
      </w:pPr>
    </w:p>
    <w:p w:rsidR="00B35E16" w:rsidRDefault="00000000">
      <w:pPr>
        <w:pStyle w:val="PargrafodaLista"/>
        <w:spacing w:line="360" w:lineRule="auto"/>
        <w:ind w:left="1931"/>
        <w:jc w:val="both"/>
        <w:rPr>
          <w:rFonts w:ascii="Arial" w:eastAsia="Arial" w:hAnsi="Arial" w:cs="Arial"/>
          <w:sz w:val="22"/>
          <w:szCs w:val="22"/>
        </w:rPr>
      </w:pPr>
      <w:r>
        <w:rPr>
          <w:rFonts w:ascii="Arial" w:eastAsia="Arial" w:hAnsi="Arial" w:cs="Arial"/>
          <w:b/>
          <w:bCs/>
          <w:sz w:val="22"/>
          <w:szCs w:val="22"/>
          <w:lang w:val="en-US"/>
        </w:rPr>
        <w:t>Retorno:</w:t>
      </w:r>
    </w:p>
    <w:p w:rsidR="00B35E16" w:rsidRDefault="00000000">
      <w:pPr>
        <w:pStyle w:val="PargrafodaLista"/>
        <w:spacing w:line="360" w:lineRule="auto"/>
        <w:ind w:left="1931"/>
        <w:jc w:val="center"/>
        <w:rPr>
          <w:rFonts w:ascii="Arial" w:eastAsia="Arial" w:hAnsi="Arial" w:cs="Arial"/>
          <w:sz w:val="22"/>
          <w:szCs w:val="22"/>
        </w:rPr>
      </w:pPr>
      <w:r>
        <w:rPr>
          <w:noProof/>
        </w:rPr>
        <w:drawing>
          <wp:inline distT="0" distB="0" distL="0" distR="0">
            <wp:extent cx="2276475" cy="838200"/>
            <wp:effectExtent l="0" t="0" r="0" b="0"/>
            <wp:docPr id="3"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pic:cNvPicPr>
                      <a:picLocks noChangeAspect="1" noChangeArrowheads="1"/>
                    </pic:cNvPicPr>
                  </pic:nvPicPr>
                  <pic:blipFill>
                    <a:blip r:embed="rId14"/>
                    <a:stretch>
                      <a:fillRect/>
                    </a:stretch>
                  </pic:blipFill>
                  <pic:spPr bwMode="auto">
                    <a:xfrm>
                      <a:off x="0" y="0"/>
                      <a:ext cx="2276475" cy="838200"/>
                    </a:xfrm>
                    <a:prstGeom prst="rect">
                      <a:avLst/>
                    </a:prstGeom>
                  </pic:spPr>
                </pic:pic>
              </a:graphicData>
            </a:graphic>
          </wp:inline>
        </w:drawing>
      </w: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lastRenderedPageBreak/>
        <w:t>Arquivos:</w:t>
      </w:r>
      <w:r>
        <w:rPr>
          <w:rFonts w:ascii="Arial" w:eastAsia="Arial" w:hAnsi="Arial" w:cs="Arial"/>
          <w:sz w:val="22"/>
          <w:szCs w:val="22"/>
        </w:rPr>
        <w:t xml:space="preserve"> Analytics.py</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Desenvolvimento:</w:t>
      </w:r>
    </w:p>
    <w:p w:rsidR="00B35E16" w:rsidRDefault="00B35E16">
      <w:pPr>
        <w:pStyle w:val="PargrafodaLista"/>
        <w:shd w:val="clear" w:color="auto" w:fill="282A36"/>
        <w:ind w:left="1418"/>
        <w:rPr>
          <w:rFonts w:ascii="Courier New" w:hAnsi="Courier New" w:cs="Courier New"/>
          <w:color w:val="98AFFF"/>
          <w:sz w:val="24"/>
          <w:szCs w:val="24"/>
        </w:rPr>
      </w:pP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Programa............: Analitics</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Data................: 01/03/2024</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Doc. Origem.........: Electric_Vehicle_Population_Data.csv</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Uso.................: Projeto Aplicado II</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Modificações........: 01/03/2024 - Desenvolvimento</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286C4"/>
          <w:sz w:val="21"/>
          <w:szCs w:val="21"/>
        </w:rPr>
        <w:t>import</w:t>
      </w:r>
      <w:r>
        <w:rPr>
          <w:rFonts w:ascii="Consolas" w:hAnsi="Consolas"/>
          <w:color w:val="F6F6F4"/>
          <w:sz w:val="21"/>
          <w:szCs w:val="21"/>
        </w:rPr>
        <w:t xml:space="preserve"> pandas </w:t>
      </w:r>
      <w:r>
        <w:rPr>
          <w:rFonts w:ascii="Consolas" w:hAnsi="Consolas"/>
          <w:color w:val="F286C4"/>
          <w:sz w:val="21"/>
          <w:szCs w:val="21"/>
        </w:rPr>
        <w:t>as</w:t>
      </w:r>
      <w:r>
        <w:rPr>
          <w:rFonts w:ascii="Consolas" w:hAnsi="Consolas"/>
          <w:color w:val="F6F6F4"/>
          <w:sz w:val="21"/>
          <w:szCs w:val="21"/>
        </w:rPr>
        <w:t xml:space="preserve"> pd</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Caminho do arquivo CSV</w:t>
      </w:r>
    </w:p>
    <w:p w:rsidR="00B35E16" w:rsidRDefault="00000000">
      <w:pPr>
        <w:shd w:val="clear" w:color="auto" w:fill="282A36"/>
        <w:spacing w:line="285" w:lineRule="atLeast"/>
        <w:ind w:left="1418"/>
        <w:rPr>
          <w:rFonts w:ascii="Consolas" w:hAnsi="Consolas"/>
          <w:color w:val="F6F6F4"/>
          <w:sz w:val="21"/>
          <w:szCs w:val="21"/>
          <w:lang w:val="en-US"/>
        </w:rPr>
      </w:pPr>
      <w:r>
        <w:rPr>
          <w:rFonts w:ascii="Consolas" w:hAnsi="Consolas"/>
          <w:color w:val="F6F6F4"/>
          <w:sz w:val="21"/>
          <w:szCs w:val="21"/>
          <w:lang w:val="en-US"/>
        </w:rPr>
        <w:t xml:space="preserve">file_path </w:t>
      </w:r>
      <w:r>
        <w:rPr>
          <w:rFonts w:ascii="Consolas" w:hAnsi="Consolas"/>
          <w:color w:val="F286C4"/>
          <w:sz w:val="21"/>
          <w:szCs w:val="21"/>
          <w:lang w:val="en-US"/>
        </w:rPr>
        <w:t>=</w:t>
      </w:r>
      <w:r>
        <w:rPr>
          <w:rFonts w:ascii="Consolas" w:hAnsi="Consolas"/>
          <w:color w:val="F6F6F4"/>
          <w:sz w:val="21"/>
          <w:szCs w:val="21"/>
          <w:lang w:val="en-US"/>
        </w:rPr>
        <w:t xml:space="preserve"> </w:t>
      </w:r>
      <w:r>
        <w:rPr>
          <w:rFonts w:ascii="Consolas" w:hAnsi="Consolas"/>
          <w:color w:val="DEE492"/>
          <w:sz w:val="21"/>
          <w:szCs w:val="21"/>
          <w:lang w:val="en-US"/>
        </w:rPr>
        <w:t>"C:\\TEMP\\</w:t>
      </w:r>
      <w:r>
        <w:rPr>
          <w:rFonts w:ascii="Consolas" w:hAnsi="Consolas"/>
          <w:color w:val="E7EE98"/>
          <w:sz w:val="21"/>
          <w:szCs w:val="21"/>
          <w:lang w:val="en-US"/>
        </w:rPr>
        <w:t>Electric_Vehicle_Population_Data.csv</w:t>
      </w:r>
      <w:r>
        <w:rPr>
          <w:rFonts w:ascii="Consolas" w:hAnsi="Consolas"/>
          <w:color w:val="DEE492"/>
          <w:sz w:val="21"/>
          <w:szCs w:val="21"/>
          <w:lang w:val="en-US"/>
        </w:rPr>
        <w:t>"</w:t>
      </w:r>
    </w:p>
    <w:p w:rsidR="00B35E16" w:rsidRDefault="00B35E16">
      <w:pPr>
        <w:shd w:val="clear" w:color="auto" w:fill="282A36"/>
        <w:spacing w:line="285" w:lineRule="atLeast"/>
        <w:ind w:left="1418"/>
        <w:rPr>
          <w:rFonts w:ascii="Consolas" w:hAnsi="Consolas"/>
          <w:color w:val="F6F6F4"/>
          <w:sz w:val="21"/>
          <w:szCs w:val="21"/>
          <w:lang w:val="en-US"/>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Carregando o arquivo CSV</w:t>
      </w:r>
    </w:p>
    <w:p w:rsidR="00B35E16" w:rsidRPr="00923E94" w:rsidRDefault="00000000">
      <w:pPr>
        <w:shd w:val="clear" w:color="auto" w:fill="282A36"/>
        <w:spacing w:line="285" w:lineRule="atLeast"/>
        <w:ind w:left="1418"/>
        <w:rPr>
          <w:rFonts w:ascii="Consolas" w:hAnsi="Consolas"/>
          <w:color w:val="F6F6F4"/>
          <w:sz w:val="21"/>
          <w:szCs w:val="21"/>
        </w:rPr>
      </w:pPr>
      <w:r w:rsidRPr="00923E94">
        <w:rPr>
          <w:rFonts w:ascii="Consolas" w:hAnsi="Consolas"/>
          <w:color w:val="F6F6F4"/>
          <w:sz w:val="21"/>
          <w:szCs w:val="21"/>
        </w:rPr>
        <w:t xml:space="preserve">df </w:t>
      </w:r>
      <w:r w:rsidRPr="00923E94">
        <w:rPr>
          <w:rFonts w:ascii="Consolas" w:hAnsi="Consolas"/>
          <w:color w:val="F286C4"/>
          <w:sz w:val="21"/>
          <w:szCs w:val="21"/>
        </w:rPr>
        <w:t>=</w:t>
      </w:r>
      <w:r w:rsidRPr="00923E94">
        <w:rPr>
          <w:rFonts w:ascii="Consolas" w:hAnsi="Consolas"/>
          <w:color w:val="F6F6F4"/>
          <w:sz w:val="21"/>
          <w:szCs w:val="21"/>
        </w:rPr>
        <w:t xml:space="preserve"> pd.</w:t>
      </w:r>
      <w:r w:rsidRPr="00923E94">
        <w:rPr>
          <w:rFonts w:ascii="Consolas" w:hAnsi="Consolas"/>
          <w:color w:val="62E884"/>
          <w:sz w:val="21"/>
          <w:szCs w:val="21"/>
        </w:rPr>
        <w:t>read_csv</w:t>
      </w:r>
      <w:r w:rsidRPr="00923E94">
        <w:rPr>
          <w:rFonts w:ascii="Consolas" w:hAnsi="Consolas"/>
          <w:color w:val="F6F6F4"/>
          <w:sz w:val="21"/>
          <w:szCs w:val="21"/>
        </w:rPr>
        <w:t>(file_path)</w:t>
      </w:r>
    </w:p>
    <w:p w:rsidR="00B35E16" w:rsidRPr="00923E94"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Exibindo as primeiras linhas para uma visão geral</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Primeiras linhas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(df.</w:t>
      </w:r>
      <w:r>
        <w:rPr>
          <w:rFonts w:ascii="Consolas" w:hAnsi="Consolas"/>
          <w:color w:val="62E884"/>
          <w:sz w:val="21"/>
          <w:szCs w:val="21"/>
        </w:rPr>
        <w:t>head</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Resumo da estrutura do conjunto de dados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Resumo da estrutura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df.</w:t>
      </w:r>
      <w:r>
        <w:rPr>
          <w:rFonts w:ascii="Consolas" w:hAnsi="Consolas"/>
          <w:color w:val="62E884"/>
          <w:sz w:val="21"/>
          <w:szCs w:val="21"/>
        </w:rPr>
        <w:t>info</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Resumo estatístico básico das colunas numéricas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F286C4"/>
          <w:sz w:val="21"/>
          <w:szCs w:val="21"/>
        </w:rPr>
        <w:t>\n</w:t>
      </w:r>
      <w:r>
        <w:rPr>
          <w:rFonts w:ascii="Consolas" w:hAnsi="Consolas"/>
          <w:color w:val="E7EE98"/>
          <w:sz w:val="21"/>
          <w:szCs w:val="21"/>
        </w:rPr>
        <w:t>Resumo estatístico básico das colunas numéricas: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colunas_numericas </w:t>
      </w:r>
      <w:r>
        <w:rPr>
          <w:rFonts w:ascii="Consolas" w:hAnsi="Consolas"/>
          <w:color w:val="F286C4"/>
          <w:sz w:val="21"/>
          <w:szCs w:val="21"/>
        </w:rPr>
        <w:t>=</w:t>
      </w:r>
      <w:r>
        <w:rPr>
          <w:rFonts w:ascii="Consolas" w:hAnsi="Consolas"/>
          <w:color w:val="F6F6F4"/>
          <w:sz w:val="21"/>
          <w:szCs w:val="21"/>
        </w:rPr>
        <w:t xml:space="preserve"> df.</w:t>
      </w:r>
      <w:r>
        <w:rPr>
          <w:rFonts w:ascii="Consolas" w:hAnsi="Consolas"/>
          <w:color w:val="62E884"/>
          <w:sz w:val="21"/>
          <w:szCs w:val="21"/>
        </w:rPr>
        <w:t>select_dtypes</w:t>
      </w:r>
      <w:r>
        <w:rPr>
          <w:rFonts w:ascii="Consolas" w:hAnsi="Consolas"/>
          <w:color w:val="F6F6F4"/>
          <w:sz w:val="21"/>
          <w:szCs w:val="21"/>
        </w:rPr>
        <w:t>(</w:t>
      </w:r>
      <w:r>
        <w:rPr>
          <w:rFonts w:ascii="Consolas" w:hAnsi="Consolas"/>
          <w:i/>
          <w:iCs/>
          <w:color w:val="FFB86C"/>
          <w:sz w:val="21"/>
          <w:szCs w:val="21"/>
        </w:rPr>
        <w:t>include</w:t>
      </w:r>
      <w:r>
        <w:rPr>
          <w:rFonts w:ascii="Consolas" w:hAnsi="Consolas"/>
          <w:color w:val="F286C4"/>
          <w:sz w:val="21"/>
          <w:szCs w:val="21"/>
        </w:rPr>
        <w:t>=</w:t>
      </w:r>
      <w:r>
        <w:rPr>
          <w:rFonts w:ascii="Consolas" w:hAnsi="Consolas"/>
          <w:color w:val="F6F6F4"/>
          <w:sz w:val="21"/>
          <w:szCs w:val="21"/>
        </w:rPr>
        <w:t>[</w:t>
      </w:r>
      <w:r>
        <w:rPr>
          <w:rFonts w:ascii="Consolas" w:hAnsi="Consolas"/>
          <w:color w:val="97E1F1"/>
          <w:sz w:val="21"/>
          <w:szCs w:val="21"/>
        </w:rPr>
        <w:t>float</w:t>
      </w:r>
      <w:r>
        <w:rPr>
          <w:rFonts w:ascii="Consolas" w:hAnsi="Consolas"/>
          <w:color w:val="F6F6F4"/>
          <w:sz w:val="21"/>
          <w:szCs w:val="21"/>
        </w:rPr>
        <w:t xml:space="preserve">, </w:t>
      </w:r>
      <w:r>
        <w:rPr>
          <w:rFonts w:ascii="Consolas" w:hAnsi="Consolas"/>
          <w:color w:val="97E1F1"/>
          <w:sz w:val="21"/>
          <w:szCs w:val="21"/>
        </w:rPr>
        <w:t>int</w:t>
      </w:r>
      <w:r>
        <w:rPr>
          <w:rFonts w:ascii="Consolas" w:hAnsi="Consolas"/>
          <w:color w:val="F6F6F4"/>
          <w:sz w:val="21"/>
          <w:szCs w:val="21"/>
        </w:rPr>
        <w:t>]).columns.</w:t>
      </w:r>
      <w:r>
        <w:rPr>
          <w:rFonts w:ascii="Consolas" w:hAnsi="Consolas"/>
          <w:color w:val="62E884"/>
          <w:sz w:val="21"/>
          <w:szCs w:val="21"/>
        </w:rPr>
        <w:t>tolist</w:t>
      </w:r>
      <w:r>
        <w:rPr>
          <w:rFonts w:ascii="Consolas" w:hAnsi="Consolas"/>
          <w:color w:val="F6F6F4"/>
          <w:sz w:val="21"/>
          <w:szCs w:val="21"/>
        </w:rPr>
        <w:t>()  </w:t>
      </w:r>
      <w:r>
        <w:rPr>
          <w:rFonts w:ascii="Consolas" w:hAnsi="Consolas"/>
          <w:color w:val="7B7F8B"/>
          <w:sz w:val="21"/>
          <w:szCs w:val="21"/>
        </w:rPr>
        <w:t># Automatizando a escolha de colunas numéricas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(df[colunas_numericas].</w:t>
      </w:r>
      <w:r>
        <w:rPr>
          <w:rFonts w:ascii="Consolas" w:hAnsi="Consolas"/>
          <w:color w:val="62E884"/>
          <w:sz w:val="21"/>
          <w:szCs w:val="21"/>
        </w:rPr>
        <w:t>describe</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Analisando a quantidade de registros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num_registros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BF9EEE"/>
          <w:sz w:val="21"/>
          <w:szCs w:val="21"/>
        </w:rPr>
        <w:t>len</w:t>
      </w:r>
      <w:r>
        <w:rPr>
          <w:rFonts w:ascii="Consolas" w:hAnsi="Consolas"/>
          <w:color w:val="F6F6F4"/>
          <w:sz w:val="21"/>
          <w:szCs w:val="21"/>
        </w:rPr>
        <w:t>(df)</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F286C4"/>
          <w:sz w:val="21"/>
          <w:szCs w:val="21"/>
        </w:rPr>
        <w:t>f</w:t>
      </w:r>
      <w:r>
        <w:rPr>
          <w:rFonts w:ascii="Consolas" w:hAnsi="Consolas"/>
          <w:color w:val="E7EE98"/>
          <w:sz w:val="21"/>
          <w:szCs w:val="21"/>
        </w:rPr>
        <w:t xml:space="preserve">"#### - Quantidade de registros: </w:t>
      </w:r>
      <w:r>
        <w:rPr>
          <w:rFonts w:ascii="Consolas" w:hAnsi="Consolas"/>
          <w:color w:val="BF9EEE"/>
          <w:sz w:val="21"/>
          <w:szCs w:val="21"/>
        </w:rPr>
        <w:t>{</w:t>
      </w:r>
      <w:r>
        <w:rPr>
          <w:rFonts w:ascii="Consolas" w:hAnsi="Consolas"/>
          <w:color w:val="F6F6F4"/>
          <w:sz w:val="21"/>
          <w:szCs w:val="21"/>
        </w:rPr>
        <w:t>num_registros</w:t>
      </w:r>
      <w:r>
        <w:rPr>
          <w:rFonts w:ascii="Consolas" w:hAnsi="Consolas"/>
          <w:color w:val="BF9EEE"/>
          <w:sz w:val="21"/>
          <w:szCs w:val="21"/>
        </w:rPr>
        <w:t>}</w:t>
      </w:r>
      <w:r>
        <w:rPr>
          <w:rFonts w:ascii="Consolas" w:hAnsi="Consolas"/>
          <w:color w:val="F286C4"/>
          <w:sz w:val="21"/>
          <w:szCs w:val="21"/>
        </w:rPr>
        <w:t>\n</w:t>
      </w:r>
      <w:r>
        <w:rPr>
          <w:rFonts w:ascii="Consolas" w:hAnsi="Consolas"/>
          <w:color w:val="E7EE98"/>
          <w:sz w:val="21"/>
          <w:szCs w:val="21"/>
        </w:rPr>
        <w:t>"</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Analisando a quantidade de registros agrupados por uma categoria relevante</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categoria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E7EE98"/>
          <w:sz w:val="21"/>
          <w:szCs w:val="21"/>
        </w:rPr>
        <w:t>Make</w:t>
      </w:r>
      <w:r>
        <w:rPr>
          <w:rFonts w:ascii="Consolas" w:hAnsi="Consolas"/>
          <w:color w:val="DEE492"/>
          <w:sz w:val="21"/>
          <w:szCs w:val="21"/>
        </w:rPr>
        <w:t>'</w:t>
      </w:r>
      <w:r>
        <w:rPr>
          <w:rFonts w:ascii="Consolas" w:hAnsi="Consolas"/>
          <w:color w:val="F6F6F4"/>
          <w:sz w:val="21"/>
          <w:szCs w:val="21"/>
        </w:rPr>
        <w:t xml:space="preserve">  </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Supondo que 'Make' seja uma coluna de categorização relevante</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grupos </w:t>
      </w:r>
      <w:r>
        <w:rPr>
          <w:rFonts w:ascii="Consolas" w:hAnsi="Consolas"/>
          <w:color w:val="F286C4"/>
          <w:sz w:val="21"/>
          <w:szCs w:val="21"/>
        </w:rPr>
        <w:t>=</w:t>
      </w:r>
      <w:r>
        <w:rPr>
          <w:rFonts w:ascii="Consolas" w:hAnsi="Consolas"/>
          <w:color w:val="F6F6F4"/>
          <w:sz w:val="21"/>
          <w:szCs w:val="21"/>
        </w:rPr>
        <w:t xml:space="preserve"> df.</w:t>
      </w:r>
      <w:r>
        <w:rPr>
          <w:rFonts w:ascii="Consolas" w:hAnsi="Consolas"/>
          <w:color w:val="62E884"/>
          <w:sz w:val="21"/>
          <w:szCs w:val="21"/>
        </w:rPr>
        <w:t>groupby</w:t>
      </w:r>
      <w:r>
        <w:rPr>
          <w:rFonts w:ascii="Consolas" w:hAnsi="Consolas"/>
          <w:color w:val="F6F6F4"/>
          <w:sz w:val="21"/>
          <w:szCs w:val="21"/>
        </w:rPr>
        <w:t>(categoria)</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num_registros_por_grupo </w:t>
      </w:r>
      <w:r>
        <w:rPr>
          <w:rFonts w:ascii="Consolas" w:hAnsi="Consolas"/>
          <w:color w:val="F286C4"/>
          <w:sz w:val="21"/>
          <w:szCs w:val="21"/>
        </w:rPr>
        <w:t>=</w:t>
      </w:r>
      <w:r>
        <w:rPr>
          <w:rFonts w:ascii="Consolas" w:hAnsi="Consolas"/>
          <w:color w:val="F6F6F4"/>
          <w:sz w:val="21"/>
          <w:szCs w:val="21"/>
        </w:rPr>
        <w:t xml:space="preserve"> grupos.</w:t>
      </w:r>
      <w:r>
        <w:rPr>
          <w:rFonts w:ascii="Consolas" w:hAnsi="Consolas"/>
          <w:color w:val="62E884"/>
          <w:sz w:val="21"/>
          <w:szCs w:val="21"/>
        </w:rPr>
        <w:t>size</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lastRenderedPageBreak/>
        <w:t>print</w:t>
      </w:r>
      <w:r>
        <w:rPr>
          <w:rFonts w:ascii="Consolas" w:hAnsi="Consolas"/>
          <w:color w:val="F6F6F4"/>
          <w:sz w:val="21"/>
          <w:szCs w:val="21"/>
        </w:rPr>
        <w:t>(</w:t>
      </w:r>
      <w:r>
        <w:rPr>
          <w:rFonts w:ascii="Consolas" w:hAnsi="Consolas"/>
          <w:color w:val="F286C4"/>
          <w:sz w:val="21"/>
          <w:szCs w:val="21"/>
        </w:rPr>
        <w:t>f</w:t>
      </w:r>
      <w:r>
        <w:rPr>
          <w:rFonts w:ascii="Consolas" w:hAnsi="Consolas"/>
          <w:color w:val="E7EE98"/>
          <w:sz w:val="21"/>
          <w:szCs w:val="21"/>
        </w:rPr>
        <w:t xml:space="preserve">"#### - Quantidade de registros agrupados por </w:t>
      </w:r>
      <w:r>
        <w:rPr>
          <w:rFonts w:ascii="Consolas" w:hAnsi="Consolas"/>
          <w:color w:val="BF9EEE"/>
          <w:sz w:val="21"/>
          <w:szCs w:val="21"/>
        </w:rPr>
        <w:t>{</w:t>
      </w:r>
      <w:r>
        <w:rPr>
          <w:rFonts w:ascii="Consolas" w:hAnsi="Consolas"/>
          <w:color w:val="F6F6F4"/>
          <w:sz w:val="21"/>
          <w:szCs w:val="21"/>
        </w:rPr>
        <w:t>categoria</w:t>
      </w:r>
      <w:r>
        <w:rPr>
          <w:rFonts w:ascii="Consolas" w:hAnsi="Consolas"/>
          <w:color w:val="BF9EEE"/>
          <w:sz w:val="21"/>
          <w:szCs w:val="21"/>
        </w:rPr>
        <w:t>}</w:t>
      </w:r>
      <w:r>
        <w:rPr>
          <w:rFonts w:ascii="Consolas" w:hAnsi="Consolas"/>
          <w:color w:val="E7EE98"/>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(num_registros_por_grupo)</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F286C4"/>
          <w:sz w:val="21"/>
          <w:szCs w:val="21"/>
        </w:rPr>
        <w:t>\n</w:t>
      </w:r>
      <w:r>
        <w:rPr>
          <w:rFonts w:ascii="Consolas" w:hAnsi="Consolas"/>
          <w:color w:val="E7EE98"/>
          <w:sz w:val="21"/>
          <w:szCs w:val="21"/>
        </w:rPr>
        <w:t>Grupos formados: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97E1F1"/>
          <w:sz w:val="21"/>
          <w:szCs w:val="21"/>
        </w:rPr>
        <w:t>list</w:t>
      </w:r>
      <w:r>
        <w:rPr>
          <w:rFonts w:ascii="Consolas" w:hAnsi="Consolas"/>
          <w:color w:val="F6F6F4"/>
          <w:sz w:val="21"/>
          <w:szCs w:val="21"/>
        </w:rPr>
        <w:t>(grupos.groups.</w:t>
      </w:r>
      <w:r>
        <w:rPr>
          <w:rFonts w:ascii="Consolas" w:hAnsi="Consolas"/>
          <w:color w:val="62E884"/>
          <w:sz w:val="21"/>
          <w:szCs w:val="21"/>
        </w:rPr>
        <w:t>keys</w:t>
      </w:r>
      <w:r>
        <w:rPr>
          <w:rFonts w:ascii="Consolas" w:hAnsi="Consolas"/>
          <w:color w:val="F6F6F4"/>
          <w:sz w:val="21"/>
          <w:szCs w:val="21"/>
        </w:rPr>
        <w:t>()))</w:t>
      </w:r>
    </w:p>
    <w:p w:rsidR="00B35E16" w:rsidRDefault="00B35E16">
      <w:pPr>
        <w:spacing w:line="360" w:lineRule="auto"/>
        <w:ind w:left="851" w:firstLine="720"/>
        <w:jc w:val="both"/>
        <w:rPr>
          <w:rFonts w:ascii="Arial" w:eastAsia="Arial" w:hAnsi="Arial" w:cs="Arial"/>
          <w:b/>
          <w:bCs/>
          <w:sz w:val="22"/>
          <w:szCs w:val="22"/>
        </w:rPr>
      </w:pP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Retorno:</w:t>
      </w:r>
    </w:p>
    <w:p w:rsidR="00B35E16" w:rsidRDefault="00000000">
      <w:pPr>
        <w:pStyle w:val="PargrafodaLista"/>
        <w:numPr>
          <w:ilvl w:val="0"/>
          <w:numId w:val="12"/>
        </w:numPr>
        <w:spacing w:line="360" w:lineRule="auto"/>
        <w:jc w:val="both"/>
        <w:rPr>
          <w:rFonts w:ascii="Arial" w:eastAsia="Arial" w:hAnsi="Arial" w:cs="Arial"/>
          <w:b/>
          <w:bCs/>
          <w:sz w:val="22"/>
          <w:szCs w:val="22"/>
        </w:rPr>
      </w:pPr>
      <w:r>
        <w:rPr>
          <w:rFonts w:ascii="Arial" w:eastAsia="Arial" w:hAnsi="Arial" w:cs="Arial"/>
          <w:b/>
          <w:bCs/>
          <w:sz w:val="22"/>
          <w:szCs w:val="22"/>
        </w:rPr>
        <w:t xml:space="preserve">Quantidade de registros: </w:t>
      </w:r>
      <w:r>
        <w:rPr>
          <w:rFonts w:ascii="Arial" w:eastAsia="Arial" w:hAnsi="Arial" w:cs="Arial"/>
          <w:sz w:val="22"/>
          <w:szCs w:val="22"/>
        </w:rPr>
        <w:t>173533</w:t>
      </w:r>
    </w:p>
    <w:p w:rsidR="00B35E16" w:rsidRDefault="00000000">
      <w:pPr>
        <w:pStyle w:val="PargrafodaLista"/>
        <w:numPr>
          <w:ilvl w:val="0"/>
          <w:numId w:val="12"/>
        </w:numPr>
        <w:spacing w:line="360" w:lineRule="auto"/>
        <w:jc w:val="both"/>
        <w:rPr>
          <w:rFonts w:ascii="Arial" w:eastAsia="Arial" w:hAnsi="Arial" w:cs="Arial"/>
          <w:b/>
          <w:bCs/>
          <w:sz w:val="22"/>
          <w:szCs w:val="22"/>
        </w:rPr>
      </w:pPr>
      <w:r>
        <w:rPr>
          <w:rFonts w:ascii="Arial" w:eastAsia="Arial" w:hAnsi="Arial" w:cs="Arial"/>
          <w:b/>
          <w:bCs/>
          <w:sz w:val="22"/>
          <w:szCs w:val="22"/>
        </w:rPr>
        <w:t>Quantidade de registros agrupados por WHO_REGION:</w:t>
      </w:r>
    </w:p>
    <w:p w:rsidR="00B35E16" w:rsidRDefault="00000000">
      <w:pPr>
        <w:spacing w:line="360" w:lineRule="auto"/>
        <w:ind w:left="851" w:firstLine="720"/>
        <w:jc w:val="both"/>
        <w:rPr>
          <w:rFonts w:ascii="Arial" w:eastAsia="Arial" w:hAnsi="Arial" w:cs="Arial"/>
          <w:b/>
          <w:bCs/>
          <w:sz w:val="22"/>
          <w:szCs w:val="22"/>
          <w:lang w:val="en-US"/>
        </w:rPr>
      </w:pPr>
      <w:r>
        <w:rPr>
          <w:noProof/>
        </w:rPr>
        <w:drawing>
          <wp:inline distT="0" distB="0" distL="0" distR="0">
            <wp:extent cx="4485005" cy="3029585"/>
            <wp:effectExtent l="0" t="0" r="0" b="0"/>
            <wp:docPr id="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pic:cNvPicPr>
                      <a:picLocks noChangeAspect="1" noChangeArrowheads="1"/>
                    </pic:cNvPicPr>
                  </pic:nvPicPr>
                  <pic:blipFill>
                    <a:blip r:embed="rId15"/>
                    <a:stretch>
                      <a:fillRect/>
                    </a:stretch>
                  </pic:blipFill>
                  <pic:spPr bwMode="auto">
                    <a:xfrm>
                      <a:off x="0" y="0"/>
                      <a:ext cx="4485005" cy="3029585"/>
                    </a:xfrm>
                    <a:prstGeom prst="rect">
                      <a:avLst/>
                    </a:prstGeom>
                  </pic:spPr>
                </pic:pic>
              </a:graphicData>
            </a:graphic>
          </wp:inline>
        </w:drawing>
      </w:r>
    </w:p>
    <w:p w:rsidR="00B35E16" w:rsidRDefault="00B35E16">
      <w:pPr>
        <w:spacing w:line="360" w:lineRule="auto"/>
        <w:ind w:left="851" w:firstLine="720"/>
        <w:jc w:val="both"/>
        <w:rPr>
          <w:rFonts w:ascii="Arial" w:eastAsia="Arial" w:hAnsi="Arial" w:cs="Arial"/>
          <w:b/>
          <w:bCs/>
          <w:sz w:val="22"/>
          <w:szCs w:val="22"/>
          <w:lang w:val="en-US"/>
        </w:rPr>
      </w:pPr>
    </w:p>
    <w:p w:rsidR="00B35E16" w:rsidRDefault="00B35E16">
      <w:pPr>
        <w:spacing w:line="360" w:lineRule="auto"/>
        <w:ind w:left="851" w:firstLine="720"/>
        <w:jc w:val="both"/>
        <w:rPr>
          <w:rFonts w:ascii="Arial" w:eastAsia="Arial" w:hAnsi="Arial" w:cs="Arial"/>
          <w:b/>
          <w:bCs/>
          <w:sz w:val="22"/>
          <w:szCs w:val="22"/>
          <w:lang w:val="en-US"/>
        </w:rPr>
      </w:pPr>
    </w:p>
    <w:p w:rsidR="00B35E16" w:rsidRDefault="00000000">
      <w:pPr>
        <w:pStyle w:val="PargrafodaLista"/>
        <w:numPr>
          <w:ilvl w:val="0"/>
          <w:numId w:val="12"/>
        </w:numPr>
        <w:spacing w:line="360" w:lineRule="auto"/>
        <w:jc w:val="both"/>
        <w:rPr>
          <w:rFonts w:ascii="Arial" w:eastAsia="Arial" w:hAnsi="Arial" w:cs="Arial"/>
          <w:b/>
          <w:bCs/>
          <w:sz w:val="22"/>
          <w:szCs w:val="22"/>
        </w:rPr>
      </w:pPr>
      <w:r>
        <w:rPr>
          <w:rFonts w:ascii="Arial" w:eastAsia="Arial" w:hAnsi="Arial" w:cs="Arial"/>
          <w:b/>
          <w:bCs/>
          <w:sz w:val="22"/>
          <w:szCs w:val="22"/>
        </w:rPr>
        <w:t>Grupos formados:</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['ALFA ROMEO', 'AUDI', 'AZURE DYNAMICS', 'BENTLEY', 'BMW', 'CADILLAC', 'CHEVROLET', 'CHRYSLER', 'DODGE', 'FIAT', 'FISKER', 'FORD', 'GENESIS', 'GMC', 'HONDA', 'HYUNDAI', 'JAGUAR', 'JEEP', 'KIA', 'LAND ROVER', 'LEXUS', 'LINCOLN', 'LUCID', 'MAZDA', 'MERCEDES-BENZ', 'MINI', 'MITSUBISHI', 'NISSAN', 'POLESTAR', 'PORSCHE', 'RIVIAN', 'ROLLS ROYCE', 'SMART', 'SUBARU', 'TESLA', 'TH!NK', 'TOYOTA', 'VOLKSWAGEN', 'VOLVO', 'WHEEGO ELECTRIC CARS']</w:t>
      </w: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lastRenderedPageBreak/>
        <w:t>Arquivos:</w:t>
      </w:r>
      <w:r>
        <w:rPr>
          <w:rFonts w:ascii="Arial" w:eastAsia="Arial" w:hAnsi="Arial" w:cs="Arial"/>
          <w:sz w:val="22"/>
          <w:szCs w:val="22"/>
        </w:rPr>
        <w:t xml:space="preserve"> AnalyticsII.py</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Desenvolvimento:</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Programa............: AnaliticsII</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Data................: 15/04/2024</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Doc. Origem.........: pontos_carregamento.csv</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Uso.................: Projeto Aplicado II</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Modificações........: 15/04/2024- Desenvolvimento</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286C4"/>
          <w:sz w:val="21"/>
          <w:szCs w:val="21"/>
        </w:rPr>
        <w:t>import</w:t>
      </w:r>
      <w:r>
        <w:rPr>
          <w:rFonts w:ascii="Consolas" w:hAnsi="Consolas"/>
          <w:color w:val="F6F6F4"/>
          <w:sz w:val="21"/>
          <w:szCs w:val="21"/>
        </w:rPr>
        <w:t xml:space="preserve"> pandas </w:t>
      </w:r>
      <w:r>
        <w:rPr>
          <w:rFonts w:ascii="Consolas" w:hAnsi="Consolas"/>
          <w:color w:val="F286C4"/>
          <w:sz w:val="21"/>
          <w:szCs w:val="21"/>
        </w:rPr>
        <w:t>as</w:t>
      </w:r>
      <w:r>
        <w:rPr>
          <w:rFonts w:ascii="Consolas" w:hAnsi="Consolas"/>
          <w:color w:val="F6F6F4"/>
          <w:sz w:val="21"/>
          <w:szCs w:val="21"/>
        </w:rPr>
        <w:t xml:space="preserve"> pd</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Caminho do arquivo CSV</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 xml:space="preserve">file_path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E7EE98"/>
          <w:sz w:val="21"/>
          <w:szCs w:val="21"/>
        </w:rPr>
        <w:t>C:</w:t>
      </w:r>
      <w:r>
        <w:rPr>
          <w:rFonts w:ascii="Consolas" w:hAnsi="Consolas"/>
          <w:color w:val="F286C4"/>
          <w:sz w:val="21"/>
          <w:szCs w:val="21"/>
        </w:rPr>
        <w:t>\\</w:t>
      </w:r>
      <w:r>
        <w:rPr>
          <w:rFonts w:ascii="Consolas" w:hAnsi="Consolas"/>
          <w:color w:val="E7EE98"/>
          <w:sz w:val="21"/>
          <w:szCs w:val="21"/>
        </w:rPr>
        <w:t>TEMP</w:t>
      </w:r>
      <w:r>
        <w:rPr>
          <w:rFonts w:ascii="Consolas" w:hAnsi="Consolas"/>
          <w:color w:val="F286C4"/>
          <w:sz w:val="21"/>
          <w:szCs w:val="21"/>
        </w:rPr>
        <w:t>\\</w:t>
      </w:r>
      <w:r>
        <w:rPr>
          <w:rFonts w:ascii="Consolas" w:hAnsi="Consolas"/>
          <w:color w:val="E7EE98"/>
          <w:sz w:val="21"/>
          <w:szCs w:val="21"/>
        </w:rPr>
        <w:t>pontos_carregamento.csv</w:t>
      </w:r>
      <w:r>
        <w:rPr>
          <w:rFonts w:ascii="Consolas" w:hAnsi="Consolas"/>
          <w:color w:val="DEE492"/>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Carregando o arquivo CSV</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 xml:space="preserve">df </w:t>
      </w:r>
      <w:r>
        <w:rPr>
          <w:rFonts w:ascii="Consolas" w:hAnsi="Consolas"/>
          <w:color w:val="F286C4"/>
          <w:sz w:val="21"/>
          <w:szCs w:val="21"/>
        </w:rPr>
        <w:t>=</w:t>
      </w:r>
      <w:r>
        <w:rPr>
          <w:rFonts w:ascii="Consolas" w:hAnsi="Consolas"/>
          <w:color w:val="F6F6F4"/>
          <w:sz w:val="21"/>
          <w:szCs w:val="21"/>
        </w:rPr>
        <w:t xml:space="preserve"> pd.</w:t>
      </w:r>
      <w:r>
        <w:rPr>
          <w:rFonts w:ascii="Consolas" w:hAnsi="Consolas"/>
          <w:color w:val="62E884"/>
          <w:sz w:val="21"/>
          <w:szCs w:val="21"/>
        </w:rPr>
        <w:t>read_csv</w:t>
      </w:r>
      <w:r>
        <w:rPr>
          <w:rFonts w:ascii="Consolas" w:hAnsi="Consolas"/>
          <w:color w:val="F6F6F4"/>
          <w:sz w:val="21"/>
          <w:szCs w:val="21"/>
        </w:rPr>
        <w:t>(file_path)</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Exibindo as primeiras linhas para uma visão geral</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Primeiras linhas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(df.</w:t>
      </w:r>
      <w:r>
        <w:rPr>
          <w:rFonts w:ascii="Consolas" w:hAnsi="Consolas"/>
          <w:color w:val="62E884"/>
          <w:sz w:val="21"/>
          <w:szCs w:val="21"/>
        </w:rPr>
        <w:t>head</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Resumo da estrutura do conjunto de dados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Resumo da estrutura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df.</w:t>
      </w:r>
      <w:r>
        <w:rPr>
          <w:rFonts w:ascii="Consolas" w:hAnsi="Consolas"/>
          <w:color w:val="62E884"/>
          <w:sz w:val="21"/>
          <w:szCs w:val="21"/>
        </w:rPr>
        <w:t>info</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Resumo estatístico básico das colunas numéricas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F286C4"/>
          <w:sz w:val="21"/>
          <w:szCs w:val="21"/>
        </w:rPr>
        <w:t>\n</w:t>
      </w:r>
      <w:r>
        <w:rPr>
          <w:rFonts w:ascii="Consolas" w:hAnsi="Consolas"/>
          <w:color w:val="E7EE98"/>
          <w:sz w:val="21"/>
          <w:szCs w:val="21"/>
        </w:rPr>
        <w:t>Resumo estatístico básico das colunas numéricas: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 xml:space="preserve">colunas_numericas </w:t>
      </w:r>
      <w:r>
        <w:rPr>
          <w:rFonts w:ascii="Consolas" w:hAnsi="Consolas"/>
          <w:color w:val="F286C4"/>
          <w:sz w:val="21"/>
          <w:szCs w:val="21"/>
        </w:rPr>
        <w:t>=</w:t>
      </w:r>
      <w:r>
        <w:rPr>
          <w:rFonts w:ascii="Consolas" w:hAnsi="Consolas"/>
          <w:color w:val="F6F6F4"/>
          <w:sz w:val="21"/>
          <w:szCs w:val="21"/>
        </w:rPr>
        <w:t xml:space="preserve"> df.</w:t>
      </w:r>
      <w:r>
        <w:rPr>
          <w:rFonts w:ascii="Consolas" w:hAnsi="Consolas"/>
          <w:color w:val="62E884"/>
          <w:sz w:val="21"/>
          <w:szCs w:val="21"/>
        </w:rPr>
        <w:t>select_dtypes</w:t>
      </w:r>
      <w:r>
        <w:rPr>
          <w:rFonts w:ascii="Consolas" w:hAnsi="Consolas"/>
          <w:color w:val="F6F6F4"/>
          <w:sz w:val="21"/>
          <w:szCs w:val="21"/>
        </w:rPr>
        <w:t>(</w:t>
      </w:r>
      <w:r>
        <w:rPr>
          <w:rFonts w:ascii="Consolas" w:hAnsi="Consolas"/>
          <w:i/>
          <w:iCs/>
          <w:color w:val="FFB86C"/>
          <w:sz w:val="21"/>
          <w:szCs w:val="21"/>
        </w:rPr>
        <w:t>include</w:t>
      </w:r>
      <w:r>
        <w:rPr>
          <w:rFonts w:ascii="Consolas" w:hAnsi="Consolas"/>
          <w:color w:val="F286C4"/>
          <w:sz w:val="21"/>
          <w:szCs w:val="21"/>
        </w:rPr>
        <w:t>=</w:t>
      </w:r>
      <w:r>
        <w:rPr>
          <w:rFonts w:ascii="Consolas" w:hAnsi="Consolas"/>
          <w:color w:val="F6F6F4"/>
          <w:sz w:val="21"/>
          <w:szCs w:val="21"/>
        </w:rPr>
        <w:t>[</w:t>
      </w:r>
      <w:r>
        <w:rPr>
          <w:rFonts w:ascii="Consolas" w:hAnsi="Consolas"/>
          <w:color w:val="97E1F1"/>
          <w:sz w:val="21"/>
          <w:szCs w:val="21"/>
        </w:rPr>
        <w:t>float</w:t>
      </w:r>
      <w:r>
        <w:rPr>
          <w:rFonts w:ascii="Consolas" w:hAnsi="Consolas"/>
          <w:color w:val="F6F6F4"/>
          <w:sz w:val="21"/>
          <w:szCs w:val="21"/>
        </w:rPr>
        <w:t xml:space="preserve">, </w:t>
      </w:r>
      <w:r>
        <w:rPr>
          <w:rFonts w:ascii="Consolas" w:hAnsi="Consolas"/>
          <w:color w:val="97E1F1"/>
          <w:sz w:val="21"/>
          <w:szCs w:val="21"/>
        </w:rPr>
        <w:t>int</w:t>
      </w:r>
      <w:r>
        <w:rPr>
          <w:rFonts w:ascii="Consolas" w:hAnsi="Consolas"/>
          <w:color w:val="F6F6F4"/>
          <w:sz w:val="21"/>
          <w:szCs w:val="21"/>
        </w:rPr>
        <w:t>]).columns.</w:t>
      </w:r>
      <w:r>
        <w:rPr>
          <w:rFonts w:ascii="Consolas" w:hAnsi="Consolas"/>
          <w:color w:val="62E884"/>
          <w:sz w:val="21"/>
          <w:szCs w:val="21"/>
        </w:rPr>
        <w:t>tolist</w:t>
      </w:r>
      <w:r>
        <w:rPr>
          <w:rFonts w:ascii="Consolas" w:hAnsi="Consolas"/>
          <w:color w:val="F6F6F4"/>
          <w:sz w:val="21"/>
          <w:szCs w:val="21"/>
        </w:rPr>
        <w:t>()  </w:t>
      </w:r>
      <w:r>
        <w:rPr>
          <w:rFonts w:ascii="Consolas" w:hAnsi="Consolas"/>
          <w:color w:val="7B7F8B"/>
          <w:sz w:val="21"/>
          <w:szCs w:val="21"/>
        </w:rPr>
        <w:t># Automatizando a escolha de colunas numéricas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(df[colunas_numericas].</w:t>
      </w:r>
      <w:r>
        <w:rPr>
          <w:rFonts w:ascii="Consolas" w:hAnsi="Consolas"/>
          <w:color w:val="62E884"/>
          <w:sz w:val="21"/>
          <w:szCs w:val="21"/>
        </w:rPr>
        <w:t>describe</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Analisando a quantidade de registros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 xml:space="preserve">num_registros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BF9EEE"/>
          <w:sz w:val="21"/>
          <w:szCs w:val="21"/>
        </w:rPr>
        <w:t>len</w:t>
      </w:r>
      <w:r>
        <w:rPr>
          <w:rFonts w:ascii="Consolas" w:hAnsi="Consolas"/>
          <w:color w:val="F6F6F4"/>
          <w:sz w:val="21"/>
          <w:szCs w:val="21"/>
        </w:rPr>
        <w:t>(df)</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F286C4"/>
          <w:sz w:val="21"/>
          <w:szCs w:val="21"/>
        </w:rPr>
        <w:t>f</w:t>
      </w:r>
      <w:r>
        <w:rPr>
          <w:rFonts w:ascii="Consolas" w:hAnsi="Consolas"/>
          <w:color w:val="E7EE98"/>
          <w:sz w:val="21"/>
          <w:szCs w:val="21"/>
        </w:rPr>
        <w:t xml:space="preserve">"#### - Quantidade de registros: </w:t>
      </w:r>
      <w:r>
        <w:rPr>
          <w:rFonts w:ascii="Consolas" w:hAnsi="Consolas"/>
          <w:color w:val="BF9EEE"/>
          <w:sz w:val="21"/>
          <w:szCs w:val="21"/>
        </w:rPr>
        <w:t>{</w:t>
      </w:r>
      <w:r>
        <w:rPr>
          <w:rFonts w:ascii="Consolas" w:hAnsi="Consolas"/>
          <w:color w:val="F6F6F4"/>
          <w:sz w:val="21"/>
          <w:szCs w:val="21"/>
        </w:rPr>
        <w:t>num_registros</w:t>
      </w:r>
      <w:r>
        <w:rPr>
          <w:rFonts w:ascii="Consolas" w:hAnsi="Consolas"/>
          <w:color w:val="BF9EEE"/>
          <w:sz w:val="21"/>
          <w:szCs w:val="21"/>
        </w:rPr>
        <w:t>}</w:t>
      </w:r>
      <w:r>
        <w:rPr>
          <w:rFonts w:ascii="Consolas" w:hAnsi="Consolas"/>
          <w:color w:val="F286C4"/>
          <w:sz w:val="21"/>
          <w:szCs w:val="21"/>
        </w:rPr>
        <w:t>\n</w:t>
      </w:r>
      <w:r>
        <w:rPr>
          <w:rFonts w:ascii="Consolas" w:hAnsi="Consolas"/>
          <w:color w:val="E7EE98"/>
          <w:sz w:val="21"/>
          <w:szCs w:val="21"/>
        </w:rPr>
        <w:t>"</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B35E16">
      <w:pPr>
        <w:spacing w:line="360" w:lineRule="auto"/>
        <w:ind w:left="851" w:firstLine="720"/>
        <w:jc w:val="both"/>
        <w:rPr>
          <w:rFonts w:ascii="Arial" w:eastAsia="Arial" w:hAnsi="Arial" w:cs="Arial"/>
          <w:b/>
          <w:bCs/>
          <w:sz w:val="22"/>
          <w:szCs w:val="22"/>
        </w:rPr>
      </w:pP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Retorno:</w:t>
      </w:r>
    </w:p>
    <w:p w:rsidR="00B35E16" w:rsidRDefault="00000000">
      <w:pPr>
        <w:spacing w:line="360" w:lineRule="auto"/>
        <w:jc w:val="center"/>
        <w:rPr>
          <w:rFonts w:ascii="Arial" w:eastAsia="Arial" w:hAnsi="Arial" w:cs="Arial"/>
          <w:b/>
          <w:bCs/>
          <w:sz w:val="22"/>
          <w:szCs w:val="22"/>
        </w:rPr>
      </w:pPr>
      <w:r>
        <w:rPr>
          <w:noProof/>
        </w:rPr>
        <w:lastRenderedPageBreak/>
        <w:drawing>
          <wp:inline distT="0" distB="0" distL="0" distR="0">
            <wp:extent cx="3505200" cy="1803400"/>
            <wp:effectExtent l="0" t="0" r="0" b="0"/>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6"/>
                    <a:stretch>
                      <a:fillRect/>
                    </a:stretch>
                  </pic:blipFill>
                  <pic:spPr bwMode="auto">
                    <a:xfrm>
                      <a:off x="0" y="0"/>
                      <a:ext cx="3505200" cy="1803400"/>
                    </a:xfrm>
                    <a:prstGeom prst="rect">
                      <a:avLst/>
                    </a:prstGeom>
                  </pic:spPr>
                </pic:pic>
              </a:graphicData>
            </a:graphic>
          </wp:inline>
        </w:drawing>
      </w:r>
    </w:p>
    <w:p w:rsidR="00B35E16" w:rsidRDefault="00000000">
      <w:pPr>
        <w:pStyle w:val="PargrafodaLista"/>
        <w:numPr>
          <w:ilvl w:val="1"/>
          <w:numId w:val="7"/>
        </w:numPr>
        <w:spacing w:line="360" w:lineRule="auto"/>
        <w:jc w:val="both"/>
        <w:rPr>
          <w:rFonts w:ascii="Arial" w:eastAsia="Arial" w:hAnsi="Arial" w:cs="Arial"/>
          <w:b/>
          <w:bCs/>
          <w:sz w:val="22"/>
          <w:szCs w:val="22"/>
        </w:rPr>
      </w:pPr>
      <w:r>
        <w:rPr>
          <w:rFonts w:ascii="Arial" w:eastAsia="Arial" w:hAnsi="Arial" w:cs="Arial"/>
          <w:b/>
          <w:bCs/>
          <w:sz w:val="22"/>
          <w:szCs w:val="22"/>
        </w:rPr>
        <w:t xml:space="preserve"> Análise de Pontos de Recarga:</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São realizadas operações de filtragem e limpeza em dados relacionados a pontos de recarga de veículos elétricos.</w:t>
      </w:r>
    </w:p>
    <w:p w:rsidR="00B35E16" w:rsidRDefault="00000000">
      <w:pPr>
        <w:spacing w:line="360" w:lineRule="auto"/>
        <w:ind w:right="-40"/>
        <w:jc w:val="right"/>
      </w:pPr>
      <w:r>
        <w:rPr>
          <w:noProof/>
        </w:rPr>
        <w:drawing>
          <wp:inline distT="0" distB="0" distL="0" distR="0">
            <wp:extent cx="6334125" cy="2543175"/>
            <wp:effectExtent l="0" t="0" r="0" b="0"/>
            <wp:docPr id="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a:picLocks noChangeAspect="1" noChangeArrowheads="1"/>
                    </pic:cNvPicPr>
                  </pic:nvPicPr>
                  <pic:blipFill>
                    <a:blip r:embed="rId17"/>
                    <a:stretch>
                      <a:fillRect/>
                    </a:stretch>
                  </pic:blipFill>
                  <pic:spPr bwMode="auto">
                    <a:xfrm>
                      <a:off x="0" y="0"/>
                      <a:ext cx="6334125" cy="2543175"/>
                    </a:xfrm>
                    <a:prstGeom prst="rect">
                      <a:avLst/>
                    </a:prstGeom>
                  </pic:spPr>
                </pic:pic>
              </a:graphicData>
            </a:graphic>
          </wp:inline>
        </w:drawing>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Calcula-se a soma das instâncias de diferentes tipos de pontos de recarga e cria-se um gráfico de barras para visualizar essa soma.</w:t>
      </w:r>
    </w:p>
    <w:p w:rsidR="00B35E16" w:rsidRDefault="00000000">
      <w:pPr>
        <w:spacing w:line="360" w:lineRule="auto"/>
        <w:ind w:left="141" w:right="-40" w:hanging="360"/>
        <w:jc w:val="right"/>
      </w:pPr>
      <w:r>
        <w:rPr>
          <w:noProof/>
        </w:rPr>
        <w:drawing>
          <wp:inline distT="0" distB="0" distL="0" distR="0">
            <wp:extent cx="6347460" cy="2670175"/>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a:picLocks noChangeAspect="1" noChangeArrowheads="1"/>
                    </pic:cNvPicPr>
                  </pic:nvPicPr>
                  <pic:blipFill>
                    <a:blip r:embed="rId18"/>
                    <a:stretch>
                      <a:fillRect/>
                    </a:stretch>
                  </pic:blipFill>
                  <pic:spPr bwMode="auto">
                    <a:xfrm>
                      <a:off x="0" y="0"/>
                      <a:ext cx="6347460" cy="2670175"/>
                    </a:xfrm>
                    <a:prstGeom prst="rect">
                      <a:avLst/>
                    </a:prstGeom>
                  </pic:spPr>
                </pic:pic>
              </a:graphicData>
            </a:graphic>
          </wp:inline>
        </w:drawing>
      </w:r>
    </w:p>
    <w:p w:rsidR="00B35E16" w:rsidRDefault="00000000">
      <w:pPr>
        <w:pStyle w:val="PargrafodaLista"/>
        <w:numPr>
          <w:ilvl w:val="1"/>
          <w:numId w:val="7"/>
        </w:numPr>
        <w:spacing w:line="360" w:lineRule="auto"/>
        <w:jc w:val="both"/>
        <w:rPr>
          <w:rFonts w:ascii="Arial" w:eastAsia="Arial" w:hAnsi="Arial" w:cs="Arial"/>
          <w:b/>
          <w:bCs/>
          <w:sz w:val="22"/>
          <w:szCs w:val="22"/>
        </w:rPr>
      </w:pPr>
      <w:r>
        <w:rPr>
          <w:rFonts w:ascii="Arial" w:eastAsia="Arial" w:hAnsi="Arial" w:cs="Arial"/>
          <w:b/>
          <w:bCs/>
          <w:sz w:val="22"/>
          <w:szCs w:val="22"/>
        </w:rPr>
        <w:lastRenderedPageBreak/>
        <w:t>Análise da Distribuição Temporal de Veículos: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Os dados são pré-processados e normalizados para análise temporal.</w:t>
      </w:r>
    </w:p>
    <w:p w:rsidR="00B35E16" w:rsidRDefault="00000000">
      <w:pPr>
        <w:ind w:left="426" w:right="-40" w:firstLine="1"/>
        <w:jc w:val="right"/>
      </w:pPr>
      <w:r>
        <w:rPr>
          <w:noProof/>
        </w:rPr>
        <w:drawing>
          <wp:inline distT="0" distB="0" distL="0" distR="0">
            <wp:extent cx="6299835" cy="5079365"/>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19"/>
                    <a:srcRect b="2271"/>
                    <a:stretch>
                      <a:fillRect/>
                    </a:stretch>
                  </pic:blipFill>
                  <pic:spPr bwMode="auto">
                    <a:xfrm>
                      <a:off x="0" y="0"/>
                      <a:ext cx="6299835" cy="5079365"/>
                    </a:xfrm>
                    <a:prstGeom prst="rect">
                      <a:avLst/>
                    </a:prstGeom>
                  </pic:spPr>
                </pic:pic>
              </a:graphicData>
            </a:graphic>
          </wp:inline>
        </w:drawing>
      </w:r>
    </w:p>
    <w:p w:rsidR="00B35E16" w:rsidRDefault="00B35E16">
      <w:pPr>
        <w:ind w:left="426" w:right="-40" w:firstLine="1"/>
        <w:jc w:val="right"/>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Utilizando um modelo de regressão Random Forest, são feitas previsões da quantidade de veículos elétricos para anos futuros.</w:t>
      </w:r>
    </w:p>
    <w:p w:rsidR="00B35E16" w:rsidRDefault="00000000">
      <w:pPr>
        <w:ind w:left="993" w:right="-40"/>
        <w:jc w:val="center"/>
      </w:pPr>
      <w:r>
        <w:rPr>
          <w:noProof/>
        </w:rPr>
        <w:lastRenderedPageBreak/>
        <w:drawing>
          <wp:inline distT="0" distB="0" distL="0" distR="0">
            <wp:extent cx="5859780" cy="3460115"/>
            <wp:effectExtent l="0" t="0" r="0" b="0"/>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pic:cNvPicPr>
                      <a:picLocks noChangeAspect="1" noChangeArrowheads="1"/>
                    </pic:cNvPicPr>
                  </pic:nvPicPr>
                  <pic:blipFill>
                    <a:blip r:embed="rId20"/>
                    <a:stretch>
                      <a:fillRect/>
                    </a:stretch>
                  </pic:blipFill>
                  <pic:spPr bwMode="auto">
                    <a:xfrm>
                      <a:off x="0" y="0"/>
                      <a:ext cx="5859780" cy="3460115"/>
                    </a:xfrm>
                    <a:prstGeom prst="rect">
                      <a:avLst/>
                    </a:prstGeom>
                  </pic:spPr>
                </pic:pic>
              </a:graphicData>
            </a:graphic>
          </wp:inline>
        </w:drawing>
      </w:r>
    </w:p>
    <w:p w:rsidR="00B35E16" w:rsidRDefault="00B35E16">
      <w:pPr>
        <w:spacing w:line="360" w:lineRule="auto"/>
        <w:ind w:left="851" w:firstLine="720"/>
        <w:jc w:val="both"/>
        <w:rPr>
          <w:rFonts w:ascii="Arial" w:eastAsia="Arial" w:hAnsi="Arial" w:cs="Arial"/>
          <w:sz w:val="22"/>
          <w:szCs w:val="22"/>
        </w:rPr>
      </w:pPr>
    </w:p>
    <w:p w:rsidR="00B35E16" w:rsidRDefault="00000000" w:rsidP="00473544">
      <w:pPr>
        <w:pStyle w:val="PargrafodaLista"/>
        <w:numPr>
          <w:ilvl w:val="1"/>
          <w:numId w:val="7"/>
        </w:numPr>
        <w:spacing w:line="480" w:lineRule="auto"/>
        <w:jc w:val="both"/>
        <w:rPr>
          <w:rFonts w:ascii="Arial" w:eastAsia="Arial" w:hAnsi="Arial" w:cs="Arial"/>
          <w:b/>
          <w:bCs/>
          <w:sz w:val="22"/>
          <w:szCs w:val="22"/>
        </w:rPr>
      </w:pPr>
      <w:r>
        <w:rPr>
          <w:rFonts w:ascii="Arial" w:eastAsia="Arial" w:hAnsi="Arial" w:cs="Arial"/>
          <w:b/>
          <w:bCs/>
          <w:sz w:val="22"/>
          <w:szCs w:val="22"/>
        </w:rPr>
        <w:t>Visualização das Previsões:</w:t>
      </w:r>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Os resultados das previsões são acumulados e exibidos em um gráfico de linha para mostrar a tendência de crescimento da quantidade de veículos elétricos ao longo dos anos.</w:t>
      </w:r>
    </w:p>
    <w:p w:rsidR="00B35E16" w:rsidRDefault="00000000" w:rsidP="00473544">
      <w:pPr>
        <w:pStyle w:val="Ttulo2"/>
        <w:numPr>
          <w:ilvl w:val="1"/>
          <w:numId w:val="7"/>
        </w:numPr>
        <w:spacing w:line="480" w:lineRule="auto"/>
        <w:rPr>
          <w:rFonts w:ascii="Arial" w:eastAsia="Arial" w:hAnsi="Arial" w:cs="Arial"/>
          <w:i w:val="0"/>
          <w:sz w:val="22"/>
          <w:szCs w:val="22"/>
        </w:rPr>
      </w:pPr>
      <w:bookmarkStart w:id="24" w:name="_Toc165150162"/>
      <w:r>
        <w:rPr>
          <w:rFonts w:ascii="Arial" w:eastAsia="Arial" w:hAnsi="Arial" w:cs="Arial"/>
          <w:i w:val="0"/>
          <w:sz w:val="22"/>
          <w:szCs w:val="22"/>
        </w:rPr>
        <w:t>Desafios e Limitações:</w:t>
      </w:r>
      <w:bookmarkEnd w:id="24"/>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É fundamental reconhecer e discutir quaisquer desafios e limitações encontrados durante a análise exploratória. Isso pode incluir a identificação de dados faltantes em grande quantidade, a presença de outliers que exigirão considerações adicionais e quaisquer variáveis que não sigam uma distribuição esperada. Essa seção abordará as complexidades encontradas e fornecerá um contexto importante para decisões posteriores no processo de análise.</w:t>
      </w:r>
    </w:p>
    <w:p w:rsidR="00B35E16" w:rsidRDefault="00B35E16"/>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B35E16" w:rsidRDefault="00000000" w:rsidP="00473544">
      <w:pPr>
        <w:pStyle w:val="Ttulo2"/>
        <w:numPr>
          <w:ilvl w:val="1"/>
          <w:numId w:val="7"/>
        </w:numPr>
        <w:spacing w:line="480" w:lineRule="auto"/>
        <w:rPr>
          <w:rFonts w:ascii="Arial" w:eastAsia="Arial" w:hAnsi="Arial" w:cs="Arial"/>
          <w:i w:val="0"/>
          <w:sz w:val="22"/>
          <w:szCs w:val="22"/>
        </w:rPr>
      </w:pPr>
      <w:bookmarkStart w:id="25" w:name="_Toc165150163"/>
      <w:r>
        <w:rPr>
          <w:rFonts w:ascii="Arial" w:eastAsia="Arial" w:hAnsi="Arial" w:cs="Arial"/>
          <w:i w:val="0"/>
          <w:sz w:val="22"/>
          <w:szCs w:val="22"/>
        </w:rPr>
        <w:t>Recomendações Preliminares:</w:t>
      </w:r>
      <w:bookmarkEnd w:id="25"/>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Com base nas descobertas da análise exploratória, serão apresentadas recomendações preliminares. Isso pode envolver estratégias para lidar com dados faltantes, abordagens para tratar outliers e considerações sobre transformações de dados. As recomendações oferecerão diretrizes iniciais para orientar a próxima fase da análise, aproveitando os insights obtidos durante a exploração detalhada.</w:t>
      </w:r>
    </w:p>
    <w:p w:rsidR="00B35E16" w:rsidRDefault="00B35E16" w:rsidP="00473544">
      <w:pPr>
        <w:spacing w:line="480" w:lineRule="auto"/>
      </w:pPr>
    </w:p>
    <w:p w:rsidR="00B35E16" w:rsidRDefault="00000000" w:rsidP="00473544">
      <w:pPr>
        <w:pStyle w:val="Ttulo2"/>
        <w:numPr>
          <w:ilvl w:val="1"/>
          <w:numId w:val="7"/>
        </w:numPr>
        <w:spacing w:line="480" w:lineRule="auto"/>
        <w:rPr>
          <w:rFonts w:ascii="Arial" w:eastAsia="Arial" w:hAnsi="Arial" w:cs="Arial"/>
          <w:i w:val="0"/>
          <w:sz w:val="22"/>
          <w:szCs w:val="22"/>
        </w:rPr>
      </w:pPr>
      <w:bookmarkStart w:id="26" w:name="_Toc165150164"/>
      <w:r>
        <w:rPr>
          <w:rFonts w:ascii="Arial" w:eastAsia="Arial" w:hAnsi="Arial" w:cs="Arial"/>
          <w:i w:val="0"/>
          <w:sz w:val="22"/>
          <w:szCs w:val="22"/>
        </w:rPr>
        <w:t>Conclusão da Análise Exploratória:</w:t>
      </w:r>
      <w:bookmarkEnd w:id="26"/>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A análise exploratória é um estágio crítico para a compreensão aprofundada dos datasets, envolvendo a descrição minuciosa das variáveis, o uso de visualizações para destacar padrões, o reconhecimento de desafios e limitações, e a formulação de recomendações iniciais para abordar questões identificadas. Isso proporciona uma base sólida para análises subsequentes e tomadas de decisão informadas.</w:t>
      </w:r>
    </w:p>
    <w:p w:rsidR="00473544" w:rsidRDefault="00473544" w:rsidP="00473544">
      <w:pPr>
        <w:spacing w:line="480" w:lineRule="auto"/>
        <w:ind w:left="851" w:firstLine="720"/>
        <w:jc w:val="both"/>
        <w:rPr>
          <w:rFonts w:ascii="Arial" w:eastAsia="Arial" w:hAnsi="Arial" w:cs="Arial"/>
          <w:sz w:val="22"/>
          <w:szCs w:val="22"/>
        </w:rPr>
      </w:pPr>
    </w:p>
    <w:p w:rsidR="00473544" w:rsidRDefault="00473544" w:rsidP="00473544">
      <w:pPr>
        <w:spacing w:line="480" w:lineRule="auto"/>
        <w:ind w:left="851" w:firstLine="720"/>
        <w:jc w:val="both"/>
        <w:rPr>
          <w:rFonts w:ascii="Arial" w:eastAsia="Arial" w:hAnsi="Arial" w:cs="Arial"/>
          <w:sz w:val="22"/>
          <w:szCs w:val="22"/>
        </w:rPr>
      </w:pPr>
    </w:p>
    <w:p w:rsidR="00B35E16" w:rsidRPr="00473544" w:rsidRDefault="00000000" w:rsidP="00473544">
      <w:pPr>
        <w:pStyle w:val="Ttulo2"/>
        <w:numPr>
          <w:ilvl w:val="1"/>
          <w:numId w:val="7"/>
        </w:numPr>
        <w:spacing w:line="480" w:lineRule="auto"/>
        <w:rPr>
          <w:rFonts w:ascii="Arial" w:eastAsia="Arial" w:hAnsi="Arial" w:cs="Arial"/>
          <w:i w:val="0"/>
          <w:sz w:val="22"/>
          <w:szCs w:val="22"/>
        </w:rPr>
      </w:pPr>
      <w:bookmarkStart w:id="27" w:name="_Toc165150165"/>
      <w:r w:rsidRPr="00473544">
        <w:rPr>
          <w:rFonts w:ascii="Arial" w:eastAsia="Arial" w:hAnsi="Arial" w:cs="Arial"/>
          <w:i w:val="0"/>
          <w:sz w:val="22"/>
          <w:szCs w:val="22"/>
        </w:rPr>
        <w:t>Gráficos e Visualizações:</w:t>
      </w:r>
      <w:bookmarkEnd w:id="27"/>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Esta parte é dedicada à criação e apresentação de gráficos e visualizações que ajudarão na compreensão das características das variáveis. Isso inclui gráficos de barra, histogramas, box Plots e outras representações visuais adequadas à natureza dos dados.</w:t>
      </w:r>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b/>
          <w:bCs/>
          <w:sz w:val="22"/>
          <w:szCs w:val="22"/>
        </w:rPr>
        <w:t>Caminho:</w:t>
      </w:r>
      <w:r>
        <w:rPr>
          <w:rFonts w:ascii="Arial" w:eastAsia="Arial" w:hAnsi="Arial" w:cs="Arial"/>
          <w:sz w:val="22"/>
          <w:szCs w:val="22"/>
        </w:rPr>
        <w:t xml:space="preserve"> .git\Projeto_aplicado_I\99. Artefatos\03. GRAFICOS</w:t>
      </w:r>
    </w:p>
    <w:p w:rsidR="00923E94" w:rsidRDefault="00923E94">
      <w:pPr>
        <w:rPr>
          <w:rFonts w:ascii="Arial" w:eastAsia="Arial" w:hAnsi="Arial" w:cs="Arial"/>
          <w:b/>
          <w:bCs/>
          <w:sz w:val="22"/>
          <w:szCs w:val="22"/>
        </w:rPr>
      </w:pPr>
      <w:r>
        <w:rPr>
          <w:rFonts w:ascii="Arial" w:eastAsia="Arial" w:hAnsi="Arial" w:cs="Arial"/>
          <w:b/>
          <w:bCs/>
          <w:sz w:val="22"/>
          <w:szCs w:val="22"/>
        </w:rPr>
        <w:br w:type="page"/>
      </w:r>
    </w:p>
    <w:p w:rsidR="00B35E16" w:rsidRPr="00473544" w:rsidRDefault="00000000" w:rsidP="00473544">
      <w:pPr>
        <w:pStyle w:val="Ttulo2"/>
        <w:numPr>
          <w:ilvl w:val="1"/>
          <w:numId w:val="7"/>
        </w:numPr>
        <w:spacing w:line="480" w:lineRule="auto"/>
        <w:rPr>
          <w:rFonts w:ascii="Arial" w:eastAsia="Arial" w:hAnsi="Arial" w:cs="Arial"/>
          <w:i w:val="0"/>
          <w:sz w:val="22"/>
          <w:szCs w:val="22"/>
        </w:rPr>
      </w:pPr>
      <w:bookmarkStart w:id="28" w:name="_Toc165150166"/>
      <w:r w:rsidRPr="00473544">
        <w:rPr>
          <w:rFonts w:ascii="Arial" w:eastAsia="Arial" w:hAnsi="Arial" w:cs="Arial"/>
          <w:i w:val="0"/>
          <w:sz w:val="22"/>
          <w:szCs w:val="22"/>
        </w:rPr>
        <w:lastRenderedPageBreak/>
        <w:t>Gráficos Electric_Vehicle_Population_Data</w:t>
      </w:r>
      <w:bookmarkEnd w:id="28"/>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Histograma do Ano do Modelo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 xml:space="preserve">Tipo do Gráfico: </w:t>
      </w:r>
      <w:r>
        <w:rPr>
          <w:rFonts w:ascii="Arial" w:eastAsia="Arial" w:hAnsi="Arial" w:cs="Arial"/>
          <w:i/>
          <w:iCs/>
          <w:sz w:val="22"/>
          <w:szCs w:val="22"/>
        </w:rPr>
        <w:t>Histograma</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Frequência</w:t>
      </w:r>
      <w:r>
        <w:rPr>
          <w:rFonts w:ascii="Arial" w:eastAsia="Arial" w:hAnsi="Arial" w:cs="Arial"/>
          <w:b/>
          <w:bCs/>
          <w:i/>
          <w:iCs/>
          <w:sz w:val="22"/>
          <w:szCs w:val="22"/>
        </w:rPr>
        <w:t>:</w:t>
      </w:r>
      <w:r>
        <w:rPr>
          <w:rFonts w:ascii="Arial" w:eastAsia="Arial" w:hAnsi="Arial" w:cs="Arial"/>
          <w:i/>
          <w:iCs/>
          <w:sz w:val="22"/>
          <w:szCs w:val="22"/>
        </w:rPr>
        <w:t xml:space="preserve"> Indica o número de veículos para cada ano de modelo.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Model Year  Os anos de modelo dos veículos elétricos.</w:t>
      </w:r>
    </w:p>
    <w:p w:rsidR="00B35E16" w:rsidRDefault="00B35E16">
      <w:pPr>
        <w:pStyle w:val="SemEspaamento"/>
        <w:ind w:left="2268"/>
        <w:rPr>
          <w:rFonts w:ascii="Arial" w:eastAsia="Arial" w:hAnsi="Arial" w:cs="Arial"/>
          <w:i/>
          <w:iCs/>
          <w:sz w:val="22"/>
          <w:szCs w:val="22"/>
        </w:rPr>
      </w:pPr>
    </w:p>
    <w:p w:rsidR="00B35E16" w:rsidRDefault="00000000" w:rsidP="00923E94">
      <w:pPr>
        <w:pStyle w:val="SemEspaamento"/>
        <w:ind w:left="1701"/>
        <w:jc w:val="right"/>
        <w:rPr>
          <w:rFonts w:ascii="Arial" w:eastAsia="Arial" w:hAnsi="Arial" w:cs="Arial"/>
          <w:i/>
          <w:iCs/>
          <w:sz w:val="22"/>
          <w:szCs w:val="22"/>
        </w:rPr>
      </w:pPr>
      <w:r>
        <w:rPr>
          <w:noProof/>
        </w:rPr>
        <w:drawing>
          <wp:inline distT="0" distB="0" distL="0" distR="0">
            <wp:extent cx="4772340" cy="2771775"/>
            <wp:effectExtent l="0" t="0" r="9525"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21"/>
                    <a:srcRect l="4755" t="6483" r="5071" b="6210"/>
                    <a:stretch>
                      <a:fillRect/>
                    </a:stretch>
                  </pic:blipFill>
                  <pic:spPr bwMode="auto">
                    <a:xfrm>
                      <a:off x="0" y="0"/>
                      <a:ext cx="4807385" cy="2792129"/>
                    </a:xfrm>
                    <a:prstGeom prst="rect">
                      <a:avLst/>
                    </a:prstGeom>
                  </pic:spPr>
                </pic:pic>
              </a:graphicData>
            </a:graphic>
          </wp:inline>
        </w:drawing>
      </w:r>
    </w:p>
    <w:p w:rsidR="00B35E16" w:rsidRDefault="00B35E16">
      <w:pPr>
        <w:pStyle w:val="SemEspaamento"/>
        <w:ind w:left="2268"/>
        <w:rPr>
          <w:rFonts w:ascii="Arial" w:eastAsia="Arial" w:hAnsi="Arial" w:cs="Arial"/>
          <w:i/>
          <w:iCs/>
          <w:sz w:val="22"/>
          <w:szCs w:val="22"/>
        </w:rPr>
      </w:pPr>
    </w:p>
    <w:p w:rsidR="00B35E16" w:rsidRDefault="00B35E16">
      <w:pPr>
        <w:pStyle w:val="SemEspaamento"/>
        <w:ind w:left="2268"/>
        <w:rPr>
          <w:rFonts w:ascii="Arial" w:eastAsia="Arial" w:hAnsi="Arial" w:cs="Arial"/>
          <w:i/>
          <w:iCs/>
          <w:sz w:val="22"/>
          <w:szCs w:val="22"/>
        </w:rPr>
      </w:pP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i/>
          <w:iCs/>
          <w:sz w:val="22"/>
          <w:szCs w:val="22"/>
        </w:rPr>
      </w:pPr>
      <w:r>
        <w:rPr>
          <w:rFonts w:ascii="Arial" w:eastAsia="Arial" w:hAnsi="Arial" w:cs="Arial"/>
          <w:b/>
          <w:bCs/>
          <w:i/>
          <w:iCs/>
          <w:sz w:val="22"/>
          <w:szCs w:val="22"/>
        </w:rPr>
        <w:t>Gráfico 02:</w:t>
      </w:r>
      <w:r>
        <w:rPr>
          <w:rFonts w:ascii="Arial" w:eastAsia="Arial" w:hAnsi="Arial" w:cs="Arial"/>
          <w:i/>
          <w:iCs/>
          <w:sz w:val="22"/>
          <w:szCs w:val="22"/>
        </w:rPr>
        <w:t xml:space="preserve"> Boxplot do Ano do Modelo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Boxplot</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Model Year: Distribuição do ano do modelo dos veículos elétricos.</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Não aplicável</w:t>
      </w:r>
      <w:r>
        <w:rPr>
          <w:rFonts w:ascii="Arial" w:eastAsia="Arial" w:hAnsi="Arial" w:cs="Arial"/>
          <w:b/>
          <w:bCs/>
          <w:i/>
          <w:iCs/>
          <w:sz w:val="22"/>
          <w:szCs w:val="22"/>
        </w:rPr>
        <w:t>:</w:t>
      </w:r>
      <w:r>
        <w:rPr>
          <w:rFonts w:ascii="Arial" w:eastAsia="Arial" w:hAnsi="Arial" w:cs="Arial"/>
          <w:i/>
          <w:iCs/>
          <w:sz w:val="22"/>
          <w:szCs w:val="22"/>
        </w:rPr>
        <w:t xml:space="preserve"> Apenas uma variável, o ano do modelo.</w:t>
      </w:r>
    </w:p>
    <w:p w:rsidR="00B35E16" w:rsidRDefault="00B35E16">
      <w:pPr>
        <w:pStyle w:val="SemEspaamento"/>
        <w:ind w:left="1560"/>
        <w:rPr>
          <w:rFonts w:ascii="Arial" w:eastAsia="Arial" w:hAnsi="Arial" w:cs="Arial"/>
          <w:i/>
          <w:iCs/>
          <w:sz w:val="22"/>
          <w:szCs w:val="22"/>
        </w:rPr>
      </w:pPr>
    </w:p>
    <w:p w:rsidR="00B35E16" w:rsidRDefault="00000000" w:rsidP="00923E94">
      <w:pPr>
        <w:pStyle w:val="SemEspaamento"/>
        <w:ind w:left="1701"/>
        <w:jc w:val="right"/>
        <w:rPr>
          <w:rFonts w:ascii="Arial" w:eastAsia="Arial" w:hAnsi="Arial" w:cs="Arial"/>
          <w:i/>
          <w:iCs/>
          <w:sz w:val="22"/>
          <w:szCs w:val="22"/>
        </w:rPr>
      </w:pPr>
      <w:r>
        <w:rPr>
          <w:noProof/>
        </w:rPr>
        <w:lastRenderedPageBreak/>
        <w:drawing>
          <wp:inline distT="0" distB="0" distL="0" distR="0">
            <wp:extent cx="4343400" cy="2843237"/>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22"/>
                    <a:srcRect l="8655" t="6021" r="7368" b="2387"/>
                    <a:stretch>
                      <a:fillRect/>
                    </a:stretch>
                  </pic:blipFill>
                  <pic:spPr bwMode="auto">
                    <a:xfrm>
                      <a:off x="0" y="0"/>
                      <a:ext cx="4356530" cy="2851832"/>
                    </a:xfrm>
                    <a:prstGeom prst="rect">
                      <a:avLst/>
                    </a:prstGeom>
                  </pic:spPr>
                </pic:pic>
              </a:graphicData>
            </a:graphic>
          </wp:inline>
        </w:drawing>
      </w: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03: Histograma do Alcance Elétrico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Histograma</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Frequência: Número de veículos por alcance elétrico.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Electric Range: O alcance elétrico dos veículos em milhas.</w:t>
      </w:r>
    </w:p>
    <w:p w:rsidR="00B35E16" w:rsidRDefault="00B35E16">
      <w:pPr>
        <w:pStyle w:val="SemEspaamento"/>
        <w:ind w:left="1560"/>
        <w:rPr>
          <w:rFonts w:ascii="Arial" w:eastAsia="Arial" w:hAnsi="Arial" w:cs="Arial"/>
          <w:i/>
          <w:iCs/>
          <w:sz w:val="22"/>
          <w:szCs w:val="22"/>
        </w:rPr>
      </w:pPr>
    </w:p>
    <w:p w:rsidR="00B35E16" w:rsidRDefault="00000000" w:rsidP="00923E94">
      <w:pPr>
        <w:pStyle w:val="SemEspaamento"/>
        <w:ind w:left="1701"/>
        <w:jc w:val="right"/>
        <w:rPr>
          <w:rFonts w:ascii="Arial" w:eastAsia="Arial" w:hAnsi="Arial" w:cs="Arial"/>
          <w:i/>
          <w:iCs/>
          <w:sz w:val="22"/>
          <w:szCs w:val="22"/>
        </w:rPr>
      </w:pPr>
      <w:r>
        <w:rPr>
          <w:noProof/>
        </w:rPr>
        <w:drawing>
          <wp:inline distT="0" distB="0" distL="0" distR="0">
            <wp:extent cx="5116195" cy="3286125"/>
            <wp:effectExtent l="0" t="0" r="0" b="0"/>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8"/>
                    <pic:cNvPicPr>
                      <a:picLocks noChangeAspect="1" noChangeArrowheads="1"/>
                    </pic:cNvPicPr>
                  </pic:nvPicPr>
                  <pic:blipFill>
                    <a:blip r:embed="rId23"/>
                    <a:srcRect l="6060" t="5288" r="7239" b="1894"/>
                    <a:stretch>
                      <a:fillRect/>
                    </a:stretch>
                  </pic:blipFill>
                  <pic:spPr bwMode="auto">
                    <a:xfrm>
                      <a:off x="0" y="0"/>
                      <a:ext cx="5116195" cy="3286125"/>
                    </a:xfrm>
                    <a:prstGeom prst="rect">
                      <a:avLst/>
                    </a:prstGeom>
                  </pic:spPr>
                </pic:pic>
              </a:graphicData>
            </a:graphic>
          </wp:inline>
        </w:drawing>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04: Boxplot do Alcance Elétrico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Boxplot</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Electric Range: Distribuição do alcance elétrico dos veículos.</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 xml:space="preserve">Eixo X: </w:t>
      </w:r>
      <w:r>
        <w:rPr>
          <w:rFonts w:ascii="Arial" w:eastAsia="Arial" w:hAnsi="Arial" w:cs="Arial"/>
          <w:i/>
          <w:iCs/>
          <w:sz w:val="22"/>
          <w:szCs w:val="22"/>
        </w:rPr>
        <w:t>Não aplicável:  Apenas uma variável, o alcance elétrico.</w:t>
      </w:r>
    </w:p>
    <w:p w:rsidR="00B35E16" w:rsidRDefault="00000000">
      <w:pPr>
        <w:pStyle w:val="SemEspaamento"/>
        <w:tabs>
          <w:tab w:val="left" w:pos="3435"/>
        </w:tabs>
        <w:ind w:left="1560"/>
        <w:rPr>
          <w:rFonts w:ascii="Arial" w:eastAsia="Arial" w:hAnsi="Arial" w:cs="Arial"/>
          <w:i/>
          <w:iCs/>
          <w:sz w:val="22"/>
          <w:szCs w:val="22"/>
        </w:rPr>
      </w:pPr>
      <w:r>
        <w:rPr>
          <w:rFonts w:ascii="Arial" w:eastAsia="Arial" w:hAnsi="Arial" w:cs="Arial"/>
          <w:i/>
          <w:iCs/>
          <w:sz w:val="22"/>
          <w:szCs w:val="22"/>
        </w:rPr>
        <w:tab/>
      </w:r>
    </w:p>
    <w:p w:rsidR="00B35E16" w:rsidRDefault="00000000" w:rsidP="00923E94">
      <w:pPr>
        <w:pStyle w:val="SemEspaamento"/>
        <w:ind w:left="1701"/>
        <w:jc w:val="right"/>
        <w:rPr>
          <w:rFonts w:ascii="Arial" w:eastAsia="Arial" w:hAnsi="Arial" w:cs="Arial"/>
          <w:i/>
          <w:iCs/>
          <w:sz w:val="22"/>
          <w:szCs w:val="22"/>
        </w:rPr>
      </w:pPr>
      <w:r>
        <w:rPr>
          <w:noProof/>
        </w:rPr>
        <w:lastRenderedPageBreak/>
        <w:drawing>
          <wp:inline distT="0" distB="0" distL="0" distR="0">
            <wp:extent cx="4667250" cy="3054350"/>
            <wp:effectExtent l="0" t="0" r="0" b="0"/>
            <wp:docPr id="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9"/>
                    <pic:cNvPicPr>
                      <a:picLocks noChangeAspect="1" noChangeArrowheads="1"/>
                    </pic:cNvPicPr>
                  </pic:nvPicPr>
                  <pic:blipFill>
                    <a:blip r:embed="rId24"/>
                    <a:srcRect l="10392" t="6264" r="7368" b="4067"/>
                    <a:stretch>
                      <a:fillRect/>
                    </a:stretch>
                  </pic:blipFill>
                  <pic:spPr bwMode="auto">
                    <a:xfrm>
                      <a:off x="0" y="0"/>
                      <a:ext cx="4667250" cy="3054350"/>
                    </a:xfrm>
                    <a:prstGeom prst="rect">
                      <a:avLst/>
                    </a:prstGeom>
                  </pic:spPr>
                </pic:pic>
              </a:graphicData>
            </a:graphic>
          </wp:inline>
        </w:drawing>
      </w: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i/>
          <w:iCs/>
          <w:sz w:val="22"/>
          <w:szCs w:val="22"/>
        </w:rPr>
      </w:pPr>
      <w:r>
        <w:rPr>
          <w:rFonts w:ascii="Arial" w:eastAsia="Arial" w:hAnsi="Arial" w:cs="Arial"/>
          <w:b/>
          <w:bCs/>
          <w:i/>
          <w:iCs/>
          <w:sz w:val="22"/>
          <w:szCs w:val="22"/>
        </w:rPr>
        <w:t>Gráfico 05:</w:t>
      </w:r>
      <w:r>
        <w:rPr>
          <w:rFonts w:ascii="Arial" w:eastAsia="Arial" w:hAnsi="Arial" w:cs="Arial"/>
          <w:i/>
          <w:iCs/>
          <w:sz w:val="22"/>
          <w:szCs w:val="22"/>
        </w:rPr>
        <w:t xml:space="preserve"> Histograma do Preço Sugerido pelo Fabricante (MSRP)</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Histograma</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Frequência: Número de veículos para cada faixa de preço MSRP.</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Base MSRP: O preço sugerido pelo fabricante.</w:t>
      </w:r>
    </w:p>
    <w:p w:rsidR="00B35E16" w:rsidRDefault="00B35E16">
      <w:pPr>
        <w:pStyle w:val="SemEspaamento"/>
        <w:ind w:left="1560"/>
        <w:rPr>
          <w:rFonts w:ascii="Arial" w:eastAsia="Arial" w:hAnsi="Arial" w:cs="Arial"/>
          <w:i/>
          <w:iCs/>
          <w:sz w:val="22"/>
          <w:szCs w:val="22"/>
        </w:rPr>
      </w:pPr>
    </w:p>
    <w:p w:rsidR="00B35E16" w:rsidRDefault="00B35E16">
      <w:pPr>
        <w:pStyle w:val="SemEspaamento"/>
        <w:ind w:left="1560"/>
        <w:rPr>
          <w:rFonts w:ascii="Arial" w:eastAsia="Arial" w:hAnsi="Arial" w:cs="Arial"/>
          <w:i/>
          <w:iCs/>
          <w:sz w:val="22"/>
          <w:szCs w:val="22"/>
        </w:rPr>
      </w:pPr>
    </w:p>
    <w:p w:rsidR="00B35E16" w:rsidRDefault="00000000" w:rsidP="00923E94">
      <w:pPr>
        <w:pStyle w:val="SemEspaamento"/>
        <w:ind w:left="1701"/>
        <w:jc w:val="center"/>
        <w:rPr>
          <w:rFonts w:ascii="Arial" w:eastAsia="Arial" w:hAnsi="Arial" w:cs="Arial"/>
          <w:i/>
          <w:iCs/>
          <w:sz w:val="22"/>
          <w:szCs w:val="22"/>
        </w:rPr>
      </w:pPr>
      <w:r>
        <w:rPr>
          <w:noProof/>
        </w:rPr>
        <w:drawing>
          <wp:inline distT="0" distB="0" distL="0" distR="0">
            <wp:extent cx="3819525" cy="2444056"/>
            <wp:effectExtent l="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pic:cNvPicPr>
                      <a:picLocks noChangeAspect="1" noChangeArrowheads="1"/>
                    </pic:cNvPicPr>
                  </pic:nvPicPr>
                  <pic:blipFill>
                    <a:blip r:embed="rId25"/>
                    <a:srcRect l="7504" t="6981" r="7960" b="2849"/>
                    <a:stretch>
                      <a:fillRect/>
                    </a:stretch>
                  </pic:blipFill>
                  <pic:spPr bwMode="auto">
                    <a:xfrm>
                      <a:off x="0" y="0"/>
                      <a:ext cx="3843569" cy="2459442"/>
                    </a:xfrm>
                    <a:prstGeom prst="rect">
                      <a:avLst/>
                    </a:prstGeom>
                  </pic:spPr>
                </pic:pic>
              </a:graphicData>
            </a:graphic>
          </wp:inline>
        </w:drawing>
      </w: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06: Boxplot do Preço Sugerido pelo Fabricante (MSRP)</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Boxplot</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 Base MSRP:</w:t>
      </w:r>
      <w:r>
        <w:rPr>
          <w:rFonts w:ascii="Arial" w:eastAsia="Arial" w:hAnsi="Arial" w:cs="Arial"/>
          <w:i/>
          <w:iCs/>
          <w:sz w:val="22"/>
          <w:szCs w:val="22"/>
        </w:rPr>
        <w:t xml:space="preserve"> Distribuição dos preços sugeridos pelos fabricantes.</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Não aplicável:  Apenas uma variável, o preço MSRP.</w:t>
      </w:r>
    </w:p>
    <w:p w:rsidR="00B35E16" w:rsidRDefault="00B35E16">
      <w:pPr>
        <w:pStyle w:val="SemEspaamento"/>
        <w:ind w:left="1560"/>
        <w:rPr>
          <w:rFonts w:ascii="Arial" w:eastAsia="Arial" w:hAnsi="Arial" w:cs="Arial"/>
          <w:sz w:val="22"/>
          <w:szCs w:val="22"/>
        </w:rPr>
      </w:pPr>
    </w:p>
    <w:p w:rsidR="00B35E16" w:rsidRDefault="00000000">
      <w:pPr>
        <w:pStyle w:val="SemEspaamento"/>
        <w:jc w:val="right"/>
        <w:rPr>
          <w:rFonts w:ascii="Arial" w:eastAsia="Arial" w:hAnsi="Arial" w:cs="Arial"/>
          <w:sz w:val="22"/>
          <w:szCs w:val="22"/>
        </w:rPr>
      </w:pPr>
      <w:r>
        <w:rPr>
          <w:noProof/>
        </w:rPr>
        <w:lastRenderedPageBreak/>
        <w:drawing>
          <wp:inline distT="0" distB="0" distL="0" distR="0">
            <wp:extent cx="4245918" cy="2686050"/>
            <wp:effectExtent l="0" t="0" r="2540" b="0"/>
            <wp:docPr id="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1"/>
                    <pic:cNvPicPr>
                      <a:picLocks noChangeAspect="1" noChangeArrowheads="1"/>
                    </pic:cNvPicPr>
                  </pic:nvPicPr>
                  <pic:blipFill>
                    <a:blip r:embed="rId26"/>
                    <a:srcRect l="7359" t="5759" r="5071" b="1892"/>
                    <a:stretch>
                      <a:fillRect/>
                    </a:stretch>
                  </pic:blipFill>
                  <pic:spPr bwMode="auto">
                    <a:xfrm>
                      <a:off x="0" y="0"/>
                      <a:ext cx="4251557" cy="2689618"/>
                    </a:xfrm>
                    <a:prstGeom prst="rect">
                      <a:avLst/>
                    </a:prstGeom>
                  </pic:spPr>
                </pic:pic>
              </a:graphicData>
            </a:graphic>
          </wp:inline>
        </w:drawing>
      </w:r>
    </w:p>
    <w:p w:rsidR="00B35E16" w:rsidRDefault="00000000">
      <w:pPr>
        <w:rPr>
          <w:rFonts w:ascii="Arial" w:eastAsia="Arial" w:hAnsi="Arial" w:cs="Arial"/>
          <w:sz w:val="22"/>
          <w:szCs w:val="22"/>
        </w:rPr>
      </w:pPr>
      <w:r>
        <w:br w:type="page"/>
      </w:r>
    </w:p>
    <w:p w:rsidR="00B35E16" w:rsidRDefault="00000000" w:rsidP="00473544">
      <w:pPr>
        <w:pStyle w:val="Ttulo2"/>
        <w:numPr>
          <w:ilvl w:val="1"/>
          <w:numId w:val="7"/>
        </w:numPr>
        <w:spacing w:line="480" w:lineRule="auto"/>
      </w:pPr>
      <w:r w:rsidRPr="00473544">
        <w:rPr>
          <w:rFonts w:ascii="Arial" w:eastAsia="Arial" w:hAnsi="Arial" w:cs="Arial"/>
          <w:i w:val="0"/>
          <w:sz w:val="22"/>
          <w:szCs w:val="22"/>
        </w:rPr>
        <w:lastRenderedPageBreak/>
        <w:t xml:space="preserve"> </w:t>
      </w:r>
      <w:bookmarkStart w:id="29" w:name="_Toc165150167"/>
      <w:r w:rsidRPr="00473544">
        <w:rPr>
          <w:rFonts w:ascii="Arial" w:eastAsia="Arial" w:hAnsi="Arial" w:cs="Arial"/>
          <w:i w:val="0"/>
          <w:sz w:val="22"/>
          <w:szCs w:val="22"/>
        </w:rPr>
        <w:t>Gráficos Pontos de Carregamento</w:t>
      </w:r>
      <w:bookmarkEnd w:id="29"/>
      <w:r w:rsidRPr="00473544">
        <w:rPr>
          <w:rFonts w:ascii="Arial" w:eastAsia="Arial" w:hAnsi="Arial" w:cs="Arial"/>
          <w:i w:val="0"/>
          <w:sz w:val="22"/>
          <w:szCs w:val="22"/>
        </w:rPr>
        <w:t xml:space="preserve"> </w:t>
      </w:r>
    </w:p>
    <w:p w:rsidR="00B35E16" w:rsidRDefault="00B35E16">
      <w:pPr>
        <w:pStyle w:val="SemEspaamento"/>
        <w:ind w:left="1560"/>
        <w:rPr>
          <w:rFonts w:ascii="Arial" w:eastAsia="Arial" w:hAnsi="Arial" w:cs="Arial"/>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01: Histograma Latitude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Histograma</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 Frequência</w:t>
      </w:r>
      <w:r>
        <w:rPr>
          <w:rFonts w:ascii="Arial" w:eastAsia="Arial" w:hAnsi="Arial" w:cs="Arial"/>
          <w:sz w:val="22"/>
          <w:szCs w:val="22"/>
        </w:rPr>
        <w:t>: Representa o número de registros que caem dentro de cada intervalo de latitude.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 Latitude:</w:t>
      </w:r>
      <w:r>
        <w:rPr>
          <w:rFonts w:ascii="Arial" w:eastAsia="Arial" w:hAnsi="Arial" w:cs="Arial"/>
          <w:sz w:val="22"/>
          <w:szCs w:val="22"/>
        </w:rPr>
        <w:t xml:space="preserve"> Mostra os intervalos de valores de latitude para os pontos de carregamento.</w:t>
      </w:r>
    </w:p>
    <w:p w:rsidR="00B35E16" w:rsidRDefault="00000000">
      <w:pPr>
        <w:pStyle w:val="SemEspaamento"/>
        <w:ind w:left="1560"/>
        <w:jc w:val="right"/>
        <w:rPr>
          <w:rFonts w:ascii="Arial" w:eastAsia="Arial" w:hAnsi="Arial" w:cs="Arial"/>
          <w:sz w:val="22"/>
          <w:szCs w:val="22"/>
        </w:rPr>
      </w:pPr>
      <w:r>
        <w:rPr>
          <w:noProof/>
        </w:rPr>
        <w:drawing>
          <wp:inline distT="0" distB="0" distL="0" distR="0">
            <wp:extent cx="4533900" cy="2802890"/>
            <wp:effectExtent l="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
                    <pic:cNvPicPr>
                      <a:picLocks noChangeAspect="1" noChangeArrowheads="1"/>
                    </pic:cNvPicPr>
                  </pic:nvPicPr>
                  <pic:blipFill>
                    <a:blip r:embed="rId27"/>
                    <a:srcRect l="4213" t="6696" r="7641" b="2533"/>
                    <a:stretch>
                      <a:fillRect/>
                    </a:stretch>
                  </pic:blipFill>
                  <pic:spPr bwMode="auto">
                    <a:xfrm>
                      <a:off x="0" y="0"/>
                      <a:ext cx="4533900" cy="2802890"/>
                    </a:xfrm>
                    <a:prstGeom prst="rect">
                      <a:avLst/>
                    </a:prstGeom>
                  </pic:spPr>
                </pic:pic>
              </a:graphicData>
            </a:graphic>
          </wp:inline>
        </w:drawing>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02: Boxplot Latitude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Boxplot</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w:t>
      </w:r>
      <w:r>
        <w:rPr>
          <w:rFonts w:ascii="Arial" w:eastAsia="Arial" w:hAnsi="Arial" w:cs="Arial"/>
          <w:sz w:val="22"/>
          <w:szCs w:val="22"/>
        </w:rPr>
        <w:t xml:space="preserve"> Valores: Representa a distribuição de valores de latitude para os pontos de carregamento.</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w:t>
      </w:r>
      <w:r>
        <w:rPr>
          <w:rFonts w:ascii="Arial" w:eastAsia="Arial" w:hAnsi="Arial" w:cs="Arial"/>
          <w:sz w:val="22"/>
          <w:szCs w:val="22"/>
        </w:rPr>
        <w:t xml:space="preserve"> Não aplicável - Como é um boxplot de uma única variável, o eixo X serve apenas para rotular a variável analisada, que é a latitude.</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jc w:val="right"/>
        <w:rPr>
          <w:rFonts w:ascii="Arial" w:eastAsia="Arial" w:hAnsi="Arial" w:cs="Arial"/>
          <w:b/>
          <w:bCs/>
          <w:i/>
          <w:iCs/>
          <w:sz w:val="22"/>
          <w:szCs w:val="22"/>
        </w:rPr>
      </w:pPr>
      <w:r>
        <w:rPr>
          <w:noProof/>
        </w:rPr>
        <w:lastRenderedPageBreak/>
        <w:drawing>
          <wp:inline distT="0" distB="0" distL="0" distR="0">
            <wp:extent cx="4370705" cy="2838450"/>
            <wp:effectExtent l="0" t="0" r="0" b="0"/>
            <wp:docPr id="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
                    <pic:cNvPicPr>
                      <a:picLocks noChangeAspect="1" noChangeArrowheads="1"/>
                    </pic:cNvPicPr>
                  </pic:nvPicPr>
                  <pic:blipFill>
                    <a:blip r:embed="rId28"/>
                    <a:srcRect l="9669" t="6235" r="6796" b="3344"/>
                    <a:stretch>
                      <a:fillRect/>
                    </a:stretch>
                  </pic:blipFill>
                  <pic:spPr bwMode="auto">
                    <a:xfrm>
                      <a:off x="0" y="0"/>
                      <a:ext cx="4370705" cy="2838450"/>
                    </a:xfrm>
                    <a:prstGeom prst="rect">
                      <a:avLst/>
                    </a:prstGeom>
                  </pic:spPr>
                </pic:pic>
              </a:graphicData>
            </a:graphic>
          </wp:inline>
        </w:drawing>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03: Histograma Longitude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Histograma</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w:t>
      </w:r>
      <w:r>
        <w:rPr>
          <w:rFonts w:ascii="Arial" w:eastAsia="Arial" w:hAnsi="Arial" w:cs="Arial"/>
          <w:sz w:val="22"/>
          <w:szCs w:val="22"/>
        </w:rPr>
        <w:t xml:space="preserve"> Frequência - Indica o número de registros dentro de cada intervalo de longitude.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w:t>
      </w:r>
      <w:r>
        <w:rPr>
          <w:rFonts w:ascii="Arial" w:eastAsia="Arial" w:hAnsi="Arial" w:cs="Arial"/>
          <w:sz w:val="22"/>
          <w:szCs w:val="22"/>
        </w:rPr>
        <w:t xml:space="preserve"> Longitude - Apresenta os intervalos de valores de longitude para os pontos de carregamento.</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jc w:val="right"/>
        <w:rPr>
          <w:rFonts w:ascii="Arial" w:eastAsia="Arial" w:hAnsi="Arial" w:cs="Arial"/>
          <w:sz w:val="22"/>
          <w:szCs w:val="22"/>
        </w:rPr>
      </w:pPr>
      <w:r>
        <w:rPr>
          <w:noProof/>
        </w:rPr>
        <w:drawing>
          <wp:inline distT="0" distB="0" distL="0" distR="0">
            <wp:extent cx="4154805" cy="2581275"/>
            <wp:effectExtent l="0" t="0" r="0" b="0"/>
            <wp:docPr id="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4"/>
                    <pic:cNvPicPr>
                      <a:picLocks noChangeAspect="1" noChangeArrowheads="1"/>
                    </pic:cNvPicPr>
                  </pic:nvPicPr>
                  <pic:blipFill>
                    <a:blip r:embed="rId29"/>
                    <a:srcRect l="6200" t="6967" r="6941" b="3103"/>
                    <a:stretch>
                      <a:fillRect/>
                    </a:stretch>
                  </pic:blipFill>
                  <pic:spPr bwMode="auto">
                    <a:xfrm>
                      <a:off x="0" y="0"/>
                      <a:ext cx="4154805" cy="2581275"/>
                    </a:xfrm>
                    <a:prstGeom prst="rect">
                      <a:avLst/>
                    </a:prstGeom>
                  </pic:spPr>
                </pic:pic>
              </a:graphicData>
            </a:graphic>
          </wp:inline>
        </w:drawing>
      </w:r>
    </w:p>
    <w:p w:rsidR="00B35E16" w:rsidRDefault="00000000">
      <w:pPr>
        <w:pStyle w:val="SemEspaamento"/>
        <w:tabs>
          <w:tab w:val="left" w:pos="2910"/>
        </w:tabs>
        <w:ind w:left="1560"/>
        <w:rPr>
          <w:rFonts w:ascii="Arial" w:eastAsia="Arial" w:hAnsi="Arial" w:cs="Arial"/>
          <w:sz w:val="22"/>
          <w:szCs w:val="22"/>
        </w:rPr>
      </w:pPr>
      <w:r>
        <w:rPr>
          <w:rFonts w:ascii="Arial" w:eastAsia="Arial" w:hAnsi="Arial" w:cs="Arial"/>
          <w:sz w:val="22"/>
          <w:szCs w:val="22"/>
        </w:rPr>
        <w:tab/>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04: Boxplot Longitude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Boxplot</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 Valores:</w:t>
      </w:r>
      <w:r>
        <w:rPr>
          <w:rFonts w:ascii="Arial" w:eastAsia="Arial" w:hAnsi="Arial" w:cs="Arial"/>
          <w:sz w:val="22"/>
          <w:szCs w:val="22"/>
        </w:rPr>
        <w:t xml:space="preserve"> Mostra a distribuição de valores de longitude para os pontos de carregamento.</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 Não aplicável:</w:t>
      </w:r>
      <w:r>
        <w:rPr>
          <w:rFonts w:ascii="Arial" w:eastAsia="Arial" w:hAnsi="Arial" w:cs="Arial"/>
          <w:sz w:val="22"/>
          <w:szCs w:val="22"/>
        </w:rPr>
        <w:t xml:space="preserve"> Semelhante ao boxplot da latitude, o eixo X serve para rotular a variável longitude.</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jc w:val="right"/>
        <w:rPr>
          <w:rFonts w:ascii="Arial" w:eastAsia="Arial" w:hAnsi="Arial" w:cs="Arial"/>
          <w:sz w:val="22"/>
          <w:szCs w:val="22"/>
        </w:rPr>
      </w:pPr>
      <w:r>
        <w:rPr>
          <w:noProof/>
        </w:rPr>
        <w:lastRenderedPageBreak/>
        <w:drawing>
          <wp:inline distT="0" distB="0" distL="0" distR="0">
            <wp:extent cx="4429125" cy="2919730"/>
            <wp:effectExtent l="0" t="0" r="0" b="0"/>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
                    <pic:cNvPicPr>
                      <a:picLocks noChangeAspect="1" noChangeArrowheads="1"/>
                    </pic:cNvPicPr>
                  </pic:nvPicPr>
                  <pic:blipFill>
                    <a:blip r:embed="rId30"/>
                    <a:srcRect l="9668" t="5519" r="6945" b="2838"/>
                    <a:stretch>
                      <a:fillRect/>
                    </a:stretch>
                  </pic:blipFill>
                  <pic:spPr bwMode="auto">
                    <a:xfrm>
                      <a:off x="0" y="0"/>
                      <a:ext cx="4429125" cy="2919730"/>
                    </a:xfrm>
                    <a:prstGeom prst="rect">
                      <a:avLst/>
                    </a:prstGeom>
                  </pic:spPr>
                </pic:pic>
              </a:graphicData>
            </a:graphic>
          </wp:inline>
        </w:drawing>
      </w: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Cada histograma dá uma visão da distribuição dos dados, permitindo identificar onde se concentram os pontos de carregamento. Os picos nos histogramas indicam as latitudes e longitudes mais comuns. Já os boxplots fornecem uma visão da dispersão dos dados, incluindo a mediana, os quartis e os possíveis outliers.</w:t>
      </w:r>
    </w:p>
    <w:p w:rsidR="00B35E16" w:rsidRDefault="00B35E16">
      <w:pPr>
        <w:pStyle w:val="SemEspaamento"/>
        <w:ind w:left="1560"/>
        <w:rPr>
          <w:rFonts w:ascii="Arial" w:eastAsia="Arial" w:hAnsi="Arial" w:cs="Arial"/>
          <w:sz w:val="22"/>
          <w:szCs w:val="22"/>
        </w:rPr>
      </w:pP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i/>
          <w:iCs/>
          <w:sz w:val="22"/>
          <w:szCs w:val="22"/>
        </w:rPr>
      </w:pPr>
      <w:r>
        <w:rPr>
          <w:rFonts w:ascii="Arial" w:eastAsia="Arial" w:hAnsi="Arial" w:cs="Arial"/>
          <w:sz w:val="22"/>
          <w:szCs w:val="22"/>
        </w:rPr>
        <w:t>Código Fonte Gráficos:</w:t>
      </w:r>
    </w:p>
    <w:p w:rsidR="00B35E16" w:rsidRDefault="00000000">
      <w:pPr>
        <w:pStyle w:val="SemEspaamento"/>
        <w:ind w:left="1560"/>
        <w:rPr>
          <w:rFonts w:ascii="Arial" w:eastAsia="Arial" w:hAnsi="Arial" w:cs="Arial"/>
          <w:sz w:val="22"/>
          <w:szCs w:val="22"/>
        </w:rPr>
      </w:pPr>
      <w:r>
        <w:rPr>
          <w:rFonts w:ascii="Arial" w:eastAsia="Arial" w:hAnsi="Arial" w:cs="Arial"/>
          <w:b/>
          <w:bCs/>
          <w:sz w:val="22"/>
          <w:szCs w:val="22"/>
        </w:rPr>
        <w:t>Arquivo:</w:t>
      </w:r>
      <w:r>
        <w:rPr>
          <w:rFonts w:ascii="Arial" w:eastAsia="Arial" w:hAnsi="Arial" w:cs="Arial"/>
          <w:sz w:val="22"/>
          <w:szCs w:val="22"/>
        </w:rPr>
        <w:t xml:space="preserve"> Graphics_OF.py</w:t>
      </w:r>
    </w:p>
    <w:p w:rsidR="00B35E16" w:rsidRDefault="00000000">
      <w:pPr>
        <w:pStyle w:val="SemEspaamento"/>
        <w:ind w:left="1560"/>
        <w:rPr>
          <w:rFonts w:ascii="Arial" w:eastAsia="Arial" w:hAnsi="Arial" w:cs="Arial"/>
          <w:sz w:val="22"/>
          <w:szCs w:val="22"/>
        </w:rPr>
      </w:pPr>
      <w:r>
        <w:rPr>
          <w:rFonts w:ascii="Arial" w:eastAsia="Arial" w:hAnsi="Arial" w:cs="Arial"/>
          <w:b/>
          <w:bCs/>
          <w:sz w:val="22"/>
          <w:szCs w:val="22"/>
        </w:rPr>
        <w:t>Caminho:</w:t>
      </w:r>
      <w:r>
        <w:rPr>
          <w:rFonts w:ascii="Arial" w:eastAsia="Arial" w:hAnsi="Arial" w:cs="Arial"/>
          <w:sz w:val="22"/>
          <w:szCs w:val="22"/>
        </w:rPr>
        <w:t xml:space="preserve"> .git\Projeto_aplicado_I\99. Artefatos\02. scripts_python</w:t>
      </w:r>
    </w:p>
    <w:p w:rsidR="00B35E16" w:rsidRDefault="00000000">
      <w:pPr>
        <w:pStyle w:val="SemEspaamento"/>
        <w:ind w:left="1560"/>
        <w:rPr>
          <w:rFonts w:ascii="Arial" w:eastAsia="Arial" w:hAnsi="Arial" w:cs="Arial"/>
          <w:b/>
          <w:bCs/>
          <w:sz w:val="22"/>
          <w:szCs w:val="22"/>
        </w:rPr>
      </w:pPr>
      <w:r>
        <w:rPr>
          <w:rFonts w:ascii="Arial" w:eastAsia="Arial" w:hAnsi="Arial" w:cs="Arial"/>
          <w:b/>
          <w:bCs/>
          <w:sz w:val="22"/>
          <w:szCs w:val="22"/>
        </w:rPr>
        <w:t>Desenvolvimento:</w:t>
      </w:r>
    </w:p>
    <w:p w:rsidR="00B35E16" w:rsidRDefault="00B35E16">
      <w:pPr>
        <w:pStyle w:val="SemEspaamento"/>
        <w:ind w:left="1560"/>
        <w:rPr>
          <w:rFonts w:ascii="Arial" w:eastAsia="Arial" w:hAnsi="Arial" w:cs="Arial"/>
          <w:sz w:val="22"/>
          <w:szCs w:val="22"/>
        </w:rPr>
      </w:pPr>
    </w:p>
    <w:p w:rsidR="00B35E16" w:rsidRDefault="00B35E16">
      <w:pPr>
        <w:pStyle w:val="SemEspaamento"/>
        <w:ind w:left="1560"/>
        <w:rPr>
          <w:rFonts w:ascii="Arial" w:eastAsia="Arial" w:hAnsi="Arial" w:cs="Arial"/>
          <w:sz w:val="22"/>
          <w:szCs w:val="22"/>
        </w:rPr>
      </w:pPr>
    </w:p>
    <w:p w:rsidR="00B35E16" w:rsidRDefault="00B35E16">
      <w:pPr>
        <w:pStyle w:val="SemEspaamento"/>
        <w:ind w:left="1560"/>
        <w:rPr>
          <w:rFonts w:ascii="Arial" w:hAnsi="Arial" w:cs="Arial"/>
          <w:i/>
          <w:color w:val="1F497D"/>
          <w:sz w:val="22"/>
          <w:szCs w:val="22"/>
        </w:rPr>
      </w:pPr>
    </w:p>
    <w:p w:rsidR="00B35E16" w:rsidRDefault="00000000" w:rsidP="00473544">
      <w:pPr>
        <w:pStyle w:val="Ttulo1"/>
        <w:numPr>
          <w:ilvl w:val="0"/>
          <w:numId w:val="2"/>
        </w:numPr>
      </w:pPr>
      <w:bookmarkStart w:id="30" w:name="_Toc165150168"/>
      <w:r>
        <w:t>Pipeline de Dados:</w:t>
      </w:r>
      <w:bookmarkEnd w:id="30"/>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Coleta:</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Processo de obtenção dos dados da OMS.</w:t>
      </w:r>
    </w:p>
    <w:p w:rsidR="00B35E16" w:rsidRDefault="00000000">
      <w:pPr>
        <w:pStyle w:val="SemEspaamento"/>
        <w:ind w:left="1560"/>
        <w:rPr>
          <w:rFonts w:ascii="Arial" w:eastAsia="Arial" w:hAnsi="Arial" w:cs="Arial"/>
          <w:b/>
          <w:bCs/>
          <w:sz w:val="22"/>
          <w:szCs w:val="22"/>
        </w:rPr>
      </w:pPr>
      <w:r>
        <w:rPr>
          <w:rFonts w:ascii="Arial" w:eastAsia="Arial" w:hAnsi="Arial" w:cs="Arial"/>
          <w:sz w:val="22"/>
          <w:szCs w:val="22"/>
        </w:rPr>
        <w:t>Limpeza:</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Remoção de dados faltantes ou inconsistências;</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Transformação de variáveis.</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Análise Exploratória:</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Estatísticas descritivas (médias, medianas, desvios padrão, etc.);</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Visualizações gráficas (gráficos de barra, mapas de calor, etc.).</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Técnicas de Análise:</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Algoritmos e ferramentas a serem utilizados (e.g., Python, R);</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Métodos de análise (regressão, clustering, análise de séries temporais).mapas de calo</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Visualização:</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Ferramentas e abordagens para visualizar os resultados (e.g., Tableau, Power BI, gráficos em Python/R).</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Relatório Final:</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Compilação dos resultados e recomendações em um formato acessível e compreensível</w:t>
      </w:r>
      <w:r w:rsidR="00923E94">
        <w:rPr>
          <w:rFonts w:ascii="Arial" w:eastAsia="Arial" w:hAnsi="Arial" w:cs="Arial"/>
          <w:sz w:val="22"/>
          <w:szCs w:val="22"/>
        </w:rPr>
        <w:t>.</w:t>
      </w:r>
    </w:p>
    <w:p w:rsidR="00B35E16" w:rsidRDefault="00000000" w:rsidP="00473544">
      <w:pPr>
        <w:pStyle w:val="Ttulo1"/>
        <w:numPr>
          <w:ilvl w:val="0"/>
          <w:numId w:val="2"/>
        </w:numPr>
      </w:pPr>
      <w:bookmarkStart w:id="31" w:name="_Toc165150169"/>
      <w:r>
        <w:lastRenderedPageBreak/>
        <w:t>Proposta Analítica:</w:t>
      </w:r>
      <w:bookmarkEnd w:id="31"/>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Nesta proposta, vamos explorar o panorama dos veículos elétricos nos Estados Unidos, utilizando dados de registros e adoções desses veículos. Nosso principal objetivo é analisar como diferentes estados têm progredido na integração de veículos elétricos em suas frotas e identificar aqueles que ainda têm espaço para melhorias.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Utilizaremos técnicas básicas de análise para avaliar esses dados e criar representações visuais que tornem as informações mais acessíveis e fáceis de entender.</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Esperamos que nosso estudo ofereça uma compreensão aprofundada sobre a origem, evolução e impacto dos veículos elétricos na sustentabilidade ambiental e na inovação tecnológica. Almejamos destacar as conquistas alcançadas e identificar áreas que necessitam de atenção e esforço adicional para promover efetivamente a transição energética.</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2"/>
        <w:numPr>
          <w:ilvl w:val="1"/>
          <w:numId w:val="6"/>
        </w:numPr>
        <w:rPr>
          <w:rFonts w:ascii="Arial" w:eastAsia="Arial" w:hAnsi="Arial" w:cs="Arial"/>
          <w:i w:val="0"/>
          <w:sz w:val="22"/>
          <w:szCs w:val="22"/>
        </w:rPr>
      </w:pPr>
      <w:bookmarkStart w:id="32" w:name="_Toc165150170"/>
      <w:r>
        <w:rPr>
          <w:rFonts w:ascii="Arial" w:eastAsia="Arial" w:hAnsi="Arial" w:cs="Arial"/>
          <w:i w:val="0"/>
          <w:sz w:val="22"/>
          <w:szCs w:val="22"/>
        </w:rPr>
        <w:t>Apresentação do DATA.GOV</w:t>
      </w:r>
      <w:r>
        <w:rPr>
          <w:rFonts w:ascii="Arial" w:eastAsia="Arial" w:hAnsi="Arial" w:cs="Arial"/>
          <w:sz w:val="22"/>
          <w:szCs w:val="22"/>
        </w:rPr>
        <w:t>:</w:t>
      </w:r>
      <w:bookmarkEnd w:id="32"/>
    </w:p>
    <w:p w:rsidR="00B35E16" w:rsidRDefault="00B35E16">
      <w:pPr>
        <w:rPr>
          <w:rFonts w:eastAsia="Arial"/>
        </w:rPr>
      </w:pPr>
    </w:p>
    <w:p w:rsidR="00B35E16" w:rsidRDefault="00000000">
      <w:pPr>
        <w:rPr>
          <w:rFonts w:ascii="Arial" w:eastAsia="Arial" w:hAnsi="Arial" w:cs="Arial"/>
          <w:b/>
          <w:bCs/>
          <w:sz w:val="22"/>
          <w:szCs w:val="22"/>
        </w:rPr>
      </w:pPr>
      <w:r>
        <w:rPr>
          <w:rFonts w:eastAsia="Arial"/>
          <w:b/>
          <w:bCs/>
        </w:rPr>
        <w:tab/>
      </w:r>
      <w:r>
        <w:rPr>
          <w:rFonts w:eastAsia="Arial"/>
          <w:b/>
          <w:bCs/>
        </w:rPr>
        <w:tab/>
      </w:r>
      <w:r>
        <w:rPr>
          <w:rFonts w:ascii="Arial" w:eastAsia="Arial" w:hAnsi="Arial" w:cs="Arial"/>
          <w:b/>
          <w:bCs/>
          <w:sz w:val="22"/>
          <w:szCs w:val="22"/>
        </w:rPr>
        <w:t>Breve histórico:</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Estabelecido como resposta à necessidade de transparência governamental, o portal Data.gov foi lançado em 2009. Desde sua criação, tem se consolidado como um ponto central para o acesso a dados governamentais nos Estados Unidos. Ampliando sua base de dados e capacidades continuamente, o portal lidera iniciativas para promover um governo aberto e responsável. Ao longo dos anos, Data.gov tem sido fundamental na promoção da inovação e no suporte à tomada de decisões baseadas em dados, estabelecendo padrões que facilitam o acesso público à informação governamental e incentivando a participação cidadã na gestão governamental.</w:t>
      </w:r>
    </w:p>
    <w:p w:rsidR="00B35E16" w:rsidRDefault="00B35E16">
      <w:pPr>
        <w:ind w:left="2280"/>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tab/>
      </w:r>
      <w:r>
        <w:rPr>
          <w:rFonts w:ascii="Arial" w:eastAsia="Arial" w:hAnsi="Arial" w:cs="Arial"/>
          <w:b/>
          <w:bCs/>
          <w:sz w:val="22"/>
          <w:szCs w:val="22"/>
        </w:rPr>
        <w:tab/>
        <w:t>Missão e objetivos:</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A missão fundamental do Data.gov é atuar como um facilitador de transparência e governança aberta em escala nacional, orientando e consolidando esforços das agências federais dos Estados Unidos para disponibilizar dados governamentais. Data.gov visa objetivos claros e impactantes: promover a acessibilidade e a reutilização de dados governamentais, fortalecer a participação cidadã e a inovação, e apoiar a tomada de decisões informadas tanto no setor público quanto no privado.</w:t>
      </w:r>
    </w:p>
    <w:p w:rsidR="00B35E16" w:rsidRDefault="00B35E16">
      <w:pPr>
        <w:pStyle w:val="PargrafodaLista"/>
        <w:spacing w:line="360" w:lineRule="auto"/>
        <w:ind w:left="2126"/>
        <w:jc w:val="both"/>
        <w:rPr>
          <w:rFonts w:ascii="Arial" w:eastAsia="Arial" w:hAnsi="Arial" w:cs="Arial"/>
          <w:sz w:val="22"/>
          <w:szCs w:val="22"/>
        </w:rPr>
      </w:pPr>
    </w:p>
    <w:p w:rsidR="00B35E16" w:rsidRDefault="00B35E16">
      <w:pPr>
        <w:pStyle w:val="PargrafodaLista"/>
        <w:spacing w:line="360" w:lineRule="auto"/>
        <w:ind w:left="2126"/>
        <w:jc w:val="both"/>
        <w:rPr>
          <w:rFonts w:ascii="Arial" w:eastAsia="Arial" w:hAnsi="Arial" w:cs="Arial"/>
          <w:sz w:val="22"/>
          <w:szCs w:val="22"/>
        </w:rPr>
      </w:pPr>
    </w:p>
    <w:p w:rsidR="00B35E16" w:rsidRDefault="00B35E16">
      <w:pPr>
        <w:ind w:left="2280"/>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lastRenderedPageBreak/>
        <w:tab/>
      </w:r>
      <w:r>
        <w:rPr>
          <w:rFonts w:ascii="Arial" w:eastAsia="Arial" w:hAnsi="Arial" w:cs="Arial"/>
          <w:b/>
          <w:bCs/>
          <w:sz w:val="22"/>
          <w:szCs w:val="22"/>
        </w:rPr>
        <w:tab/>
        <w:t>Importância global:</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Data.gov tem se estabelecido como um recurso fundamental para a transparência governamental, especialmente em momentos de crise, como durante a crise financeira e em resposta a emergências de saúde pública. O portal oferece acesso a dados cruciais que mobilizam recursos indispensáveis e informam a ação pública e privada. Ele estabelece parcerias sólidas com governos estaduais e locais, organizações internacionais e o setor privado, potencializando esforços conjuntos para promover práticas de dados abertos globalmente. Atualmente, sua relevância é amplificada na era digital, onde Data.gov desempenha um papel central no suporte à inovação e ao desenvolvimento sustentável através do acesso aberto e uso de dados governamentais.</w:t>
      </w:r>
    </w:p>
    <w:p w:rsidR="00B35E16" w:rsidRDefault="00B35E16">
      <w:pPr>
        <w:pStyle w:val="PargrafodaLista"/>
        <w:ind w:left="2127"/>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tab/>
      </w:r>
      <w:r>
        <w:rPr>
          <w:rFonts w:ascii="Arial" w:eastAsia="Arial" w:hAnsi="Arial" w:cs="Arial"/>
          <w:b/>
          <w:bCs/>
          <w:sz w:val="22"/>
          <w:szCs w:val="22"/>
        </w:rPr>
        <w:tab/>
        <w:t>Estrutura e funcionamento:</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Data.gov opera por meio de uma estrutura colaborativa, coordenando ações entre diversas agências federais nos Estados Unidos e mantendo uma plataforma centralizada através de seu portal online. Esta configuração assegura sua eficácia e abrangência em escala nacional. Os órgãos proeminentes dentro da gestão de Data.gov incluem a Administração de Serviços Gerais (GSA), o Escritório de Gestão e Orçamento (OMB) e o Escritório de Serviços de Informações Governamentais, todos essenciais na formulação de políticas e na promoção de práticas de dados abertos. Juntos, esses órgãos garantem que Data.gov mantenha um alinhamento consistente com seus objetivos de transparência e inovação governamental.</w:t>
      </w:r>
    </w:p>
    <w:p w:rsidR="00B35E16" w:rsidRDefault="00B35E16">
      <w:pPr>
        <w:pStyle w:val="PargrafodaLista"/>
        <w:ind w:left="2127"/>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tab/>
      </w:r>
      <w:r>
        <w:rPr>
          <w:rFonts w:ascii="Arial" w:eastAsia="Arial" w:hAnsi="Arial" w:cs="Arial"/>
          <w:b/>
          <w:bCs/>
          <w:sz w:val="22"/>
          <w:szCs w:val="22"/>
        </w:rPr>
        <w:tab/>
        <w:t>Iniciativas relativas aos Veículos Elétricos:</w:t>
      </w:r>
    </w:p>
    <w:p w:rsidR="00B35E16" w:rsidRDefault="00B35E16">
      <w:pPr>
        <w:pStyle w:val="PargrafodaLista"/>
        <w:spacing w:line="360" w:lineRule="auto"/>
        <w:ind w:left="3000"/>
        <w:jc w:val="both"/>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Desde os primeiros sinais de reconhecimento da importância dos veículos elétricos para a sustentabilidade ambiental, organizações globais e governos têm sido fundamentais na definição de diretrizes e na alocação de recursos para promover esta tecnologia. Essas entidades têm sido essenciais não apenas na orientação, mas também na pesquisa e implementação de infraestruturas de carregamento. Projetos como incentivos fiscais e subsídios são cruciais para garantir uma adoção mais ampla dos veículos elétricos pelo mundo.</w:t>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923E94" w:rsidRDefault="00923E94">
      <w:pPr>
        <w:rPr>
          <w:rFonts w:ascii="Arial" w:eastAsia="Arial" w:hAnsi="Arial" w:cs="Arial"/>
          <w:sz w:val="22"/>
          <w:szCs w:val="22"/>
        </w:rPr>
      </w:pPr>
      <w:r>
        <w:rPr>
          <w:rFonts w:ascii="Arial" w:eastAsia="Arial" w:hAnsi="Arial" w:cs="Arial"/>
          <w:sz w:val="22"/>
          <w:szCs w:val="22"/>
        </w:rPr>
        <w:br w:type="page"/>
      </w:r>
    </w:p>
    <w:p w:rsidR="00B35E16" w:rsidRPr="00C51A5C" w:rsidRDefault="00000000" w:rsidP="00473544">
      <w:pPr>
        <w:pStyle w:val="Ttulo1"/>
        <w:numPr>
          <w:ilvl w:val="0"/>
          <w:numId w:val="2"/>
        </w:numPr>
      </w:pPr>
      <w:bookmarkStart w:id="33" w:name="_Toc165150171"/>
      <w:r>
        <w:lastRenderedPageBreak/>
        <w:t xml:space="preserve">Medidas de </w:t>
      </w:r>
      <w:r w:rsidR="00473544">
        <w:t>A</w:t>
      </w:r>
      <w:r>
        <w:t>curácia</w:t>
      </w:r>
      <w:bookmarkEnd w:id="33"/>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numPr>
          <w:ilvl w:val="0"/>
          <w:numId w:val="18"/>
        </w:numPr>
        <w:rPr>
          <w:rFonts w:ascii="Arial" w:eastAsia="Arial" w:hAnsi="Arial" w:cs="Arial"/>
          <w:b/>
          <w:bCs/>
          <w:sz w:val="22"/>
          <w:szCs w:val="22"/>
        </w:rPr>
      </w:pPr>
      <w:r>
        <w:rPr>
          <w:rFonts w:ascii="Arial" w:eastAsia="Arial" w:hAnsi="Arial" w:cs="Arial"/>
          <w:b/>
          <w:bCs/>
          <w:sz w:val="22"/>
          <w:szCs w:val="22"/>
        </w:rPr>
        <w:t>Modelo de Regressão</w:t>
      </w:r>
    </w:p>
    <w:p w:rsidR="00B35E16" w:rsidRDefault="00B35E16"/>
    <w:p w:rsidR="00B35E16" w:rsidRDefault="00000000">
      <w:pPr>
        <w:pStyle w:val="SemEspaamento"/>
      </w:pPr>
      <w:r>
        <w:tab/>
      </w:r>
      <w:r>
        <w:rPr>
          <w:rFonts w:ascii="Arial" w:eastAsia="Arial" w:hAnsi="Arial" w:cs="Arial"/>
          <w:color w:val="000000"/>
          <w:sz w:val="22"/>
          <w:szCs w:val="22"/>
        </w:rPr>
        <w:t xml:space="preserve">Para calcular a acurácia de um modelo de regressão linear, iremos utilizar o coeficiente de determinação R2 , que é a métrica comumente usada para avaliar o desempenho de modelos de regressão. O coeficiente varia de 0 a1, onde 1 indica um ajuste perfeito do modelo aos dados. No código você pode encontra-lo na linha model.score (X_test, y_test). </w:t>
      </w:r>
    </w:p>
    <w:p w:rsidR="00B35E16" w:rsidRDefault="00B35E16">
      <w:pPr>
        <w:rPr>
          <w:rFonts w:ascii="Arial" w:eastAsia="Arial" w:hAnsi="Arial" w:cs="Arial"/>
          <w:sz w:val="22"/>
          <w:szCs w:val="22"/>
        </w:rPr>
      </w:pPr>
    </w:p>
    <w:p w:rsidR="00B35E16" w:rsidRDefault="00000000" w:rsidP="00923E94">
      <w:pPr>
        <w:jc w:val="center"/>
        <w:rPr>
          <w:rFonts w:ascii="Arial" w:eastAsia="Arial" w:hAnsi="Arial" w:cs="Arial"/>
          <w:sz w:val="22"/>
          <w:szCs w:val="22"/>
        </w:rPr>
      </w:pPr>
      <w:r>
        <w:rPr>
          <w:rFonts w:ascii="Arial" w:eastAsia="Arial" w:hAnsi="Arial" w:cs="Arial"/>
          <w:noProof/>
          <w:sz w:val="22"/>
          <w:szCs w:val="22"/>
        </w:rPr>
        <w:drawing>
          <wp:inline distT="0" distB="0" distL="0" distR="0">
            <wp:extent cx="4610100" cy="6036945"/>
            <wp:effectExtent l="0" t="0" r="0" b="1905"/>
            <wp:docPr id="20"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10100" cy="6036945"/>
                    </a:xfrm>
                    <a:prstGeom prst="rect">
                      <a:avLst/>
                    </a:prstGeom>
                  </pic:spPr>
                </pic:pic>
              </a:graphicData>
            </a:graphic>
          </wp:inline>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numPr>
          <w:ilvl w:val="0"/>
          <w:numId w:val="19"/>
        </w:numPr>
        <w:rPr>
          <w:rFonts w:ascii="Arial" w:eastAsiaTheme="majorEastAsia" w:hAnsi="Arial" w:cstheme="majorBidi"/>
          <w:b/>
          <w:bCs/>
          <w:kern w:val="2"/>
          <w:sz w:val="22"/>
          <w:szCs w:val="32"/>
        </w:rPr>
      </w:pPr>
      <w:r>
        <w:rPr>
          <w:rFonts w:ascii="Arial" w:eastAsiaTheme="majorEastAsia" w:hAnsi="Arial" w:cstheme="majorBidi"/>
          <w:b/>
          <w:bCs/>
          <w:kern w:val="2"/>
          <w:sz w:val="22"/>
          <w:szCs w:val="32"/>
        </w:rPr>
        <w:t>Método Analítico Estatístico Preditivo</w:t>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rsidP="00C51A5C">
      <w:pPr>
        <w:spacing w:line="480" w:lineRule="auto"/>
        <w:rPr>
          <w:rFonts w:ascii="Arial" w:eastAsia="Arial" w:hAnsi="Arial" w:cs="Arial"/>
          <w:sz w:val="22"/>
          <w:szCs w:val="22"/>
        </w:rPr>
      </w:pPr>
      <w:r>
        <w:rPr>
          <w:rFonts w:ascii="Arial" w:eastAsia="Arial" w:hAnsi="Arial" w:cs="Arial"/>
          <w:sz w:val="22"/>
          <w:szCs w:val="22"/>
        </w:rPr>
        <w:tab/>
        <w:t>Além da análise exploratória dos dados, realizamos uma análise estatística preditiva mais específica e nichada extraindo uma amostra da população (base de dados completa) para analisar a autonomia de veículos do tipo PHEV nos período de 2018 a 2024.</w:t>
      </w:r>
    </w:p>
    <w:p w:rsidR="00B35E16" w:rsidRDefault="00B35E16" w:rsidP="00C51A5C">
      <w:pPr>
        <w:spacing w:line="480" w:lineRule="auto"/>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noProof/>
          <w:sz w:val="22"/>
          <w:szCs w:val="22"/>
        </w:rPr>
        <w:drawing>
          <wp:anchor distT="0" distB="0" distL="0" distR="0" simplePos="0" relativeHeight="73" behindDoc="0" locked="0" layoutInCell="0" allowOverlap="1">
            <wp:simplePos x="0" y="0"/>
            <wp:positionH relativeFrom="column">
              <wp:align>center</wp:align>
            </wp:positionH>
            <wp:positionV relativeFrom="paragraph">
              <wp:posOffset>635</wp:posOffset>
            </wp:positionV>
            <wp:extent cx="6120130" cy="826770"/>
            <wp:effectExtent l="0" t="0" r="0" b="0"/>
            <wp:wrapSquare wrapText="largest"/>
            <wp:docPr id="21"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6"/>
                    <pic:cNvPicPr>
                      <a:picLocks noChangeAspect="1" noChangeArrowheads="1"/>
                    </pic:cNvPicPr>
                  </pic:nvPicPr>
                  <pic:blipFill>
                    <a:blip r:embed="rId32"/>
                    <a:stretch>
                      <a:fillRect/>
                    </a:stretch>
                  </pic:blipFill>
                  <pic:spPr bwMode="auto">
                    <a:xfrm>
                      <a:off x="0" y="0"/>
                      <a:ext cx="6120130" cy="826770"/>
                    </a:xfrm>
                    <a:prstGeom prst="rect">
                      <a:avLst/>
                    </a:prstGeom>
                  </pic:spPr>
                </pic:pic>
              </a:graphicData>
            </a:graphic>
          </wp:anchor>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C51A5C" w:rsidRDefault="00C51A5C">
      <w:pPr>
        <w:rPr>
          <w:rFonts w:ascii="Arial" w:eastAsia="Arial" w:hAnsi="Arial" w:cs="Arial"/>
          <w:sz w:val="22"/>
          <w:szCs w:val="22"/>
        </w:rPr>
      </w:pPr>
    </w:p>
    <w:p w:rsidR="00C51A5C" w:rsidRDefault="00C51A5C">
      <w:pPr>
        <w:rPr>
          <w:rFonts w:ascii="Arial" w:eastAsia="Arial" w:hAnsi="Arial" w:cs="Arial"/>
          <w:sz w:val="22"/>
          <w:szCs w:val="22"/>
        </w:rPr>
      </w:pPr>
    </w:p>
    <w:p w:rsidR="00B35E16" w:rsidRDefault="00B35E16">
      <w:pPr>
        <w:rPr>
          <w:rFonts w:ascii="Arial" w:eastAsia="Arial" w:hAnsi="Arial" w:cs="Arial"/>
          <w:sz w:val="22"/>
          <w:szCs w:val="22"/>
        </w:rPr>
      </w:pPr>
    </w:p>
    <w:p w:rsidR="00C51A5C" w:rsidRDefault="00000000">
      <w:pPr>
        <w:pStyle w:val="SemEspaamento"/>
        <w:rPr>
          <w:rFonts w:ascii="Arial" w:eastAsia="Arial" w:hAnsi="Arial" w:cs="Arial"/>
          <w:sz w:val="22"/>
          <w:szCs w:val="22"/>
        </w:rPr>
      </w:pPr>
      <w:r>
        <w:rPr>
          <w:rFonts w:ascii="Arial" w:eastAsia="Arial" w:hAnsi="Arial" w:cs="Arial"/>
          <w:sz w:val="22"/>
          <w:szCs w:val="22"/>
        </w:rPr>
        <w:tab/>
        <w:t xml:space="preserve">A princípio foram aplicados métodos </w:t>
      </w:r>
      <w:r w:rsidR="00923E94">
        <w:rPr>
          <w:rFonts w:ascii="Arial" w:eastAsia="Arial" w:hAnsi="Arial" w:cs="Arial"/>
          <w:sz w:val="22"/>
          <w:szCs w:val="22"/>
        </w:rPr>
        <w:t>analíticos</w:t>
      </w:r>
      <w:r>
        <w:rPr>
          <w:rFonts w:ascii="Arial" w:eastAsia="Arial" w:hAnsi="Arial" w:cs="Arial"/>
          <w:sz w:val="22"/>
          <w:szCs w:val="22"/>
        </w:rPr>
        <w:t xml:space="preserve"> como média, variância e desvio padrão</w:t>
      </w:r>
    </w:p>
    <w:p w:rsidR="00C51A5C" w:rsidRDefault="00C51A5C">
      <w:pPr>
        <w:pStyle w:val="SemEspaamento"/>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 xml:space="preserve"> </w:t>
      </w:r>
    </w:p>
    <w:p w:rsidR="00B35E16" w:rsidRDefault="00B35E16">
      <w:pPr>
        <w:rPr>
          <w:rFonts w:ascii="Arial" w:eastAsia="Arial" w:hAnsi="Arial" w:cs="Arial"/>
          <w:sz w:val="22"/>
          <w:szCs w:val="22"/>
        </w:rPr>
      </w:pPr>
    </w:p>
    <w:p w:rsidR="00B35E16" w:rsidRDefault="00000000" w:rsidP="00923E94">
      <w:pPr>
        <w:ind w:left="2268"/>
        <w:rPr>
          <w:rFonts w:ascii="Arial" w:eastAsia="Arial" w:hAnsi="Arial" w:cs="Arial"/>
          <w:sz w:val="22"/>
          <w:szCs w:val="22"/>
        </w:rPr>
      </w:pPr>
      <w:r>
        <w:rPr>
          <w:rFonts w:ascii="Arial" w:eastAsia="Arial" w:hAnsi="Arial" w:cs="Arial"/>
          <w:noProof/>
          <w:sz w:val="22"/>
          <w:szCs w:val="22"/>
        </w:rPr>
        <w:drawing>
          <wp:inline distT="0" distB="0" distL="0" distR="0">
            <wp:extent cx="3991610" cy="828675"/>
            <wp:effectExtent l="0" t="0" r="8890" b="9525"/>
            <wp:docPr id="22"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91610" cy="828675"/>
                    </a:xfrm>
                    <a:prstGeom prst="rect">
                      <a:avLst/>
                    </a:prstGeom>
                  </pic:spPr>
                </pic:pic>
              </a:graphicData>
            </a:graphic>
          </wp:inline>
        </w:drawing>
      </w:r>
    </w:p>
    <w:p w:rsidR="00C51A5C" w:rsidRDefault="00C51A5C" w:rsidP="00923E94">
      <w:pPr>
        <w:ind w:left="2268"/>
        <w:rPr>
          <w:rFonts w:ascii="Arial" w:eastAsia="Arial" w:hAnsi="Arial" w:cs="Arial"/>
          <w:sz w:val="22"/>
          <w:szCs w:val="22"/>
        </w:rPr>
      </w:pPr>
    </w:p>
    <w:p w:rsidR="00C51A5C" w:rsidRDefault="00C51A5C" w:rsidP="00923E94">
      <w:pPr>
        <w:ind w:left="2268"/>
        <w:rPr>
          <w:rFonts w:ascii="Arial" w:eastAsia="Arial" w:hAnsi="Arial" w:cs="Arial"/>
          <w:sz w:val="22"/>
          <w:szCs w:val="22"/>
        </w:rPr>
      </w:pPr>
    </w:p>
    <w:p w:rsidR="00C51A5C" w:rsidRDefault="00C51A5C" w:rsidP="00923E94">
      <w:pPr>
        <w:ind w:left="2268"/>
        <w:rPr>
          <w:rFonts w:ascii="Arial" w:eastAsia="Arial" w:hAnsi="Arial" w:cs="Arial"/>
          <w:sz w:val="22"/>
          <w:szCs w:val="22"/>
        </w:rPr>
      </w:pPr>
    </w:p>
    <w:p w:rsidR="00C51A5C" w:rsidRDefault="00C51A5C" w:rsidP="00923E94">
      <w:pPr>
        <w:ind w:left="2268"/>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ab/>
        <w:t>Construímos uma função que realiza o fit dos dados para uma log normal e extrai as funções de densidade de probabilidade</w:t>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noProof/>
          <w:sz w:val="22"/>
          <w:szCs w:val="22"/>
        </w:rPr>
        <w:lastRenderedPageBreak/>
        <w:drawing>
          <wp:inline distT="0" distB="0" distL="0" distR="0">
            <wp:extent cx="6687915" cy="7448550"/>
            <wp:effectExtent l="0" t="0" r="0" b="0"/>
            <wp:docPr id="23"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704613" cy="7467147"/>
                    </a:xfrm>
                    <a:prstGeom prst="rect">
                      <a:avLst/>
                    </a:prstGeom>
                  </pic:spPr>
                </pic:pic>
              </a:graphicData>
            </a:graphic>
          </wp:inline>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ab/>
        <w:t xml:space="preserve">O próximo passo foi filtrar os dados de Electric Range para veículos do tipo PHEV e aplicar a </w:t>
      </w:r>
      <w:r w:rsidR="00C51A5C">
        <w:rPr>
          <w:rFonts w:ascii="Arial" w:eastAsia="Arial" w:hAnsi="Arial" w:cs="Arial"/>
          <w:sz w:val="22"/>
          <w:szCs w:val="22"/>
        </w:rPr>
        <w:t>análise</w:t>
      </w:r>
      <w:r>
        <w:rPr>
          <w:rFonts w:ascii="Arial" w:eastAsia="Arial" w:hAnsi="Arial" w:cs="Arial"/>
          <w:sz w:val="22"/>
          <w:szCs w:val="22"/>
        </w:rPr>
        <w:t xml:space="preserve"> da função de probabilidade, transcrita acima, para entendermos a probabilidade da existência de veículos dada uma certa autonomia. Resolvemos aproximar a função de densidade probabilidade para uma log normal, por efeitos de simplicidade.</w:t>
      </w:r>
    </w:p>
    <w:p w:rsidR="00B35E16" w:rsidRDefault="00B35E16">
      <w:pPr>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noProof/>
          <w:sz w:val="22"/>
          <w:szCs w:val="22"/>
        </w:rPr>
        <w:drawing>
          <wp:anchor distT="0" distB="0" distL="0" distR="0" simplePos="0" relativeHeight="76" behindDoc="0" locked="0" layoutInCell="0" allowOverlap="1">
            <wp:simplePos x="0" y="0"/>
            <wp:positionH relativeFrom="column">
              <wp:align>center</wp:align>
            </wp:positionH>
            <wp:positionV relativeFrom="paragraph">
              <wp:posOffset>635</wp:posOffset>
            </wp:positionV>
            <wp:extent cx="5829935" cy="2953385"/>
            <wp:effectExtent l="0" t="0" r="0" b="0"/>
            <wp:wrapSquare wrapText="largest"/>
            <wp:docPr id="24"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9"/>
                    <pic:cNvPicPr>
                      <a:picLocks noChangeAspect="1" noChangeArrowheads="1"/>
                    </pic:cNvPicPr>
                  </pic:nvPicPr>
                  <pic:blipFill>
                    <a:blip r:embed="rId35"/>
                    <a:stretch>
                      <a:fillRect/>
                    </a:stretch>
                  </pic:blipFill>
                  <pic:spPr bwMode="auto">
                    <a:xfrm>
                      <a:off x="0" y="0"/>
                      <a:ext cx="5829935" cy="2953385"/>
                    </a:xfrm>
                    <a:prstGeom prst="rect">
                      <a:avLst/>
                    </a:prstGeom>
                  </pic:spPr>
                </pic:pic>
              </a:graphicData>
            </a:graphic>
          </wp:anchor>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C51A5C" w:rsidRDefault="00000000">
      <w:pPr>
        <w:pStyle w:val="SemEspaamento"/>
        <w:rPr>
          <w:rFonts w:ascii="Arial" w:eastAsia="Arial" w:hAnsi="Arial" w:cs="Arial"/>
          <w:sz w:val="22"/>
          <w:szCs w:val="22"/>
        </w:rPr>
      </w:pPr>
      <w:r>
        <w:rPr>
          <w:rFonts w:ascii="Arial" w:eastAsia="Arial" w:hAnsi="Arial" w:cs="Arial"/>
          <w:sz w:val="22"/>
          <w:szCs w:val="22"/>
        </w:rPr>
        <w:tab/>
      </w:r>
    </w:p>
    <w:p w:rsidR="00C51A5C" w:rsidRDefault="00C51A5C">
      <w:pPr>
        <w:pStyle w:val="SemEspaamento"/>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Resultando nos gráficos abaixo:</w:t>
      </w:r>
    </w:p>
    <w:p w:rsidR="00C51A5C" w:rsidRDefault="00C51A5C">
      <w:pPr>
        <w:pStyle w:val="SemEspaamento"/>
        <w:rPr>
          <w:rFonts w:ascii="Arial" w:eastAsia="Arial" w:hAnsi="Arial" w:cs="Arial"/>
          <w:sz w:val="22"/>
          <w:szCs w:val="22"/>
        </w:rPr>
      </w:pPr>
    </w:p>
    <w:p w:rsidR="00B35E16" w:rsidRDefault="00C51A5C" w:rsidP="00C51A5C">
      <w:pPr>
        <w:jc w:val="right"/>
        <w:rPr>
          <w:rFonts w:ascii="Arial" w:eastAsia="Arial" w:hAnsi="Arial" w:cs="Arial"/>
          <w:sz w:val="22"/>
          <w:szCs w:val="22"/>
        </w:rPr>
      </w:pPr>
      <w:r>
        <w:rPr>
          <w:rFonts w:ascii="Arial" w:eastAsia="Arial" w:hAnsi="Arial" w:cs="Arial"/>
          <w:noProof/>
          <w:sz w:val="22"/>
          <w:szCs w:val="22"/>
        </w:rPr>
        <w:drawing>
          <wp:inline distT="0" distB="0" distL="0" distR="0">
            <wp:extent cx="4899660" cy="3800475"/>
            <wp:effectExtent l="0" t="0" r="0" b="9525"/>
            <wp:docPr id="25"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5"/>
                    <pic:cNvPicPr>
                      <a:picLocks noChangeAspect="1" noChangeArrowheads="1"/>
                    </pic:cNvPicPr>
                  </pic:nvPicPr>
                  <pic:blipFill rotWithShape="1">
                    <a:blip r:embed="rId36">
                      <a:extLst>
                        <a:ext uri="{28A0092B-C50C-407E-A947-70E740481C1C}">
                          <a14:useLocalDpi xmlns:a14="http://schemas.microsoft.com/office/drawing/2010/main" val="0"/>
                        </a:ext>
                      </a:extLst>
                    </a:blip>
                    <a:srcRect l="1161" t="2608" r="3493" b="450"/>
                    <a:stretch/>
                  </pic:blipFill>
                  <pic:spPr bwMode="auto">
                    <a:xfrm>
                      <a:off x="0" y="0"/>
                      <a:ext cx="4899660" cy="3800475"/>
                    </a:xfrm>
                    <a:prstGeom prst="rect">
                      <a:avLst/>
                    </a:prstGeom>
                    <a:ln>
                      <a:noFill/>
                    </a:ln>
                    <a:extLst>
                      <a:ext uri="{53640926-AAD7-44D8-BBD7-CCE9431645EC}">
                        <a14:shadowObscured xmlns:a14="http://schemas.microsoft.com/office/drawing/2010/main"/>
                      </a:ext>
                    </a:extLst>
                  </pic:spPr>
                </pic:pic>
              </a:graphicData>
            </a:graphic>
          </wp:inline>
        </w:drawing>
      </w:r>
    </w:p>
    <w:p w:rsidR="00B35E16" w:rsidRDefault="00000000">
      <w:pPr>
        <w:rPr>
          <w:rFonts w:ascii="Arial" w:eastAsia="Arial" w:hAnsi="Arial" w:cs="Arial"/>
          <w:sz w:val="22"/>
          <w:szCs w:val="22"/>
        </w:rPr>
      </w:pPr>
      <w:r>
        <w:rPr>
          <w:rFonts w:ascii="Arial" w:eastAsia="Arial" w:hAnsi="Arial" w:cs="Arial"/>
          <w:sz w:val="22"/>
          <w:szCs w:val="22"/>
        </w:rPr>
        <w:lastRenderedPageBreak/>
        <w:tab/>
        <w:t>No gráfico abaixo, podemos ver que mais de 90% da autonomia dos veículos elétricos do tipo PHEV está abaixo da autonomia de 50.</w:t>
      </w:r>
    </w:p>
    <w:p w:rsidR="00B35E16" w:rsidRDefault="00000000" w:rsidP="00C51A5C">
      <w:pPr>
        <w:ind w:left="1701"/>
        <w:jc w:val="center"/>
        <w:rPr>
          <w:rFonts w:ascii="Arial" w:eastAsia="Arial" w:hAnsi="Arial" w:cs="Arial"/>
          <w:sz w:val="22"/>
          <w:szCs w:val="22"/>
        </w:rPr>
      </w:pPr>
      <w:r>
        <w:rPr>
          <w:rFonts w:ascii="Arial" w:eastAsia="Arial" w:hAnsi="Arial" w:cs="Arial"/>
          <w:noProof/>
          <w:sz w:val="22"/>
          <w:szCs w:val="22"/>
        </w:rPr>
        <w:drawing>
          <wp:inline distT="0" distB="0" distL="0" distR="0">
            <wp:extent cx="4728210" cy="3747135"/>
            <wp:effectExtent l="0" t="0" r="0" b="5715"/>
            <wp:docPr id="26"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28210" cy="3747135"/>
                    </a:xfrm>
                    <a:prstGeom prst="rect">
                      <a:avLst/>
                    </a:prstGeom>
                  </pic:spPr>
                </pic:pic>
              </a:graphicData>
            </a:graphic>
          </wp:inline>
        </w:drawing>
      </w:r>
    </w:p>
    <w:p w:rsidR="00B35E16" w:rsidRDefault="00000000">
      <w:pPr>
        <w:rPr>
          <w:rFonts w:ascii="Arial" w:eastAsia="Arial" w:hAnsi="Arial" w:cs="Arial"/>
          <w:sz w:val="22"/>
          <w:szCs w:val="22"/>
        </w:rPr>
      </w:pPr>
      <w:r>
        <w:rPr>
          <w:rFonts w:ascii="Arial" w:eastAsia="Arial" w:hAnsi="Arial" w:cs="Arial"/>
          <w:sz w:val="22"/>
          <w:szCs w:val="22"/>
        </w:rPr>
        <w:tab/>
        <w:t xml:space="preserve">Em resumo, as análises acima tratam com mais detalhe dessa amostra específica de veículos do tipo PHEV, modelos de 2018 a 2024, e auxiliam na tomada de decisão mais precisa e assertiva e sem a necessidade de se realizar sempre uma análise da base completa, visto que, na maioria das vezes são muito extensas e pesadas. </w:t>
      </w:r>
    </w:p>
    <w:p w:rsidR="00B35E16" w:rsidRDefault="00B35E16">
      <w:pPr>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sz w:val="22"/>
          <w:szCs w:val="22"/>
        </w:rPr>
        <w:tab/>
        <w:t>Usando este método pudemos, através de uma pequena amostra, chegar ao resultado bem próximo ao que se chegaria olhando para toda a população. Vejamos no gráfico abaixo, gerado através de toda a população de dados e que também podemos observar uma concentração de veículos com até 50 de autonomia.</w:t>
      </w:r>
    </w:p>
    <w:p w:rsidR="00B35E16" w:rsidRDefault="00B35E16">
      <w:pPr>
        <w:rPr>
          <w:rFonts w:ascii="Arial" w:eastAsia="Arial" w:hAnsi="Arial" w:cs="Arial"/>
          <w:sz w:val="22"/>
          <w:szCs w:val="22"/>
        </w:rPr>
      </w:pPr>
    </w:p>
    <w:p w:rsidR="00B35E16" w:rsidRDefault="00000000" w:rsidP="00C51A5C">
      <w:pPr>
        <w:jc w:val="center"/>
        <w:rPr>
          <w:rFonts w:ascii="Arial" w:eastAsia="Arial" w:hAnsi="Arial" w:cs="Arial"/>
          <w:sz w:val="22"/>
          <w:szCs w:val="22"/>
        </w:rPr>
      </w:pPr>
      <w:r>
        <w:rPr>
          <w:rFonts w:ascii="Arial" w:eastAsia="Arial" w:hAnsi="Arial" w:cs="Arial"/>
          <w:noProof/>
          <w:sz w:val="22"/>
          <w:szCs w:val="22"/>
        </w:rPr>
        <w:drawing>
          <wp:inline distT="0" distB="0" distL="0" distR="0">
            <wp:extent cx="5440045" cy="2720340"/>
            <wp:effectExtent l="0" t="0" r="8255" b="3810"/>
            <wp:docPr id="27"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1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40045" cy="2720340"/>
                    </a:xfrm>
                    <a:prstGeom prst="rect">
                      <a:avLst/>
                    </a:prstGeom>
                  </pic:spPr>
                </pic:pic>
              </a:graphicData>
            </a:graphic>
          </wp:inline>
        </w:drawing>
      </w:r>
    </w:p>
    <w:p w:rsidR="00B35E16" w:rsidRDefault="00B35E16">
      <w:pPr>
        <w:rPr>
          <w:rFonts w:ascii="Arial" w:eastAsia="Arial" w:hAnsi="Arial" w:cs="Arial"/>
          <w:sz w:val="22"/>
          <w:szCs w:val="22"/>
        </w:rPr>
      </w:pPr>
    </w:p>
    <w:p w:rsidR="00B35E16" w:rsidRPr="00C51A5C" w:rsidRDefault="00000000" w:rsidP="00473544">
      <w:pPr>
        <w:pStyle w:val="Ttulo1"/>
        <w:numPr>
          <w:ilvl w:val="0"/>
          <w:numId w:val="2"/>
        </w:numPr>
      </w:pPr>
      <w:bookmarkStart w:id="34" w:name="_Toc165150172"/>
      <w:r w:rsidRPr="00C51A5C">
        <w:t>Analise e descrição dos resultados preliminares para um possível modelo de negócios.</w:t>
      </w:r>
      <w:bookmarkEnd w:id="34"/>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r>
    </w:p>
    <w:p w:rsidR="00B35E16" w:rsidRDefault="00000000">
      <w:pPr>
        <w:numPr>
          <w:ilvl w:val="0"/>
          <w:numId w:val="16"/>
        </w:numPr>
        <w:spacing w:line="360" w:lineRule="auto"/>
        <w:jc w:val="both"/>
        <w:rPr>
          <w:rFonts w:ascii="Arial" w:eastAsia="Arial" w:hAnsi="Arial" w:cs="Arial"/>
          <w:b/>
          <w:bCs/>
          <w:sz w:val="22"/>
          <w:szCs w:val="22"/>
        </w:rPr>
      </w:pPr>
      <w:r>
        <w:rPr>
          <w:rFonts w:ascii="Arial" w:eastAsia="Arial" w:hAnsi="Arial" w:cs="Arial"/>
          <w:b/>
          <w:bCs/>
          <w:sz w:val="22"/>
          <w:szCs w:val="22"/>
        </w:rPr>
        <w:t>Analise de dados focada no modelo de negócio</w:t>
      </w:r>
    </w:p>
    <w:p w:rsidR="00B35E16" w:rsidRDefault="00B35E16">
      <w:pPr>
        <w:spacing w:line="360" w:lineRule="auto"/>
        <w:ind w:left="1080"/>
        <w:jc w:val="both"/>
        <w:rPr>
          <w:rFonts w:ascii="Arial" w:eastAsia="Arial" w:hAnsi="Arial" w:cs="Arial"/>
          <w:b/>
          <w:bCs/>
          <w:sz w:val="22"/>
          <w:szCs w:val="22"/>
        </w:rPr>
      </w:pPr>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t>Elaboramos análises complementares a fim de extrair algumas informações que auxiliem na estruturação de um possível modelo de negócios:</w:t>
      </w:r>
    </w:p>
    <w:p w:rsidR="00B35E16" w:rsidRDefault="00B35E16">
      <w:pPr>
        <w:spacing w:line="360" w:lineRule="auto"/>
        <w:jc w:val="both"/>
        <w:rPr>
          <w:rFonts w:ascii="Arial" w:eastAsia="Arial" w:hAnsi="Arial" w:cs="Arial"/>
          <w:sz w:val="22"/>
          <w:szCs w:val="22"/>
        </w:rPr>
      </w:pPr>
    </w:p>
    <w:p w:rsidR="00B35E16" w:rsidRDefault="00000000">
      <w:pPr>
        <w:ind w:left="1440"/>
        <w:rPr>
          <w:rFonts w:ascii="Arial" w:eastAsia="Arial" w:hAnsi="Arial" w:cs="Arial"/>
          <w:sz w:val="22"/>
          <w:szCs w:val="22"/>
        </w:rPr>
      </w:pPr>
      <w:r>
        <w:rPr>
          <w:rFonts w:ascii="Arial" w:eastAsia="Arial" w:hAnsi="Arial" w:cs="Arial"/>
          <w:b/>
          <w:bCs/>
          <w:sz w:val="22"/>
          <w:szCs w:val="22"/>
        </w:rPr>
        <w:t>Gráfico 05</w:t>
      </w:r>
      <w:r>
        <w:rPr>
          <w:rFonts w:ascii="Arial" w:eastAsia="Arial" w:hAnsi="Arial" w:cs="Arial"/>
          <w:sz w:val="22"/>
          <w:szCs w:val="22"/>
        </w:rPr>
        <w:t>: Quantidade de veículos do tipo BEV por Estado</w:t>
      </w:r>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6</w:t>
      </w:r>
      <w:r>
        <w:rPr>
          <w:rFonts w:eastAsia="Arial"/>
        </w:rPr>
        <w:t xml:space="preserve"> </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BEV por região</w:t>
      </w:r>
    </w:p>
    <w:p w:rsidR="00B35E16" w:rsidRDefault="00000000">
      <w:pPr>
        <w:pStyle w:val="SemEspaamento"/>
        <w:spacing w:line="360" w:lineRule="auto"/>
        <w:ind w:left="720" w:firstLine="720"/>
        <w:rPr>
          <w:rFonts w:eastAsia="Arial"/>
        </w:rPr>
      </w:pPr>
      <w:r>
        <w:rPr>
          <w:rFonts w:eastAsia="Arial" w:cs="Arial"/>
          <w:b/>
          <w:bCs/>
        </w:rPr>
        <w:t>Eixo X:</w:t>
      </w:r>
      <w:r>
        <w:rPr>
          <w:rFonts w:eastAsia="Arial" w:cs="Arial"/>
        </w:rPr>
        <w:t xml:space="preserve"> Siglas dos Estados</w:t>
      </w:r>
    </w:p>
    <w:p w:rsidR="00B35E16" w:rsidRDefault="00B35E16">
      <w:pPr>
        <w:spacing w:line="360" w:lineRule="auto"/>
        <w:jc w:val="both"/>
        <w:rPr>
          <w:rFonts w:ascii="Arial" w:eastAsia="Arial" w:hAnsi="Arial" w:cs="Arial"/>
          <w:sz w:val="22"/>
          <w:szCs w:val="22"/>
        </w:rPr>
      </w:pPr>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t xml:space="preserve"> </w:t>
      </w:r>
      <w:r>
        <w:rPr>
          <w:rFonts w:ascii="Arial" w:eastAsia="Arial" w:hAnsi="Arial" w:cs="Arial"/>
          <w:b/>
          <w:bCs/>
          <w:sz w:val="22"/>
          <w:szCs w:val="22"/>
        </w:rPr>
        <w:t xml:space="preserve">Resultado: </w:t>
      </w:r>
      <w:r>
        <w:rPr>
          <w:rFonts w:ascii="Arial" w:eastAsia="Arial" w:hAnsi="Arial" w:cs="Arial"/>
          <w:sz w:val="22"/>
          <w:szCs w:val="22"/>
        </w:rPr>
        <w:t xml:space="preserve">Avisando identificar qual a melhor localização para iniciar as instalações dos primeiros postos de Abastecimento Elétrico, filtramos em qual região está concentrada a maioria dos veículos elétricos dos Estados Unidos. Assim, geramos um gráfico com a quantidade de veículos do tipo </w:t>
      </w:r>
      <w:r>
        <w:rPr>
          <w:rFonts w:ascii="Arial" w:eastAsia="Arial" w:hAnsi="Arial" w:cs="Arial"/>
          <w:szCs w:val="22"/>
        </w:rPr>
        <w:t>Ba</w:t>
      </w:r>
      <w:r>
        <w:rPr>
          <w:noProof/>
        </w:rPr>
        <w:drawing>
          <wp:inline distT="0" distB="0" distL="0" distR="0">
            <wp:extent cx="6602095" cy="3281680"/>
            <wp:effectExtent l="0" t="0" r="8255" b="0"/>
            <wp:docPr id="28"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602095" cy="3281680"/>
                    </a:xfrm>
                    <a:prstGeom prst="rect">
                      <a:avLst/>
                    </a:prstGeom>
                  </pic:spPr>
                </pic:pic>
              </a:graphicData>
            </a:graphic>
          </wp:inline>
        </w:drawing>
      </w:r>
      <w:r>
        <w:rPr>
          <w:rFonts w:ascii="Arial" w:eastAsia="Arial" w:hAnsi="Arial" w:cs="Arial"/>
          <w:szCs w:val="22"/>
        </w:rPr>
        <w:t>ttery Electric Vehicle (BEV) para cada Estado e verificamos que a maior concentração está em WA, vejamos:</w:t>
      </w:r>
    </w:p>
    <w:p w:rsidR="00B35E16" w:rsidRDefault="00B35E16">
      <w:pPr>
        <w:pStyle w:val="Ttulo2"/>
        <w:numPr>
          <w:ilvl w:val="0"/>
          <w:numId w:val="0"/>
        </w:numPr>
        <w:ind w:left="1440"/>
        <w:rPr>
          <w:rFonts w:ascii="Arial" w:eastAsia="Arial" w:hAnsi="Arial" w:cs="Arial"/>
          <w:b w:val="0"/>
          <w:bCs w:val="0"/>
          <w:i w:val="0"/>
          <w:iCs w:val="0"/>
          <w:sz w:val="22"/>
          <w:szCs w:val="22"/>
        </w:rPr>
      </w:pPr>
    </w:p>
    <w:p w:rsidR="00C51A5C" w:rsidRDefault="00C51A5C" w:rsidP="00C51A5C">
      <w:pPr>
        <w:rPr>
          <w:rFonts w:eastAsia="Arial"/>
        </w:rPr>
      </w:pPr>
    </w:p>
    <w:p w:rsidR="00C51A5C" w:rsidRPr="00C51A5C" w:rsidRDefault="00C51A5C" w:rsidP="00C51A5C">
      <w:pPr>
        <w:rPr>
          <w:rFonts w:eastAsia="Arial"/>
        </w:rPr>
      </w:pPr>
    </w:p>
    <w:p w:rsidR="00B35E16" w:rsidRDefault="00B35E16">
      <w:pPr>
        <w:pStyle w:val="Ttulo2"/>
        <w:numPr>
          <w:ilvl w:val="0"/>
          <w:numId w:val="0"/>
        </w:numPr>
        <w:ind w:left="1440"/>
        <w:rPr>
          <w:rFonts w:ascii="Arial" w:eastAsia="Arial" w:hAnsi="Arial" w:cs="Arial"/>
          <w:b w:val="0"/>
          <w:bCs w:val="0"/>
          <w:i w:val="0"/>
          <w:iCs w:val="0"/>
          <w:sz w:val="22"/>
          <w:szCs w:val="22"/>
        </w:rPr>
      </w:pPr>
    </w:p>
    <w:p w:rsidR="00B35E16" w:rsidRDefault="00000000">
      <w:pPr>
        <w:pStyle w:val="Ttulo2"/>
        <w:numPr>
          <w:ilvl w:val="0"/>
          <w:numId w:val="0"/>
        </w:numPr>
        <w:ind w:left="1440"/>
        <w:rPr>
          <w:rFonts w:ascii="Arial" w:eastAsia="Arial" w:hAnsi="Arial" w:cs="Arial"/>
          <w:b w:val="0"/>
          <w:bCs w:val="0"/>
          <w:i w:val="0"/>
          <w:iCs w:val="0"/>
          <w:sz w:val="22"/>
          <w:szCs w:val="22"/>
        </w:rPr>
      </w:pPr>
      <w:bookmarkStart w:id="35" w:name="_Toc151414999"/>
      <w:bookmarkStart w:id="36" w:name="_Toc165150173"/>
      <w:r>
        <w:rPr>
          <w:rFonts w:ascii="Arial" w:eastAsia="Arial" w:hAnsi="Arial" w:cs="Arial"/>
          <w:i w:val="0"/>
          <w:iCs w:val="0"/>
          <w:sz w:val="22"/>
          <w:szCs w:val="22"/>
        </w:rPr>
        <w:t>Gráfico 06:</w:t>
      </w:r>
      <w:r>
        <w:rPr>
          <w:rFonts w:ascii="Arial" w:eastAsia="Arial" w:hAnsi="Arial" w:cs="Arial"/>
          <w:b w:val="0"/>
          <w:bCs w:val="0"/>
          <w:i w:val="0"/>
          <w:iCs w:val="0"/>
          <w:sz w:val="22"/>
          <w:szCs w:val="22"/>
        </w:rPr>
        <w:t xml:space="preserve"> </w:t>
      </w:r>
      <w:bookmarkEnd w:id="35"/>
      <w:r>
        <w:rPr>
          <w:rFonts w:ascii="Arial" w:eastAsia="Arial" w:hAnsi="Arial" w:cs="Arial"/>
          <w:b w:val="0"/>
          <w:bCs w:val="0"/>
          <w:i w:val="0"/>
          <w:iCs w:val="0"/>
          <w:sz w:val="22"/>
          <w:szCs w:val="22"/>
        </w:rPr>
        <w:t>Quantidade de veículos do tipo PHEV por Estado</w:t>
      </w:r>
      <w:bookmarkEnd w:id="36"/>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6</w:t>
      </w:r>
      <w:r>
        <w:rPr>
          <w:rFonts w:eastAsia="Arial"/>
        </w:rPr>
        <w:t xml:space="preserve"> </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PHEV por região</w:t>
      </w:r>
    </w:p>
    <w:p w:rsidR="00B35E16" w:rsidRDefault="00000000">
      <w:pPr>
        <w:pStyle w:val="SemEspaamento"/>
        <w:spacing w:line="360" w:lineRule="auto"/>
        <w:ind w:left="720" w:firstLine="720"/>
        <w:jc w:val="both"/>
        <w:rPr>
          <w:rFonts w:eastAsia="Arial"/>
        </w:rPr>
      </w:pPr>
      <w:r>
        <w:rPr>
          <w:rFonts w:eastAsia="Arial" w:cs="Arial"/>
          <w:b/>
          <w:bCs/>
        </w:rPr>
        <w:t>Eixo X:</w:t>
      </w:r>
      <w:r>
        <w:rPr>
          <w:rFonts w:eastAsia="Arial" w:cs="Arial"/>
        </w:rPr>
        <w:t xml:space="preserve"> Siglas dos Estados</w:t>
      </w:r>
    </w:p>
    <w:p w:rsidR="00B35E16" w:rsidRDefault="00B35E16">
      <w:pPr>
        <w:spacing w:line="360" w:lineRule="auto"/>
        <w:jc w:val="both"/>
        <w:rPr>
          <w:rFonts w:ascii="Liberation Sans" w:eastAsia="Arial" w:hAnsi="Liberation Sans" w:cs="Arial"/>
          <w:szCs w:val="22"/>
        </w:rPr>
      </w:pPr>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r>
      <w:r>
        <w:rPr>
          <w:rFonts w:ascii="Arial" w:eastAsia="Arial" w:hAnsi="Arial" w:cs="Arial"/>
          <w:b/>
          <w:bCs/>
          <w:sz w:val="22"/>
          <w:szCs w:val="22"/>
        </w:rPr>
        <w:t>Resultado:</w:t>
      </w:r>
      <w:r>
        <w:rPr>
          <w:rFonts w:ascii="Arial" w:eastAsia="Arial" w:hAnsi="Arial" w:cs="Arial"/>
          <w:sz w:val="22"/>
          <w:szCs w:val="22"/>
        </w:rPr>
        <w:t xml:space="preserve"> Geramos o mesmo gráfico acima, no entanto com veículos do tipo Plug-in Hybrid Electric Vehicle (PHEV) para cada Estado. A concentração se manteve no Estado de WA:</w:t>
      </w:r>
    </w:p>
    <w:p w:rsidR="00B35E16" w:rsidRDefault="00B35E16">
      <w:pPr>
        <w:spacing w:line="360" w:lineRule="auto"/>
        <w:jc w:val="both"/>
        <w:rPr>
          <w:rFonts w:ascii="Arial" w:eastAsia="Arial" w:hAnsi="Arial" w:cs="Arial"/>
          <w:sz w:val="22"/>
          <w:szCs w:val="22"/>
        </w:rPr>
      </w:pPr>
    </w:p>
    <w:p w:rsidR="00B35E16" w:rsidRDefault="0000000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extent cx="6602095" cy="3281680"/>
            <wp:effectExtent l="0" t="0" r="8255" b="0"/>
            <wp:docPr id="29"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602095" cy="3281680"/>
                    </a:xfrm>
                    <a:prstGeom prst="rect">
                      <a:avLst/>
                    </a:prstGeom>
                  </pic:spPr>
                </pic:pic>
              </a:graphicData>
            </a:graphic>
          </wp:inline>
        </w:drawing>
      </w:r>
    </w:p>
    <w:p w:rsidR="00B35E16" w:rsidRDefault="00000000">
      <w:pPr>
        <w:pStyle w:val="Ttulo2"/>
        <w:numPr>
          <w:ilvl w:val="0"/>
          <w:numId w:val="0"/>
        </w:numPr>
        <w:ind w:left="1440"/>
        <w:rPr>
          <w:rFonts w:ascii="Arial" w:eastAsia="Arial" w:hAnsi="Arial" w:cs="Arial"/>
          <w:b w:val="0"/>
          <w:bCs w:val="0"/>
          <w:i w:val="0"/>
          <w:iCs w:val="0"/>
          <w:sz w:val="22"/>
          <w:szCs w:val="22"/>
        </w:rPr>
      </w:pPr>
      <w:bookmarkStart w:id="37" w:name="_Toc15141500021"/>
      <w:bookmarkStart w:id="38" w:name="_Toc165150174"/>
      <w:r>
        <w:rPr>
          <w:rFonts w:ascii="Arial" w:eastAsia="Arial" w:hAnsi="Arial" w:cs="Arial"/>
          <w:i w:val="0"/>
          <w:iCs w:val="0"/>
          <w:sz w:val="22"/>
          <w:szCs w:val="22"/>
        </w:rPr>
        <w:t>Gráfico 07:</w:t>
      </w:r>
      <w:r>
        <w:rPr>
          <w:rFonts w:ascii="Arial" w:eastAsia="Arial" w:hAnsi="Arial" w:cs="Arial"/>
          <w:b w:val="0"/>
          <w:bCs w:val="0"/>
          <w:i w:val="0"/>
          <w:iCs w:val="0"/>
          <w:sz w:val="22"/>
          <w:szCs w:val="22"/>
        </w:rPr>
        <w:t xml:space="preserve"> </w:t>
      </w:r>
      <w:bookmarkEnd w:id="37"/>
      <w:r>
        <w:rPr>
          <w:rFonts w:ascii="Arial" w:eastAsia="Arial" w:hAnsi="Arial" w:cs="Arial"/>
          <w:b w:val="0"/>
          <w:bCs w:val="0"/>
          <w:i w:val="0"/>
          <w:iCs w:val="0"/>
          <w:sz w:val="22"/>
          <w:szCs w:val="22"/>
        </w:rPr>
        <w:t>10 Cidades no Estado de WA com mais veículos elétricos</w:t>
      </w:r>
      <w:bookmarkEnd w:id="38"/>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4x10³ a 4x10</w:t>
      </w:r>
      <w:r>
        <w:rPr>
          <w:rFonts w:eastAsia="Arial"/>
          <w:vertAlign w:val="superscript"/>
        </w:rPr>
        <w:t>4</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por Cidade</w:t>
      </w:r>
    </w:p>
    <w:p w:rsidR="00B35E16" w:rsidRDefault="00000000">
      <w:pPr>
        <w:pStyle w:val="SemEspaamento"/>
        <w:tabs>
          <w:tab w:val="left" w:pos="1380"/>
          <w:tab w:val="right" w:leader="dot" w:pos="11107"/>
        </w:tabs>
        <w:spacing w:line="360" w:lineRule="auto"/>
        <w:ind w:left="720" w:firstLine="720"/>
        <w:jc w:val="both"/>
        <w:rPr>
          <w:rFonts w:eastAsia="Arial"/>
        </w:rPr>
      </w:pPr>
      <w:r>
        <w:rPr>
          <w:rFonts w:eastAsia="Arial" w:cs="Arial"/>
          <w:b/>
          <w:bCs/>
        </w:rPr>
        <w:t>Eixo X:</w:t>
      </w:r>
      <w:r>
        <w:rPr>
          <w:rFonts w:eastAsia="Arial" w:cs="Arial"/>
        </w:rPr>
        <w:t xml:space="preserve"> Nomes das cidades</w:t>
      </w:r>
    </w:p>
    <w:p w:rsidR="00B35E16" w:rsidRDefault="00B35E16">
      <w:pPr>
        <w:spacing w:line="360" w:lineRule="auto"/>
        <w:jc w:val="both"/>
        <w:rPr>
          <w:rFonts w:ascii="Arial" w:eastAsia="Arial" w:hAnsi="Arial" w:cs="Arial"/>
          <w:sz w:val="22"/>
          <w:szCs w:val="22"/>
        </w:rPr>
      </w:pPr>
    </w:p>
    <w:p w:rsidR="00B35E16" w:rsidRDefault="00000000" w:rsidP="00C51A5C">
      <w:pPr>
        <w:jc w:val="both"/>
        <w:rPr>
          <w:rFonts w:ascii="Arial" w:eastAsia="Arial" w:hAnsi="Arial" w:cs="Arial"/>
          <w:sz w:val="22"/>
          <w:szCs w:val="22"/>
        </w:rPr>
      </w:pPr>
      <w:r>
        <w:rPr>
          <w:rFonts w:ascii="Arial" w:eastAsia="Arial" w:hAnsi="Arial" w:cs="Arial"/>
          <w:sz w:val="22"/>
          <w:szCs w:val="22"/>
        </w:rPr>
        <w:tab/>
      </w:r>
      <w:r>
        <w:rPr>
          <w:rFonts w:ascii="Arial" w:eastAsia="Arial" w:hAnsi="Arial" w:cs="Arial"/>
          <w:b/>
          <w:bCs/>
          <w:sz w:val="22"/>
          <w:szCs w:val="22"/>
        </w:rPr>
        <w:t>Resultado:</w:t>
      </w:r>
      <w:r>
        <w:rPr>
          <w:rFonts w:ascii="Arial" w:eastAsia="Arial" w:hAnsi="Arial" w:cs="Arial"/>
          <w:sz w:val="22"/>
          <w:szCs w:val="22"/>
        </w:rPr>
        <w:t xml:space="preserve"> Após obter a informação de que o Estado de WA concentra a maior quantidade de veículos elétricos do país, optamos por refinar a busca visando uma análise mais precisa. Assim,  filtramos as 10 cidades localizadas no Estado WA com maior concentração de veículos elétricos (considerando ambos os tipos, BEV e PHEV), e percebemos que Seatle concentra uma quantidade expressiva desses veículos, vejamos:</w:t>
      </w:r>
    </w:p>
    <w:p w:rsidR="00B35E16" w:rsidRDefault="00B35E16">
      <w:pPr>
        <w:spacing w:line="360" w:lineRule="auto"/>
        <w:jc w:val="both"/>
        <w:rPr>
          <w:rFonts w:ascii="Arial" w:eastAsia="Arial" w:hAnsi="Arial" w:cs="Arial"/>
          <w:sz w:val="22"/>
          <w:szCs w:val="22"/>
        </w:rPr>
      </w:pPr>
    </w:p>
    <w:p w:rsidR="00B35E16" w:rsidRDefault="00000000" w:rsidP="00C51A5C">
      <w:pPr>
        <w:spacing w:line="360" w:lineRule="auto"/>
        <w:ind w:left="1418"/>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extent cx="5123815" cy="3782695"/>
            <wp:effectExtent l="0" t="0" r="635" b="8255"/>
            <wp:docPr id="30"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23815" cy="3782695"/>
                    </a:xfrm>
                    <a:prstGeom prst="rect">
                      <a:avLst/>
                    </a:prstGeom>
                  </pic:spPr>
                </pic:pic>
              </a:graphicData>
            </a:graphic>
          </wp:inline>
        </w:drawing>
      </w:r>
    </w:p>
    <w:p w:rsidR="00B35E16" w:rsidRDefault="00000000">
      <w:pPr>
        <w:pStyle w:val="Ttulo2"/>
        <w:numPr>
          <w:ilvl w:val="0"/>
          <w:numId w:val="0"/>
        </w:numPr>
        <w:ind w:left="1440"/>
        <w:rPr>
          <w:rFonts w:ascii="Arial" w:eastAsia="Arial" w:hAnsi="Arial" w:cs="Arial"/>
          <w:b w:val="0"/>
          <w:bCs w:val="0"/>
          <w:i w:val="0"/>
          <w:iCs w:val="0"/>
          <w:sz w:val="22"/>
          <w:szCs w:val="22"/>
        </w:rPr>
      </w:pPr>
      <w:bookmarkStart w:id="39" w:name="_Toc1514150002111"/>
      <w:bookmarkStart w:id="40" w:name="_Toc165150175"/>
      <w:r>
        <w:rPr>
          <w:rFonts w:ascii="Arial" w:eastAsia="Arial" w:hAnsi="Arial" w:cs="Arial"/>
          <w:i w:val="0"/>
          <w:iCs w:val="0"/>
          <w:sz w:val="22"/>
          <w:szCs w:val="22"/>
        </w:rPr>
        <w:t>Gráfico 08:</w:t>
      </w:r>
      <w:r>
        <w:rPr>
          <w:rFonts w:ascii="Arial" w:eastAsia="Arial" w:hAnsi="Arial" w:cs="Arial"/>
          <w:b w:val="0"/>
          <w:bCs w:val="0"/>
          <w:i w:val="0"/>
          <w:iCs w:val="0"/>
          <w:sz w:val="22"/>
          <w:szCs w:val="22"/>
        </w:rPr>
        <w:t xml:space="preserve"> </w:t>
      </w:r>
      <w:bookmarkEnd w:id="39"/>
      <w:r>
        <w:rPr>
          <w:rFonts w:ascii="Arial" w:eastAsia="Arial" w:hAnsi="Arial" w:cs="Arial"/>
          <w:b w:val="0"/>
          <w:bCs w:val="0"/>
          <w:i w:val="0"/>
          <w:iCs w:val="0"/>
          <w:sz w:val="22"/>
          <w:szCs w:val="22"/>
        </w:rPr>
        <w:t>Quantidade de veículos elétricos por ano</w:t>
      </w:r>
      <w:bookmarkEnd w:id="40"/>
      <w:r>
        <w:rPr>
          <w:rFonts w:ascii="Arial" w:eastAsia="Arial" w:hAnsi="Arial" w:cs="Arial"/>
          <w:b w:val="0"/>
          <w:bCs w:val="0"/>
          <w:i w:val="0"/>
          <w:iCs w:val="0"/>
          <w:sz w:val="22"/>
          <w:szCs w:val="22"/>
        </w:rPr>
        <w:t xml:space="preserve"> </w:t>
      </w:r>
    </w:p>
    <w:p w:rsidR="00B35E16" w:rsidRDefault="00000000">
      <w:pPr>
        <w:pStyle w:val="SemEspaamento"/>
        <w:ind w:left="720" w:firstLine="720"/>
        <w:rPr>
          <w:rFonts w:eastAsia="Arial"/>
        </w:rPr>
      </w:pPr>
      <w:r>
        <w:rPr>
          <w:rFonts w:eastAsia="Arial"/>
          <w:b/>
          <w:bCs/>
        </w:rPr>
        <w:t>Tipo do Gráfico:</w:t>
      </w:r>
      <w:r>
        <w:rPr>
          <w:rFonts w:eastAsia="Arial"/>
        </w:rPr>
        <w:t xml:space="preserve"> Histograma</w:t>
      </w:r>
    </w:p>
    <w:p w:rsidR="00B35E16" w:rsidRDefault="00000000">
      <w:pPr>
        <w:pStyle w:val="SemEspaamento"/>
        <w:ind w:left="720" w:firstLine="720"/>
        <w:rPr>
          <w:rFonts w:eastAsia="Arial"/>
        </w:rPr>
      </w:pPr>
      <w:r>
        <w:rPr>
          <w:rFonts w:eastAsia="Arial"/>
          <w:b/>
          <w:bCs/>
        </w:rPr>
        <w:t>Escala do Gráfico:</w:t>
      </w:r>
      <w:r>
        <w:rPr>
          <w:rFonts w:eastAsia="Arial"/>
        </w:rPr>
        <w:t xml:space="preserve"> 10</w:t>
      </w:r>
      <w:r>
        <w:rPr>
          <w:rFonts w:eastAsia="Arial"/>
          <w:vertAlign w:val="superscript"/>
        </w:rPr>
        <w:t>-5</w:t>
      </w:r>
      <w:r>
        <w:rPr>
          <w:rFonts w:eastAsia="Arial"/>
        </w:rPr>
        <w:t xml:space="preserve"> a 10</w:t>
      </w:r>
      <w:r>
        <w:rPr>
          <w:rFonts w:eastAsia="Arial"/>
          <w:vertAlign w:val="superscript"/>
        </w:rPr>
        <w:t>-1</w:t>
      </w:r>
    </w:p>
    <w:p w:rsidR="00B35E16" w:rsidRDefault="00000000">
      <w:pPr>
        <w:pStyle w:val="SemEspaamento"/>
        <w:ind w:left="720" w:firstLine="720"/>
        <w:rPr>
          <w:rFonts w:eastAsia="Arial"/>
        </w:rPr>
      </w:pPr>
      <w:r>
        <w:rPr>
          <w:rFonts w:eastAsia="Arial"/>
          <w:b/>
          <w:bCs/>
        </w:rPr>
        <w:t>Eixo Y:</w:t>
      </w:r>
      <w:r>
        <w:rPr>
          <w:rFonts w:eastAsia="Arial"/>
        </w:rPr>
        <w:t xml:space="preserve"> Densidade de probabilidade</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Eixo X:</w:t>
      </w:r>
      <w:r>
        <w:rPr>
          <w:rFonts w:eastAsia="Arial" w:cs="Arial"/>
        </w:rPr>
        <w:t xml:space="preserve"> Ano</w:t>
      </w:r>
    </w:p>
    <w:p w:rsidR="00B35E16" w:rsidRDefault="00B35E16">
      <w:pPr>
        <w:tabs>
          <w:tab w:val="left" w:pos="660"/>
          <w:tab w:val="right" w:leader="dot" w:pos="10387"/>
        </w:tabs>
        <w:spacing w:line="360" w:lineRule="auto"/>
        <w:rPr>
          <w:rFonts w:ascii="Liberation Sans" w:hAnsi="Liberation Sans"/>
        </w:rPr>
      </w:pPr>
    </w:p>
    <w:p w:rsidR="00B35E16" w:rsidRDefault="00000000" w:rsidP="00C51A5C">
      <w:pPr>
        <w:tabs>
          <w:tab w:val="left" w:pos="660"/>
          <w:tab w:val="right" w:leader="dot" w:pos="10387"/>
        </w:tabs>
        <w:spacing w:line="360" w:lineRule="auto"/>
        <w:jc w:val="both"/>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 xml:space="preserve">Resultado: </w:t>
      </w:r>
      <w:r>
        <w:rPr>
          <w:rFonts w:ascii="Arial" w:eastAsia="Arial" w:hAnsi="Arial" w:cs="Arial"/>
          <w:sz w:val="22"/>
          <w:szCs w:val="22"/>
        </w:rPr>
        <w:t>A fim de trazer mais segurança a criação de uma nova empresa, geramos o histograma abaixo que demonstra um crescimento na quantidade de veículos elétricos ao longo dos últimos anos:</w:t>
      </w:r>
    </w:p>
    <w:p w:rsidR="00B35E16" w:rsidRDefault="00000000" w:rsidP="00C51A5C">
      <w:pPr>
        <w:tabs>
          <w:tab w:val="left" w:pos="660"/>
          <w:tab w:val="right" w:leader="dot" w:pos="10387"/>
        </w:tabs>
        <w:spacing w:line="360" w:lineRule="auto"/>
        <w:jc w:val="center"/>
        <w:rPr>
          <w:rFonts w:ascii="Liberation Sans" w:hAnsi="Liberation Sans"/>
        </w:rPr>
      </w:pPr>
      <w:r>
        <w:rPr>
          <w:rFonts w:ascii="Liberation Sans" w:hAnsi="Liberation Sans"/>
          <w:noProof/>
        </w:rPr>
        <w:drawing>
          <wp:inline distT="0" distB="0" distL="0" distR="0">
            <wp:extent cx="4638376" cy="2772551"/>
            <wp:effectExtent l="0" t="0" r="0" b="8890"/>
            <wp:docPr id="31"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664319" cy="2788058"/>
                    </a:xfrm>
                    <a:prstGeom prst="rect">
                      <a:avLst/>
                    </a:prstGeom>
                  </pic:spPr>
                </pic:pic>
              </a:graphicData>
            </a:graphic>
          </wp:inline>
        </w:drawing>
      </w:r>
    </w:p>
    <w:p w:rsidR="00B35E16" w:rsidRDefault="00000000">
      <w:pPr>
        <w:pStyle w:val="Ttulo2"/>
        <w:numPr>
          <w:ilvl w:val="0"/>
          <w:numId w:val="0"/>
        </w:numPr>
        <w:ind w:left="1440"/>
        <w:rPr>
          <w:rFonts w:ascii="Arial" w:eastAsia="Arial" w:hAnsi="Arial" w:cs="Arial"/>
          <w:b w:val="0"/>
          <w:bCs w:val="0"/>
          <w:i w:val="0"/>
          <w:iCs w:val="0"/>
          <w:sz w:val="22"/>
          <w:szCs w:val="22"/>
        </w:rPr>
      </w:pPr>
      <w:bookmarkStart w:id="41" w:name="_Toc151415000"/>
      <w:bookmarkStart w:id="42" w:name="_Toc165150176"/>
      <w:r>
        <w:rPr>
          <w:rFonts w:ascii="Arial" w:eastAsia="Arial" w:hAnsi="Arial" w:cs="Arial"/>
          <w:i w:val="0"/>
          <w:iCs w:val="0"/>
          <w:sz w:val="22"/>
          <w:szCs w:val="22"/>
        </w:rPr>
        <w:lastRenderedPageBreak/>
        <w:t>Gráfico 09:</w:t>
      </w:r>
      <w:r>
        <w:rPr>
          <w:rFonts w:ascii="Arial" w:eastAsia="Arial" w:hAnsi="Arial" w:cs="Arial"/>
          <w:b w:val="0"/>
          <w:bCs w:val="0"/>
          <w:i w:val="0"/>
          <w:iCs w:val="0"/>
          <w:sz w:val="22"/>
          <w:szCs w:val="22"/>
        </w:rPr>
        <w:t xml:space="preserve"> </w:t>
      </w:r>
      <w:bookmarkEnd w:id="41"/>
      <w:r>
        <w:rPr>
          <w:rFonts w:ascii="Arial" w:eastAsia="Arial" w:hAnsi="Arial" w:cs="Arial"/>
          <w:b w:val="0"/>
          <w:bCs w:val="0"/>
          <w:i w:val="0"/>
          <w:iCs w:val="0"/>
          <w:sz w:val="22"/>
          <w:szCs w:val="22"/>
        </w:rPr>
        <w:t>Autonomia de Veículos BEV</w:t>
      </w:r>
      <w:bookmarkEnd w:id="42"/>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³</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para cada valor de autonomia</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Eixo X:</w:t>
      </w:r>
      <w:r>
        <w:rPr>
          <w:rFonts w:eastAsia="Arial" w:cs="Arial"/>
        </w:rPr>
        <w:t xml:space="preserve"> Valores de autonomia dos veículos “Eletric Range”</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Resultado:</w:t>
      </w:r>
      <w:r>
        <w:rPr>
          <w:rFonts w:ascii="Arial" w:eastAsia="Arial" w:hAnsi="Arial" w:cs="Arial"/>
          <w:sz w:val="22"/>
          <w:szCs w:val="22"/>
        </w:rPr>
        <w:t xml:space="preserve"> Neste ponto, avaliamos a autonomia dos veículos listados em nosso banco de dados para o tipo BEV, em busca de entender a real necessidade desses consumidores e, futuramente, auxiliar a empresa na ampliação da rede de postos. Observamos que há veículos com autonomia que variam de 39 a 337, com uma concentração de veículos com autonomia de 215, 220 e 238.</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hAnsi="Liberation Sans"/>
          <w:noProof/>
        </w:rPr>
        <w:drawing>
          <wp:anchor distT="0" distB="0" distL="0" distR="0" simplePos="0" relativeHeight="69" behindDoc="0" locked="0" layoutInCell="0" allowOverlap="1">
            <wp:simplePos x="0" y="0"/>
            <wp:positionH relativeFrom="column">
              <wp:align>center</wp:align>
            </wp:positionH>
            <wp:positionV relativeFrom="paragraph">
              <wp:posOffset>635</wp:posOffset>
            </wp:positionV>
            <wp:extent cx="6120130" cy="3201670"/>
            <wp:effectExtent l="0" t="0" r="0" b="0"/>
            <wp:wrapSquare wrapText="largest"/>
            <wp:docPr id="3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7"/>
                    <pic:cNvPicPr>
                      <a:picLocks noChangeAspect="1" noChangeArrowheads="1"/>
                    </pic:cNvPicPr>
                  </pic:nvPicPr>
                  <pic:blipFill>
                    <a:blip r:embed="rId43"/>
                    <a:stretch>
                      <a:fillRect/>
                    </a:stretch>
                  </pic:blipFill>
                  <pic:spPr bwMode="auto">
                    <a:xfrm>
                      <a:off x="0" y="0"/>
                      <a:ext cx="6120130" cy="3201670"/>
                    </a:xfrm>
                    <a:prstGeom prst="rect">
                      <a:avLst/>
                    </a:prstGeom>
                  </pic:spPr>
                </pic:pic>
              </a:graphicData>
            </a:graphic>
          </wp:anchor>
        </w:drawing>
      </w: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000000">
      <w:pPr>
        <w:pStyle w:val="Ttulo2"/>
        <w:numPr>
          <w:ilvl w:val="0"/>
          <w:numId w:val="0"/>
        </w:numPr>
        <w:ind w:left="1440"/>
        <w:rPr>
          <w:rFonts w:ascii="Arial" w:eastAsia="Arial" w:hAnsi="Arial" w:cs="Arial"/>
          <w:b w:val="0"/>
          <w:bCs w:val="0"/>
          <w:i w:val="0"/>
          <w:iCs w:val="0"/>
          <w:sz w:val="22"/>
          <w:szCs w:val="22"/>
        </w:rPr>
      </w:pPr>
      <w:bookmarkStart w:id="43" w:name="_Toc1514150001"/>
      <w:bookmarkStart w:id="44" w:name="_Toc165150177"/>
      <w:r>
        <w:rPr>
          <w:rFonts w:ascii="Arial" w:eastAsia="Arial" w:hAnsi="Arial" w:cs="Arial"/>
          <w:i w:val="0"/>
          <w:iCs w:val="0"/>
          <w:sz w:val="22"/>
          <w:szCs w:val="22"/>
        </w:rPr>
        <w:t>Gráfico 10:</w:t>
      </w:r>
      <w:r>
        <w:rPr>
          <w:rFonts w:ascii="Arial" w:eastAsia="Arial" w:hAnsi="Arial" w:cs="Arial"/>
          <w:b w:val="0"/>
          <w:bCs w:val="0"/>
          <w:i w:val="0"/>
          <w:iCs w:val="0"/>
          <w:sz w:val="22"/>
          <w:szCs w:val="22"/>
        </w:rPr>
        <w:t xml:space="preserve"> </w:t>
      </w:r>
      <w:bookmarkEnd w:id="43"/>
      <w:r>
        <w:rPr>
          <w:rFonts w:ascii="Arial" w:eastAsia="Arial" w:hAnsi="Arial" w:cs="Arial"/>
          <w:b w:val="0"/>
          <w:bCs w:val="0"/>
          <w:i w:val="0"/>
          <w:iCs w:val="0"/>
          <w:sz w:val="22"/>
          <w:szCs w:val="22"/>
        </w:rPr>
        <w:t>Autonomia de Veículos PHEV</w:t>
      </w:r>
      <w:bookmarkEnd w:id="44"/>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³</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PHEV para cada valor de autonomia</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Eixo X:</w:t>
      </w:r>
      <w:r>
        <w:rPr>
          <w:rFonts w:eastAsia="Arial" w:cs="Arial"/>
        </w:rPr>
        <w:t xml:space="preserve"> Valores de autonomia dos veículos “Eletric Range”</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 xml:space="preserve">Resultados: </w:t>
      </w:r>
      <w:r>
        <w:rPr>
          <w:rFonts w:ascii="Arial" w:eastAsia="Arial" w:hAnsi="Arial" w:cs="Arial"/>
          <w:sz w:val="22"/>
          <w:szCs w:val="22"/>
        </w:rPr>
        <w:t>Replicamos a analise acima para veículos do tipo PHEV (híbridos) que, no geral, possuem uma autonomia expressivamente inferior aos veículos do tipo BEV, no entantoacabam atraindo o interesse do consumidor pela possibilidade de alternar entre carregamento elétrico e por combustível. Observamos que há veículos com autonomia que variam de 06 a 153, com uma concentração de veículos com autonomia de 25,32 e 21, vejamos:</w:t>
      </w:r>
    </w:p>
    <w:p w:rsidR="00B35E16" w:rsidRDefault="00B35E16">
      <w:pPr>
        <w:tabs>
          <w:tab w:val="left" w:pos="660"/>
          <w:tab w:val="right" w:leader="dot" w:pos="10387"/>
        </w:tabs>
        <w:spacing w:line="360" w:lineRule="auto"/>
        <w:rPr>
          <w:rFonts w:ascii="Arial" w:eastAsia="Arial" w:hAnsi="Arial" w:cs="Arial"/>
          <w:sz w:val="22"/>
          <w:szCs w:val="22"/>
        </w:rPr>
      </w:pPr>
    </w:p>
    <w:p w:rsidR="00B35E16" w:rsidRDefault="00000000">
      <w:pPr>
        <w:tabs>
          <w:tab w:val="left" w:pos="660"/>
          <w:tab w:val="right" w:leader="dot" w:pos="10387"/>
        </w:tabs>
        <w:spacing w:line="360" w:lineRule="auto"/>
        <w:rPr>
          <w:rFonts w:ascii="Liberation Sans" w:hAnsi="Liberation Sans"/>
        </w:rPr>
      </w:pPr>
      <w:r>
        <w:rPr>
          <w:rFonts w:ascii="Liberation Sans" w:hAnsi="Liberation Sans"/>
          <w:noProof/>
        </w:rPr>
        <w:lastRenderedPageBreak/>
        <w:drawing>
          <wp:inline distT="0" distB="0" distL="0" distR="0">
            <wp:extent cx="6120130" cy="3060065"/>
            <wp:effectExtent l="0" t="0" r="0" b="6985"/>
            <wp:docPr id="33"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0130" cy="3060065"/>
                    </a:xfrm>
                    <a:prstGeom prst="rect">
                      <a:avLst/>
                    </a:prstGeom>
                  </pic:spPr>
                </pic:pic>
              </a:graphicData>
            </a:graphic>
          </wp:inline>
        </w:drawing>
      </w:r>
    </w:p>
    <w:p w:rsidR="00B35E16" w:rsidRDefault="00000000" w:rsidP="00C51A5C">
      <w:pPr>
        <w:pStyle w:val="Ttulo2"/>
        <w:numPr>
          <w:ilvl w:val="0"/>
          <w:numId w:val="0"/>
        </w:numPr>
        <w:ind w:left="1440"/>
        <w:rPr>
          <w:rFonts w:ascii="Arial" w:eastAsia="Arial" w:hAnsi="Arial" w:cs="Arial"/>
          <w:b w:val="0"/>
          <w:bCs w:val="0"/>
          <w:i w:val="0"/>
          <w:iCs w:val="0"/>
          <w:sz w:val="22"/>
          <w:szCs w:val="22"/>
        </w:rPr>
      </w:pPr>
      <w:bookmarkStart w:id="45" w:name="_Toc15141500021111"/>
      <w:bookmarkStart w:id="46" w:name="_Toc165150178"/>
      <w:r>
        <w:rPr>
          <w:rFonts w:ascii="Arial" w:eastAsia="Arial" w:hAnsi="Arial" w:cs="Arial"/>
          <w:i w:val="0"/>
          <w:iCs w:val="0"/>
          <w:sz w:val="22"/>
          <w:szCs w:val="22"/>
        </w:rPr>
        <w:t>Gráfico 11:</w:t>
      </w:r>
      <w:r>
        <w:rPr>
          <w:rFonts w:ascii="Arial" w:eastAsia="Arial" w:hAnsi="Arial" w:cs="Arial"/>
          <w:b w:val="0"/>
          <w:bCs w:val="0"/>
          <w:i w:val="0"/>
          <w:iCs w:val="0"/>
          <w:sz w:val="22"/>
          <w:szCs w:val="22"/>
        </w:rPr>
        <w:t xml:space="preserve"> </w:t>
      </w:r>
      <w:bookmarkEnd w:id="45"/>
      <w:r>
        <w:rPr>
          <w:rFonts w:ascii="Arial" w:eastAsia="Arial" w:hAnsi="Arial" w:cs="Arial"/>
          <w:b w:val="0"/>
          <w:bCs w:val="0"/>
          <w:i w:val="0"/>
          <w:iCs w:val="0"/>
          <w:sz w:val="22"/>
          <w:szCs w:val="22"/>
        </w:rPr>
        <w:t>Quantidade de veículos elétricos por ano</w:t>
      </w:r>
      <w:bookmarkEnd w:id="46"/>
      <w:r>
        <w:rPr>
          <w:rFonts w:ascii="Arial" w:eastAsia="Arial" w:hAnsi="Arial" w:cs="Arial"/>
          <w:b w:val="0"/>
          <w:bCs w:val="0"/>
          <w:i w:val="0"/>
          <w:iCs w:val="0"/>
          <w:sz w:val="22"/>
          <w:szCs w:val="22"/>
        </w:rPr>
        <w:t xml:space="preserve"> </w:t>
      </w:r>
    </w:p>
    <w:p w:rsidR="00B35E16" w:rsidRDefault="00000000">
      <w:pPr>
        <w:pStyle w:val="SemEspaamento"/>
        <w:ind w:left="720" w:firstLine="720"/>
        <w:rPr>
          <w:rFonts w:eastAsia="Arial"/>
        </w:rPr>
      </w:pPr>
      <w:r>
        <w:rPr>
          <w:rFonts w:eastAsia="Arial"/>
          <w:b/>
          <w:bCs/>
        </w:rPr>
        <w:t>Tipo do Gráfico:</w:t>
      </w:r>
      <w:r>
        <w:rPr>
          <w:rFonts w:eastAsia="Arial"/>
        </w:rPr>
        <w:t xml:space="preserve"> Grafico de linhas</w:t>
      </w:r>
    </w:p>
    <w:p w:rsidR="00B35E16" w:rsidRDefault="00000000">
      <w:pPr>
        <w:pStyle w:val="SemEspaamento"/>
        <w:ind w:left="720" w:firstLine="720"/>
        <w:rPr>
          <w:rFonts w:eastAsia="Arial"/>
        </w:rPr>
      </w:pPr>
      <w:r>
        <w:rPr>
          <w:rFonts w:eastAsia="Arial"/>
          <w:b/>
          <w:bCs/>
        </w:rPr>
        <w:t>Escala do Gráfico:</w:t>
      </w:r>
      <w:r>
        <w:rPr>
          <w:rFonts w:eastAsia="Arial"/>
        </w:rPr>
        <w:t xml:space="preserve"> 0 a 300</w:t>
      </w:r>
    </w:p>
    <w:p w:rsidR="00B35E16" w:rsidRDefault="00000000">
      <w:pPr>
        <w:pStyle w:val="SemEspaamento"/>
        <w:ind w:left="720" w:firstLine="720"/>
        <w:rPr>
          <w:rFonts w:eastAsia="Arial"/>
        </w:rPr>
      </w:pPr>
      <w:r>
        <w:rPr>
          <w:rFonts w:eastAsia="Arial"/>
          <w:b/>
          <w:bCs/>
        </w:rPr>
        <w:t>Eixo Y:</w:t>
      </w:r>
      <w:r>
        <w:rPr>
          <w:rFonts w:eastAsia="Arial"/>
        </w:rPr>
        <w:t xml:space="preserve"> Eletric Range (Autonomia)</w:t>
      </w:r>
    </w:p>
    <w:p w:rsidR="00B35E16" w:rsidRDefault="00000000">
      <w:pPr>
        <w:pStyle w:val="SemEspaamento"/>
        <w:tabs>
          <w:tab w:val="left" w:pos="1380"/>
          <w:tab w:val="right" w:leader="dot" w:pos="11107"/>
        </w:tabs>
        <w:ind w:left="720" w:firstLine="720"/>
        <w:rPr>
          <w:rFonts w:eastAsia="Arial"/>
        </w:rPr>
      </w:pPr>
      <w:r>
        <w:rPr>
          <w:rFonts w:eastAsia="Arial" w:cs="Arial"/>
          <w:b/>
          <w:bCs/>
        </w:rPr>
        <w:t>Eixo X:</w:t>
      </w:r>
      <w:r>
        <w:rPr>
          <w:rFonts w:eastAsia="Arial" w:cs="Arial"/>
        </w:rPr>
        <w:t xml:space="preserve"> Ano</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Linhas:</w:t>
      </w:r>
      <w:r>
        <w:rPr>
          <w:rFonts w:eastAsia="Arial" w:cs="Arial"/>
        </w:rPr>
        <w:t xml:space="preserve"> Marcas de veículo</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Resultado:</w:t>
      </w:r>
      <w:r>
        <w:rPr>
          <w:rFonts w:ascii="Arial" w:eastAsia="Arial" w:hAnsi="Arial" w:cs="Arial"/>
          <w:sz w:val="22"/>
          <w:szCs w:val="22"/>
        </w:rPr>
        <w:t xml:space="preserve"> Uma forma de divulgar e impulsionar nossa empresa é buscar parcerias com marcas fabricantes de carros elétricos. Por isso, selecionamos 5 marcas para acompanhar sua evolução ao longo dos anos e entender melhor sua performance nesse mercado. Conforme esperado, verificamos que a Tesla, marca focada em veículos elétricos, se destaca de forma expressiva. A Nissan vem aumentando a autonomia de seus veículos, enquanto a Kia, por exemplo, teve seu melhor modelo em 2020, reduzindo a autonomia média nos últimos anos, sinalizando uma preferência, nos últimos anos, por fabricar veículos híbridos, visto que, como explicado anteriormente, apesar de possuírem uma menor autonomia, proporcionam maior liberdade de escolha ao consumidor:</w:t>
      </w:r>
    </w:p>
    <w:p w:rsidR="00B35E16" w:rsidRDefault="00000000">
      <w:pPr>
        <w:tabs>
          <w:tab w:val="left" w:pos="660"/>
          <w:tab w:val="right" w:leader="dot" w:pos="10387"/>
        </w:tabs>
        <w:spacing w:line="360" w:lineRule="auto"/>
        <w:rPr>
          <w:rFonts w:ascii="Liberation Sans" w:hAnsi="Liberation Sans"/>
        </w:rPr>
      </w:pPr>
      <w:r>
        <w:rPr>
          <w:rFonts w:ascii="Liberation Sans" w:hAnsi="Liberation Sans"/>
          <w:noProof/>
        </w:rPr>
        <w:lastRenderedPageBreak/>
        <w:drawing>
          <wp:inline distT="0" distB="0" distL="0" distR="0">
            <wp:extent cx="6381750" cy="3412693"/>
            <wp:effectExtent l="0" t="0" r="0" b="0"/>
            <wp:docPr id="34"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1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386178" cy="3415061"/>
                    </a:xfrm>
                    <a:prstGeom prst="rect">
                      <a:avLst/>
                    </a:prstGeom>
                  </pic:spPr>
                </pic:pic>
              </a:graphicData>
            </a:graphic>
          </wp:inline>
        </w:drawing>
      </w:r>
    </w:p>
    <w:p w:rsidR="00B35E16" w:rsidRDefault="00000000">
      <w:pPr>
        <w:pStyle w:val="Ttulo2"/>
        <w:numPr>
          <w:ilvl w:val="1"/>
          <w:numId w:val="6"/>
        </w:numPr>
        <w:spacing w:line="360" w:lineRule="auto"/>
        <w:jc w:val="both"/>
        <w:rPr>
          <w:rFonts w:ascii="Arial" w:eastAsia="Arial" w:hAnsi="Arial" w:cs="Arial"/>
          <w:i w:val="0"/>
          <w:sz w:val="22"/>
          <w:szCs w:val="22"/>
        </w:rPr>
      </w:pPr>
      <w:bookmarkStart w:id="47" w:name="_Toc165150179"/>
      <w:r>
        <w:rPr>
          <w:rFonts w:ascii="Arial" w:eastAsia="Arial" w:hAnsi="Arial" w:cs="Arial"/>
          <w:i w:val="0"/>
          <w:sz w:val="22"/>
          <w:szCs w:val="22"/>
        </w:rPr>
        <w:t>Modelo de negócio:</w:t>
      </w:r>
      <w:bookmarkEnd w:id="47"/>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t xml:space="preserve">Com base na análise de dados sobre veículos elétricos, identificamos um </w:t>
      </w:r>
      <w:r>
        <w:rPr>
          <w:rStyle w:val="nfaseforte"/>
          <w:rFonts w:ascii="Arial" w:eastAsia="Arial" w:hAnsi="Arial" w:cs="Arial"/>
          <w:b w:val="0"/>
          <w:bCs w:val="0"/>
          <w:sz w:val="22"/>
          <w:szCs w:val="22"/>
        </w:rPr>
        <w:t>nicho de negócio promissor</w:t>
      </w:r>
      <w:r>
        <w:rPr>
          <w:rFonts w:ascii="Arial" w:eastAsia="Arial" w:hAnsi="Arial" w:cs="Arial"/>
          <w:sz w:val="22"/>
          <w:szCs w:val="22"/>
        </w:rPr>
        <w:t xml:space="preserve"> relacionado aos postos de carregamento para esses veículos. Essa oportunidade de expansão nos permite estruturar um </w:t>
      </w:r>
      <w:r>
        <w:rPr>
          <w:rStyle w:val="nfaseforte"/>
          <w:rFonts w:ascii="Arial" w:eastAsia="Arial" w:hAnsi="Arial" w:cs="Arial"/>
          <w:b w:val="0"/>
          <w:bCs w:val="0"/>
          <w:sz w:val="22"/>
          <w:szCs w:val="22"/>
        </w:rPr>
        <w:t>modelo de negócios viável</w:t>
      </w:r>
      <w:r>
        <w:rPr>
          <w:rFonts w:ascii="Arial" w:eastAsia="Arial" w:hAnsi="Arial" w:cs="Arial"/>
          <w:sz w:val="22"/>
          <w:szCs w:val="22"/>
        </w:rPr>
        <w:t xml:space="preserve"> para atender às necessidades crescentes dos proprietários de carros elétricos. </w:t>
      </w:r>
    </w:p>
    <w:p w:rsidR="00B35E16" w:rsidRDefault="00B35E16">
      <w:pPr>
        <w:spacing w:line="360" w:lineRule="auto"/>
        <w:jc w:val="both"/>
        <w:rPr>
          <w:rFonts w:ascii="Arial" w:eastAsia="Arial" w:hAnsi="Arial" w:cs="Arial"/>
          <w:sz w:val="22"/>
          <w:szCs w:val="22"/>
        </w:rPr>
      </w:pPr>
    </w:p>
    <w:p w:rsidR="00B35E16" w:rsidRDefault="00000000">
      <w:pPr>
        <w:numPr>
          <w:ilvl w:val="0"/>
          <w:numId w:val="15"/>
        </w:numPr>
        <w:spacing w:line="360" w:lineRule="auto"/>
        <w:jc w:val="both"/>
        <w:rPr>
          <w:rFonts w:ascii="Arial" w:eastAsia="Arial" w:hAnsi="Arial" w:cs="Arial"/>
          <w:sz w:val="22"/>
          <w:szCs w:val="22"/>
        </w:rPr>
      </w:pPr>
      <w:r>
        <w:rPr>
          <w:rFonts w:ascii="Arial" w:eastAsia="Arial" w:hAnsi="Arial" w:cs="Arial"/>
          <w:b/>
          <w:bCs/>
          <w:sz w:val="22"/>
          <w:szCs w:val="22"/>
        </w:rPr>
        <w:t>Nome da empresa:</w:t>
      </w:r>
      <w:r>
        <w:rPr>
          <w:rFonts w:ascii="Arial" w:eastAsia="Arial" w:hAnsi="Arial" w:cs="Arial"/>
          <w:sz w:val="22"/>
          <w:szCs w:val="22"/>
        </w:rPr>
        <w:t xml:space="preserve"> Green Energy</w:t>
      </w:r>
    </w:p>
    <w:p w:rsidR="00B35E16" w:rsidRDefault="00000000">
      <w:pPr>
        <w:numPr>
          <w:ilvl w:val="0"/>
          <w:numId w:val="15"/>
        </w:numPr>
        <w:spacing w:line="360" w:lineRule="auto"/>
        <w:jc w:val="both"/>
        <w:rPr>
          <w:rFonts w:ascii="Arial" w:eastAsia="Arial" w:hAnsi="Arial" w:cs="Arial"/>
          <w:sz w:val="22"/>
          <w:szCs w:val="22"/>
        </w:rPr>
      </w:pPr>
      <w:r>
        <w:rPr>
          <w:rFonts w:ascii="Arial" w:eastAsia="Arial" w:hAnsi="Arial" w:cs="Arial"/>
          <w:b/>
          <w:bCs/>
          <w:sz w:val="22"/>
          <w:szCs w:val="22"/>
        </w:rPr>
        <w:t>Core Business</w:t>
      </w:r>
      <w:r>
        <w:rPr>
          <w:rFonts w:ascii="Arial" w:eastAsia="Arial" w:hAnsi="Arial" w:cs="Arial"/>
          <w:sz w:val="22"/>
          <w:szCs w:val="22"/>
        </w:rPr>
        <w:t>: Infraestrutura de Carregamento para Automóveis Elétricos.</w:t>
      </w:r>
    </w:p>
    <w:p w:rsidR="00B35E16" w:rsidRDefault="00000000">
      <w:pPr>
        <w:numPr>
          <w:ilvl w:val="0"/>
          <w:numId w:val="15"/>
        </w:numPr>
        <w:spacing w:line="360" w:lineRule="auto"/>
        <w:jc w:val="both"/>
        <w:rPr>
          <w:rFonts w:ascii="Arial" w:eastAsia="Arial" w:hAnsi="Arial" w:cs="Arial"/>
          <w:sz w:val="22"/>
          <w:szCs w:val="22"/>
        </w:rPr>
      </w:pPr>
      <w:r>
        <w:rPr>
          <w:rFonts w:ascii="Arial" w:eastAsia="Arial" w:hAnsi="Arial" w:cs="Arial"/>
          <w:b/>
          <w:bCs/>
          <w:sz w:val="22"/>
          <w:szCs w:val="22"/>
        </w:rPr>
        <w:t xml:space="preserve">Público Alvo: </w:t>
      </w:r>
      <w:r>
        <w:rPr>
          <w:rFonts w:ascii="Arial" w:eastAsia="Arial" w:hAnsi="Arial" w:cs="Arial"/>
          <w:sz w:val="22"/>
          <w:szCs w:val="22"/>
        </w:rPr>
        <w:t xml:space="preserve">Consumidores de carros elétricos </w:t>
      </w:r>
    </w:p>
    <w:p w:rsidR="00B35E16" w:rsidRDefault="00000000">
      <w:pPr>
        <w:numPr>
          <w:ilvl w:val="0"/>
          <w:numId w:val="15"/>
        </w:numPr>
        <w:spacing w:line="360" w:lineRule="auto"/>
        <w:jc w:val="both"/>
        <w:rPr>
          <w:rFonts w:ascii="Arial" w:eastAsia="Arial" w:hAnsi="Arial" w:cs="Arial"/>
          <w:sz w:val="22"/>
          <w:szCs w:val="22"/>
        </w:rPr>
      </w:pPr>
      <w:r>
        <w:rPr>
          <w:rStyle w:val="nfaseforte"/>
          <w:rFonts w:ascii="Arial" w:eastAsia="Arial" w:hAnsi="Arial" w:cs="Arial"/>
          <w:sz w:val="22"/>
          <w:szCs w:val="22"/>
        </w:rPr>
        <w:t>Localização Estratégica</w:t>
      </w:r>
      <w:r>
        <w:rPr>
          <w:rFonts w:ascii="Arial" w:eastAsia="Arial" w:hAnsi="Arial" w:cs="Arial"/>
          <w:sz w:val="22"/>
          <w:szCs w:val="22"/>
        </w:rPr>
        <w:t xml:space="preserve">: Com base nas análises realizadas, considerando que a maior concentração de veículos elétricos </w:t>
      </w:r>
      <w:r w:rsidR="00C51A5C">
        <w:rPr>
          <w:rFonts w:ascii="Arial" w:eastAsia="Arial" w:hAnsi="Arial" w:cs="Arial"/>
          <w:sz w:val="22"/>
          <w:szCs w:val="22"/>
        </w:rPr>
        <w:t>se encontra</w:t>
      </w:r>
      <w:r>
        <w:rPr>
          <w:rFonts w:ascii="Arial" w:eastAsia="Arial" w:hAnsi="Arial" w:cs="Arial"/>
          <w:sz w:val="22"/>
          <w:szCs w:val="22"/>
        </w:rPr>
        <w:t xml:space="preserve"> no Estado WA, iniciaremos as instalações dos postos de abastecimento elétrico nesta região, mais especificamente na cidade de Seatle.</w:t>
      </w:r>
    </w:p>
    <w:p w:rsidR="00B35E16" w:rsidRDefault="00000000">
      <w:pPr>
        <w:numPr>
          <w:ilvl w:val="0"/>
          <w:numId w:val="15"/>
        </w:numPr>
        <w:spacing w:line="360" w:lineRule="auto"/>
        <w:jc w:val="both"/>
        <w:rPr>
          <w:rFonts w:ascii="Arial" w:eastAsia="Arial" w:hAnsi="Arial" w:cs="Arial"/>
          <w:sz w:val="22"/>
          <w:szCs w:val="22"/>
        </w:rPr>
      </w:pPr>
      <w:r>
        <w:rPr>
          <w:rStyle w:val="nfaseforte"/>
          <w:rFonts w:ascii="Arial" w:eastAsia="Arial" w:hAnsi="Arial" w:cs="Arial"/>
          <w:sz w:val="22"/>
          <w:szCs w:val="22"/>
        </w:rPr>
        <w:t xml:space="preserve">Proposta de Valor: </w:t>
      </w:r>
      <w:r>
        <w:rPr>
          <w:rStyle w:val="nfaseforte"/>
          <w:rFonts w:ascii="Arial" w:eastAsia="Arial" w:hAnsi="Arial" w:cs="Arial"/>
          <w:b w:val="0"/>
          <w:bCs w:val="0"/>
          <w:sz w:val="22"/>
          <w:szCs w:val="22"/>
        </w:rPr>
        <w:t xml:space="preserve">promover facilidade e acessibilidade com pontos de carregamento rápido que viabilizam a utilização de veículos elétricos para todos os tipos de viagens (curtas ou longas). Além de assumir um compromisso ambiental com um modelo de negócio sustentável. </w:t>
      </w:r>
    </w:p>
    <w:p w:rsidR="00B35E16" w:rsidRDefault="00000000">
      <w:pPr>
        <w:numPr>
          <w:ilvl w:val="0"/>
          <w:numId w:val="15"/>
        </w:numPr>
        <w:spacing w:line="360" w:lineRule="auto"/>
        <w:jc w:val="both"/>
        <w:rPr>
          <w:rFonts w:ascii="Arial" w:eastAsia="Arial" w:hAnsi="Arial" w:cs="Arial"/>
          <w:sz w:val="22"/>
          <w:szCs w:val="22"/>
        </w:rPr>
      </w:pPr>
      <w:r>
        <w:rPr>
          <w:rStyle w:val="nfaseforte"/>
          <w:rFonts w:ascii="Arial" w:eastAsia="Arial" w:hAnsi="Arial" w:cs="Arial"/>
          <w:sz w:val="22"/>
          <w:szCs w:val="22"/>
        </w:rPr>
        <w:t>Canais de Distribuição</w:t>
      </w:r>
      <w:r>
        <w:rPr>
          <w:rStyle w:val="nfaseforte"/>
          <w:rFonts w:ascii="Arial" w:eastAsia="Arial" w:hAnsi="Arial" w:cs="Arial"/>
          <w:b w:val="0"/>
          <w:bCs w:val="0"/>
          <w:sz w:val="22"/>
          <w:szCs w:val="22"/>
        </w:rPr>
        <w:t>: Os meios pelos quais a empresa pretende levar seu serviço ao mercado e os disponibilizar aos clientes são através de parcerias com montadoras de veículos elétricos, além de campanhas de Marketing Digital.</w:t>
      </w:r>
    </w:p>
    <w:p w:rsidR="00B35E16" w:rsidRPr="00C51A5C" w:rsidRDefault="00000000">
      <w:pPr>
        <w:pStyle w:val="Corpodetexto"/>
        <w:numPr>
          <w:ilvl w:val="0"/>
          <w:numId w:val="15"/>
        </w:numPr>
        <w:spacing w:line="360" w:lineRule="auto"/>
        <w:jc w:val="both"/>
        <w:rPr>
          <w:rStyle w:val="nfaseforte"/>
          <w:b w:val="0"/>
          <w:bCs w:val="0"/>
        </w:rPr>
      </w:pPr>
      <w:r>
        <w:rPr>
          <w:rStyle w:val="nfaseforte"/>
          <w:rFonts w:ascii="Arial" w:eastAsia="Arial" w:hAnsi="Arial" w:cs="Arial"/>
          <w:sz w:val="22"/>
          <w:szCs w:val="22"/>
        </w:rPr>
        <w:lastRenderedPageBreak/>
        <w:t>Relacionamento com o Cliente</w:t>
      </w:r>
      <w:r>
        <w:rPr>
          <w:rStyle w:val="nfaseforte"/>
          <w:rFonts w:ascii="Arial" w:eastAsia="Arial" w:hAnsi="Arial" w:cs="Arial"/>
          <w:b w:val="0"/>
          <w:bCs w:val="0"/>
          <w:sz w:val="22"/>
          <w:szCs w:val="22"/>
        </w:rPr>
        <w:t>: Promover programas de fidelidade com descontos e benefícios aos clientes recorrentes e manter disponível canais de atendimentos para dúvidas, sugestões e reclamações.</w:t>
      </w:r>
    </w:p>
    <w:p w:rsidR="00C51A5C" w:rsidRDefault="00C51A5C">
      <w:pPr>
        <w:rPr>
          <w:rStyle w:val="nfaseforte"/>
          <w:rFonts w:ascii="Arial" w:eastAsia="Arial" w:hAnsi="Arial" w:cs="Arial"/>
          <w:sz w:val="22"/>
          <w:szCs w:val="22"/>
        </w:rPr>
      </w:pPr>
      <w:r>
        <w:rPr>
          <w:rStyle w:val="nfaseforte"/>
          <w:rFonts w:ascii="Arial" w:eastAsia="Arial" w:hAnsi="Arial" w:cs="Arial"/>
          <w:sz w:val="22"/>
          <w:szCs w:val="22"/>
        </w:rPr>
        <w:br w:type="page"/>
      </w:r>
    </w:p>
    <w:p w:rsidR="00B35E16" w:rsidRDefault="00000000" w:rsidP="00473544">
      <w:pPr>
        <w:pStyle w:val="Ttulo1"/>
        <w:numPr>
          <w:ilvl w:val="0"/>
          <w:numId w:val="2"/>
        </w:numPr>
      </w:pPr>
      <w:bookmarkStart w:id="48" w:name="_Toc165150180"/>
      <w:r>
        <w:lastRenderedPageBreak/>
        <w:t>Storytelling:</w:t>
      </w:r>
      <w:bookmarkEnd w:id="48"/>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 storytelling é uma ferramenta essencial para efetivamente comunicar e engajar o público. Por meio de narrativas bem construídas, transformamos dados, fatos e estatísticas em informações compreensíveis e relevantes. No contexto dos veículos elétricos, um tema de crescente importância devido à urgência climática e inovação tecnológica, uma narrativa precisa e envolvente é fundamental para capturar as complexidades e o potencial de impacto deste setor. Abaixo, apresentamos um esboço estruturado de storytelling que orientará nossa análise dos dados de veículos elétricos, assegurando que todos os aspectos chave sejam sistematicamente explorados e apresentados.</w:t>
      </w:r>
    </w:p>
    <w:p w:rsidR="00276A60" w:rsidRPr="00276A60" w:rsidRDefault="00276A60" w:rsidP="00276A60">
      <w:pPr>
        <w:pStyle w:val="PargrafodaLista"/>
        <w:keepNext/>
        <w:numPr>
          <w:ilvl w:val="0"/>
          <w:numId w:val="13"/>
        </w:numPr>
        <w:spacing w:before="240" w:after="60"/>
        <w:contextualSpacing w:val="0"/>
        <w:outlineLvl w:val="2"/>
        <w:rPr>
          <w:rFonts w:asciiTheme="majorHAnsi" w:eastAsia="Arial" w:hAnsiTheme="majorHAnsi" w:cstheme="majorBidi"/>
          <w:b/>
          <w:bCs/>
          <w:vanish/>
          <w:sz w:val="26"/>
          <w:szCs w:val="26"/>
        </w:rPr>
      </w:pPr>
      <w:bookmarkStart w:id="49" w:name="_Toc165149665"/>
      <w:bookmarkStart w:id="50" w:name="_Toc165149922"/>
      <w:bookmarkStart w:id="51" w:name="_Toc165149979"/>
      <w:bookmarkStart w:id="52" w:name="_Toc165150124"/>
      <w:bookmarkStart w:id="53" w:name="_Toc165150181"/>
      <w:bookmarkEnd w:id="49"/>
      <w:bookmarkEnd w:id="50"/>
      <w:bookmarkEnd w:id="51"/>
      <w:bookmarkEnd w:id="52"/>
      <w:bookmarkEnd w:id="53"/>
    </w:p>
    <w:p w:rsidR="00276A60" w:rsidRPr="00276A60" w:rsidRDefault="00276A60" w:rsidP="00276A60">
      <w:pPr>
        <w:pStyle w:val="PargrafodaLista"/>
        <w:keepNext/>
        <w:numPr>
          <w:ilvl w:val="0"/>
          <w:numId w:val="13"/>
        </w:numPr>
        <w:spacing w:before="240" w:after="60"/>
        <w:contextualSpacing w:val="0"/>
        <w:outlineLvl w:val="2"/>
        <w:rPr>
          <w:rFonts w:asciiTheme="majorHAnsi" w:eastAsia="Arial" w:hAnsiTheme="majorHAnsi" w:cstheme="majorBidi"/>
          <w:b/>
          <w:bCs/>
          <w:vanish/>
          <w:sz w:val="26"/>
          <w:szCs w:val="26"/>
        </w:rPr>
      </w:pPr>
      <w:bookmarkStart w:id="54" w:name="_Toc165150182"/>
      <w:bookmarkEnd w:id="54"/>
    </w:p>
    <w:p w:rsidR="00B35E16" w:rsidRDefault="00000000" w:rsidP="00276A60">
      <w:pPr>
        <w:pStyle w:val="Ttulo3"/>
        <w:numPr>
          <w:ilvl w:val="1"/>
          <w:numId w:val="13"/>
        </w:numPr>
        <w:tabs>
          <w:tab w:val="num" w:pos="3303"/>
        </w:tabs>
        <w:ind w:left="2847"/>
        <w:rPr>
          <w:rFonts w:eastAsia="Arial"/>
        </w:rPr>
      </w:pPr>
      <w:bookmarkStart w:id="55" w:name="_Toc165150183"/>
      <w:r>
        <w:rPr>
          <w:rFonts w:eastAsia="Arial"/>
        </w:rPr>
        <w:t>Apresentação do Grupo</w:t>
      </w:r>
      <w:bookmarkEnd w:id="55"/>
    </w:p>
    <w:p w:rsidR="00B35E16" w:rsidRDefault="00B35E16">
      <w:pPr>
        <w:rPr>
          <w:rFonts w:eastAsia="Arial"/>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Introdução aos Membros da Equipe</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Breve Histórico e Experiências Anteriores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Motivação para Escolher o Tema</w:t>
      </w:r>
    </w:p>
    <w:p w:rsidR="00B35E16" w:rsidRDefault="00000000">
      <w:pPr>
        <w:pStyle w:val="Ttulo3"/>
        <w:numPr>
          <w:ilvl w:val="1"/>
          <w:numId w:val="13"/>
        </w:numPr>
        <w:ind w:left="2127" w:firstLine="0"/>
        <w:rPr>
          <w:rFonts w:eastAsia="Arial"/>
        </w:rPr>
      </w:pPr>
      <w:bookmarkStart w:id="56" w:name="_Toc165150184"/>
      <w:r>
        <w:rPr>
          <w:rFonts w:eastAsia="Arial"/>
        </w:rPr>
        <w:t>Nome do Projeto</w:t>
      </w:r>
      <w:bookmarkEnd w:id="56"/>
    </w:p>
    <w:p w:rsidR="00B35E16" w:rsidRDefault="00B35E16"/>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Justificativa para o Nome Escolhido</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Significado e Impacto</w:t>
      </w:r>
    </w:p>
    <w:p w:rsidR="00B35E16" w:rsidRDefault="00000000">
      <w:pPr>
        <w:pStyle w:val="Ttulo3"/>
        <w:numPr>
          <w:ilvl w:val="1"/>
          <w:numId w:val="13"/>
        </w:numPr>
        <w:ind w:left="2127" w:firstLine="0"/>
        <w:rPr>
          <w:rFonts w:eastAsia="Arial"/>
        </w:rPr>
      </w:pPr>
      <w:bookmarkStart w:id="57" w:name="_Toc165150185"/>
      <w:r>
        <w:rPr>
          <w:rFonts w:eastAsia="Arial"/>
        </w:rPr>
        <w:t>Importância do Tema</w:t>
      </w:r>
      <w:bookmarkEnd w:id="57"/>
    </w:p>
    <w:p w:rsidR="00B35E16" w:rsidRDefault="00B35E16"/>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Veículos Elétricos Cenário Atual/Futuro</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 xml:space="preserve">Importância e Contribuições </w:t>
      </w:r>
    </w:p>
    <w:p w:rsidR="00B35E16" w:rsidRDefault="00000000">
      <w:pPr>
        <w:pStyle w:val="Ttulo3"/>
        <w:numPr>
          <w:ilvl w:val="1"/>
          <w:numId w:val="13"/>
        </w:numPr>
        <w:ind w:left="2127" w:firstLine="0"/>
        <w:rPr>
          <w:rFonts w:eastAsia="Arial"/>
        </w:rPr>
      </w:pPr>
      <w:bookmarkStart w:id="58" w:name="_Toc165150186"/>
      <w:r>
        <w:rPr>
          <w:rFonts w:eastAsia="Arial"/>
        </w:rPr>
        <w:t>Desafios do Setor</w:t>
      </w:r>
      <w:bookmarkEnd w:id="58"/>
    </w:p>
    <w:p w:rsidR="00B35E16" w:rsidRDefault="00B35E16"/>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Principais Desafios Das Empresas Do Setor</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 xml:space="preserve">Impacto Socioeconômico </w:t>
      </w:r>
    </w:p>
    <w:p w:rsidR="00B35E16" w:rsidRDefault="00000000">
      <w:pPr>
        <w:pStyle w:val="Ttulo3"/>
        <w:numPr>
          <w:ilvl w:val="1"/>
          <w:numId w:val="13"/>
        </w:numPr>
        <w:ind w:left="2127" w:firstLine="0"/>
        <w:rPr>
          <w:rFonts w:eastAsia="Arial"/>
        </w:rPr>
      </w:pPr>
      <w:bookmarkStart w:id="59" w:name="_Toc165150187"/>
      <w:r>
        <w:rPr>
          <w:rFonts w:eastAsia="Arial"/>
        </w:rPr>
        <w:t>Abordagem Analítica</w:t>
      </w:r>
      <w:bookmarkEnd w:id="59"/>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Metodologia Utilizada</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Fontes e Qualidade Dos Dados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Gaps e Oportunidade Identificadas</w:t>
      </w:r>
    </w:p>
    <w:p w:rsidR="00B35E16" w:rsidRDefault="00B35E16">
      <w:pPr>
        <w:spacing w:line="360" w:lineRule="auto"/>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000000">
      <w:pPr>
        <w:pStyle w:val="Ttulo3"/>
        <w:numPr>
          <w:ilvl w:val="1"/>
          <w:numId w:val="13"/>
        </w:numPr>
        <w:ind w:left="2127" w:firstLine="0"/>
        <w:rPr>
          <w:rFonts w:eastAsia="Arial"/>
        </w:rPr>
      </w:pPr>
      <w:bookmarkStart w:id="60" w:name="_Toc165150188"/>
      <w:r>
        <w:rPr>
          <w:rFonts w:eastAsia="Arial"/>
        </w:rPr>
        <w:lastRenderedPageBreak/>
        <w:t>Dados Disponíveis</w:t>
      </w:r>
      <w:bookmarkEnd w:id="60"/>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Fonte de Dados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Qualidade e Confiabilidade dos Dados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Limitações e Desafios na Coleta de Dados</w:t>
      </w:r>
    </w:p>
    <w:p w:rsidR="00B35E16" w:rsidRDefault="00000000">
      <w:pPr>
        <w:pStyle w:val="Ttulo3"/>
        <w:numPr>
          <w:ilvl w:val="1"/>
          <w:numId w:val="13"/>
        </w:numPr>
        <w:ind w:left="2127" w:firstLine="0"/>
        <w:rPr>
          <w:rFonts w:eastAsia="Arial"/>
        </w:rPr>
      </w:pPr>
      <w:bookmarkStart w:id="61" w:name="_Toc165150189"/>
      <w:r>
        <w:rPr>
          <w:rFonts w:eastAsia="Arial"/>
        </w:rPr>
        <w:t>Análise Exploratória</w:t>
      </w:r>
      <w:bookmarkEnd w:id="61"/>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Primeiras Impressões e Descobertas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Visualizações e Gráficos Relevantes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Correlações e Tendências Identificadas</w:t>
      </w:r>
    </w:p>
    <w:p w:rsidR="00B35E16" w:rsidRDefault="00000000">
      <w:pPr>
        <w:pStyle w:val="Ttulo3"/>
        <w:numPr>
          <w:ilvl w:val="1"/>
          <w:numId w:val="13"/>
        </w:numPr>
        <w:ind w:left="2127" w:firstLine="0"/>
        <w:rPr>
          <w:rFonts w:eastAsia="Arial"/>
        </w:rPr>
      </w:pPr>
      <w:bookmarkStart w:id="62" w:name="_Toc165150190"/>
      <w:r>
        <w:rPr>
          <w:rFonts w:eastAsia="Arial"/>
        </w:rPr>
        <w:t>Resultados Pretendidos</w:t>
      </w:r>
      <w:bookmarkEnd w:id="62"/>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Impacto Esperado da Análise</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Contribuições para a Empresa/Organização e Sociedade</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Passos Futuros e Recomendações</w:t>
      </w: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000000">
      <w:pPr>
        <w:rPr>
          <w:rFonts w:ascii="Arial" w:eastAsia="Arial" w:hAnsi="Arial" w:cs="Arial"/>
          <w:sz w:val="22"/>
          <w:szCs w:val="22"/>
        </w:rPr>
      </w:pPr>
      <w:r>
        <w:br w:type="page"/>
      </w:r>
    </w:p>
    <w:p w:rsidR="00B35E16" w:rsidRDefault="00B35E16">
      <w:pPr>
        <w:spacing w:line="360" w:lineRule="auto"/>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000000">
      <w:pPr>
        <w:pStyle w:val="Ttulo1"/>
        <w:numPr>
          <w:ilvl w:val="0"/>
          <w:numId w:val="2"/>
        </w:numPr>
      </w:pPr>
      <w:bookmarkStart w:id="63" w:name="_Toc165150191"/>
      <w:r>
        <w:t>Artefatos do Projeto:</w:t>
      </w:r>
      <w:bookmarkEnd w:id="63"/>
    </w:p>
    <w:p w:rsidR="00B35E16" w:rsidRDefault="00000000">
      <w:pPr>
        <w:pStyle w:val="Ttulo2"/>
        <w:numPr>
          <w:ilvl w:val="1"/>
          <w:numId w:val="8"/>
        </w:numPr>
        <w:rPr>
          <w:rFonts w:ascii="Arial" w:eastAsia="Arial" w:hAnsi="Arial" w:cs="Arial"/>
          <w:i w:val="0"/>
          <w:sz w:val="22"/>
          <w:szCs w:val="22"/>
        </w:rPr>
      </w:pPr>
      <w:bookmarkStart w:id="64" w:name="_Toc165150192"/>
      <w:r>
        <w:rPr>
          <w:rFonts w:ascii="Arial" w:eastAsia="Arial" w:hAnsi="Arial" w:cs="Arial"/>
          <w:i w:val="0"/>
          <w:sz w:val="22"/>
          <w:szCs w:val="22"/>
        </w:rPr>
        <w:t>Link Github:</w:t>
      </w:r>
      <w:bookmarkEnd w:id="64"/>
    </w:p>
    <w:p w:rsidR="00B35E16" w:rsidRDefault="00000000">
      <w:pPr>
        <w:spacing w:line="360" w:lineRule="auto"/>
        <w:ind w:left="851" w:firstLine="720"/>
        <w:jc w:val="both"/>
        <w:rPr>
          <w:rFonts w:ascii="Arial" w:eastAsia="Arial" w:hAnsi="Arial" w:cs="Arial"/>
          <w:color w:val="000000"/>
          <w:sz w:val="22"/>
          <w:szCs w:val="22"/>
        </w:rPr>
      </w:pPr>
      <w:hyperlink r:id="rId45">
        <w:r>
          <w:rPr>
            <w:rFonts w:ascii="Arial" w:eastAsia="Arial" w:hAnsi="Arial" w:cs="Arial"/>
            <w:color w:val="0000FF"/>
            <w:sz w:val="22"/>
            <w:szCs w:val="22"/>
            <w:u w:val="single"/>
          </w:rPr>
          <w:t>https://github.com/meddavid/Mackenzie.git</w:t>
        </w:r>
      </w:hyperlink>
    </w:p>
    <w:p w:rsidR="00B35E16" w:rsidRDefault="00000000">
      <w:pPr>
        <w:pStyle w:val="Ttulo2"/>
        <w:numPr>
          <w:ilvl w:val="1"/>
          <w:numId w:val="8"/>
        </w:numPr>
        <w:rPr>
          <w:rFonts w:ascii="Arial" w:eastAsia="Arial" w:hAnsi="Arial" w:cs="Arial"/>
          <w:i w:val="0"/>
          <w:sz w:val="22"/>
          <w:szCs w:val="22"/>
        </w:rPr>
      </w:pPr>
      <w:bookmarkStart w:id="65" w:name="_Toc165150193"/>
      <w:r>
        <w:rPr>
          <w:rFonts w:ascii="Arial" w:eastAsia="Arial" w:hAnsi="Arial" w:cs="Arial"/>
          <w:i w:val="0"/>
          <w:sz w:val="22"/>
          <w:szCs w:val="22"/>
        </w:rPr>
        <w:t>Link Projeto:</w:t>
      </w:r>
      <w:bookmarkEnd w:id="65"/>
    </w:p>
    <w:p w:rsidR="00B35E16" w:rsidRDefault="00000000">
      <w:pPr>
        <w:spacing w:line="360" w:lineRule="auto"/>
        <w:ind w:left="851" w:firstLine="720"/>
        <w:jc w:val="both"/>
        <w:rPr>
          <w:rFonts w:ascii="Arial" w:eastAsia="Arial" w:hAnsi="Arial" w:cs="Arial"/>
          <w:color w:val="0000FF"/>
          <w:sz w:val="22"/>
          <w:szCs w:val="22"/>
          <w:u w:val="single"/>
        </w:rPr>
      </w:pPr>
      <w:hyperlink r:id="rId46">
        <w:r>
          <w:rPr>
            <w:rFonts w:ascii="Arial" w:eastAsia="Arial" w:hAnsi="Arial" w:cs="Arial"/>
            <w:color w:val="0000FF"/>
            <w:sz w:val="22"/>
            <w:szCs w:val="22"/>
            <w:u w:val="single"/>
          </w:rPr>
          <w:t>https://github.com/users/meddavid/projects/1</w:t>
        </w:r>
      </w:hyperlink>
    </w:p>
    <w:p w:rsidR="00B35E16" w:rsidRDefault="00000000">
      <w:pPr>
        <w:pStyle w:val="Ttulo2"/>
        <w:numPr>
          <w:ilvl w:val="1"/>
          <w:numId w:val="8"/>
        </w:numPr>
        <w:rPr>
          <w:rFonts w:ascii="Arial" w:eastAsia="Arial" w:hAnsi="Arial" w:cs="Arial"/>
          <w:i w:val="0"/>
          <w:sz w:val="22"/>
          <w:szCs w:val="22"/>
        </w:rPr>
      </w:pPr>
      <w:bookmarkStart w:id="66" w:name="_Toc165150194"/>
      <w:r>
        <w:rPr>
          <w:rFonts w:ascii="Arial" w:eastAsia="Arial" w:hAnsi="Arial" w:cs="Arial"/>
          <w:i w:val="0"/>
          <w:sz w:val="22"/>
          <w:szCs w:val="22"/>
        </w:rPr>
        <w:t>Link Artefatos do Projeto:</w:t>
      </w:r>
      <w:bookmarkEnd w:id="66"/>
    </w:p>
    <w:tbl>
      <w:tblPr>
        <w:tblStyle w:val="Tabelacomgrade"/>
        <w:tblW w:w="8974" w:type="dxa"/>
        <w:tblInd w:w="1413" w:type="dxa"/>
        <w:tblLayout w:type="fixed"/>
        <w:tblLook w:val="04A0" w:firstRow="1" w:lastRow="0" w:firstColumn="1" w:lastColumn="0" w:noHBand="0" w:noVBand="1"/>
      </w:tblPr>
      <w:tblGrid>
        <w:gridCol w:w="858"/>
        <w:gridCol w:w="8116"/>
      </w:tblGrid>
      <w:tr w:rsidR="00B35E16">
        <w:tc>
          <w:tcPr>
            <w:tcW w:w="858" w:type="dxa"/>
          </w:tcPr>
          <w:p w:rsidR="00B35E16" w:rsidRDefault="00000000">
            <w:pPr>
              <w:widowControl w:val="0"/>
              <w:jc w:val="center"/>
              <w:rPr>
                <w:rFonts w:eastAsia="Arial"/>
                <w:b/>
                <w:bCs/>
              </w:rPr>
            </w:pPr>
            <w:r>
              <w:rPr>
                <w:rFonts w:eastAsia="Arial"/>
                <w:b/>
                <w:bCs/>
              </w:rPr>
              <w:t>Scripts</w:t>
            </w:r>
          </w:p>
        </w:tc>
        <w:tc>
          <w:tcPr>
            <w:tcW w:w="8115" w:type="dxa"/>
          </w:tcPr>
          <w:p w:rsidR="00B35E16" w:rsidRDefault="00000000">
            <w:pPr>
              <w:widowControl w:val="0"/>
              <w:jc w:val="center"/>
              <w:rPr>
                <w:rFonts w:eastAsia="Arial"/>
              </w:rPr>
            </w:pPr>
            <w:hyperlink r:id="rId47">
              <w:r>
                <w:rPr>
                  <w:rStyle w:val="LinkdaInternet"/>
                  <w:rFonts w:eastAsia="Arial"/>
                </w:rPr>
                <w:t>https://github.com/meddavid/Mackenzie-Projeto-Aplicado-I/tree/1bcfc57e6e34b1c4621dc602b1d10a616addbc4a/99.%20Artefatos/02.%20scripts_python</w:t>
              </w:r>
            </w:hyperlink>
          </w:p>
        </w:tc>
      </w:tr>
      <w:tr w:rsidR="00B35E16">
        <w:tc>
          <w:tcPr>
            <w:tcW w:w="858" w:type="dxa"/>
          </w:tcPr>
          <w:p w:rsidR="00B35E16" w:rsidRDefault="00000000">
            <w:pPr>
              <w:widowControl w:val="0"/>
              <w:jc w:val="center"/>
              <w:rPr>
                <w:rFonts w:eastAsia="Arial"/>
                <w:b/>
                <w:bCs/>
              </w:rPr>
            </w:pPr>
            <w:r>
              <w:rPr>
                <w:rFonts w:eastAsia="Arial"/>
                <w:b/>
                <w:bCs/>
              </w:rPr>
              <w:t>Dataset</w:t>
            </w:r>
          </w:p>
        </w:tc>
        <w:tc>
          <w:tcPr>
            <w:tcW w:w="8115" w:type="dxa"/>
          </w:tcPr>
          <w:p w:rsidR="00B35E16" w:rsidRDefault="00000000">
            <w:pPr>
              <w:widowControl w:val="0"/>
              <w:jc w:val="center"/>
              <w:rPr>
                <w:rFonts w:eastAsia="Arial"/>
              </w:rPr>
            </w:pPr>
            <w:hyperlink r:id="rId48">
              <w:r>
                <w:rPr>
                  <w:rStyle w:val="LinkdaInternet"/>
                  <w:rFonts w:eastAsia="Arial"/>
                </w:rPr>
                <w:t>https://github.com/meddavid/Mackenzie-Projeto-Aplicado-I/tree/1bcfc57e6e34b1c4621dc602b1d10a616addbc4a/99.%20Artefatos/01.%20Dataset</w:t>
              </w:r>
            </w:hyperlink>
          </w:p>
        </w:tc>
      </w:tr>
    </w:tbl>
    <w:p w:rsidR="00B35E16" w:rsidRDefault="00B35E16">
      <w:pPr>
        <w:jc w:val="center"/>
        <w:rPr>
          <w:rFonts w:eastAsia="Arial"/>
        </w:rPr>
      </w:pPr>
    </w:p>
    <w:p w:rsidR="00B35E16" w:rsidRPr="00923E94" w:rsidRDefault="00B35E16">
      <w:pPr>
        <w:spacing w:line="360" w:lineRule="auto"/>
        <w:ind w:left="851" w:firstLine="720"/>
        <w:jc w:val="both"/>
        <w:rPr>
          <w:rFonts w:ascii="Arial" w:eastAsia="Arial" w:hAnsi="Arial" w:cs="Arial"/>
          <w:color w:val="0000FF"/>
          <w:sz w:val="22"/>
          <w:szCs w:val="22"/>
          <w:u w:val="single"/>
        </w:rPr>
      </w:pPr>
    </w:p>
    <w:p w:rsidR="00B35E16" w:rsidRPr="00923E94" w:rsidRDefault="00B35E16">
      <w:pPr>
        <w:ind w:left="720"/>
        <w:rPr>
          <w:rFonts w:eastAsia="Arial"/>
        </w:rPr>
      </w:pPr>
    </w:p>
    <w:p w:rsidR="00B35E16" w:rsidRPr="00923E94" w:rsidRDefault="00B35E16">
      <w:pPr>
        <w:spacing w:line="360" w:lineRule="auto"/>
        <w:ind w:left="851" w:firstLine="720"/>
        <w:jc w:val="both"/>
        <w:rPr>
          <w:rFonts w:ascii="Arial" w:eastAsia="Arial" w:hAnsi="Arial" w:cs="Arial"/>
          <w:color w:val="0000FF"/>
          <w:sz w:val="22"/>
          <w:szCs w:val="22"/>
          <w:u w:val="single"/>
        </w:rPr>
      </w:pPr>
    </w:p>
    <w:p w:rsidR="00B35E16" w:rsidRPr="00923E94" w:rsidRDefault="00B35E16">
      <w:pPr>
        <w:spacing w:line="360" w:lineRule="auto"/>
        <w:ind w:left="851" w:firstLine="720"/>
        <w:jc w:val="both"/>
        <w:rPr>
          <w:rFonts w:ascii="Arial" w:eastAsia="Arial" w:hAnsi="Arial" w:cs="Arial"/>
          <w:color w:val="000000"/>
          <w:sz w:val="22"/>
          <w:szCs w:val="22"/>
        </w:rPr>
      </w:pPr>
    </w:p>
    <w:p w:rsidR="00B35E16" w:rsidRPr="00923E94" w:rsidRDefault="00B35E16">
      <w:pPr>
        <w:spacing w:line="360" w:lineRule="auto"/>
        <w:ind w:left="851" w:firstLine="720"/>
        <w:jc w:val="both"/>
        <w:rPr>
          <w:rFonts w:ascii="Arial" w:eastAsia="Arial" w:hAnsi="Arial" w:cs="Arial"/>
          <w:sz w:val="22"/>
          <w:szCs w:val="22"/>
        </w:rPr>
      </w:pPr>
    </w:p>
    <w:p w:rsidR="00B35E16" w:rsidRPr="00923E94" w:rsidRDefault="00B35E16">
      <w:pPr>
        <w:spacing w:line="360" w:lineRule="auto"/>
        <w:jc w:val="both"/>
        <w:rPr>
          <w:rFonts w:ascii="Arial" w:eastAsia="Arial" w:hAnsi="Arial" w:cs="Arial"/>
          <w:b/>
          <w:sz w:val="22"/>
          <w:szCs w:val="22"/>
        </w:rPr>
      </w:pPr>
    </w:p>
    <w:sectPr w:rsidR="00B35E16" w:rsidRPr="00923E94">
      <w:headerReference w:type="default" r:id="rId49"/>
      <w:footerReference w:type="default" r:id="rId50"/>
      <w:pgSz w:w="11920" w:h="16838"/>
      <w:pgMar w:top="1560" w:right="863" w:bottom="1418" w:left="660" w:header="720" w:footer="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F7A6F" w:rsidRDefault="005F7A6F">
      <w:r>
        <w:separator/>
      </w:r>
    </w:p>
  </w:endnote>
  <w:endnote w:type="continuationSeparator" w:id="0">
    <w:p w:rsidR="005F7A6F" w:rsidRDefault="005F7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ermina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5E16" w:rsidRDefault="00000000">
    <w:pPr>
      <w:tabs>
        <w:tab w:val="center" w:pos="4252"/>
        <w:tab w:val="right" w:pos="8504"/>
      </w:tabs>
      <w:jc w:val="center"/>
      <w:rPr>
        <w:color w:val="000000"/>
      </w:rPr>
    </w:pPr>
    <w:r>
      <w:rPr>
        <w:color w:val="000000"/>
      </w:rPr>
      <w:t xml:space="preserve">Projeto Aplicado II – Turma 03A – Universidade Presbiteriana Mackenzie </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Pr>
        <w:color w:val="000000"/>
      </w:rPr>
      <w:t>44</w:t>
    </w:r>
    <w:r>
      <w:rPr>
        <w:color w:val="000000"/>
      </w:rPr>
      <w:fldChar w:fldCharType="end"/>
    </w:r>
  </w:p>
  <w:p w:rsidR="00B35E16" w:rsidRDefault="00B35E16">
    <w:pP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F7A6F" w:rsidRDefault="005F7A6F">
      <w:r>
        <w:separator/>
      </w:r>
    </w:p>
  </w:footnote>
  <w:footnote w:type="continuationSeparator" w:id="0">
    <w:p w:rsidR="005F7A6F" w:rsidRDefault="005F7A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5E16" w:rsidRDefault="00000000">
    <w:pPr>
      <w:tabs>
        <w:tab w:val="center" w:pos="4252"/>
        <w:tab w:val="right" w:pos="8504"/>
      </w:tabs>
      <w:jc w:val="center"/>
      <w:rPr>
        <w:color w:val="000000"/>
      </w:rPr>
    </w:pPr>
    <w:r>
      <w:rPr>
        <w:noProof/>
      </w:rPr>
      <w:drawing>
        <wp:inline distT="0" distB="0" distL="0" distR="0">
          <wp:extent cx="5398770" cy="819150"/>
          <wp:effectExtent l="0" t="0" r="0" b="0"/>
          <wp:docPr id="35" name="Imagem 30328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03281923"/>
                  <pic:cNvPicPr>
                    <a:picLocks noChangeAspect="1" noChangeArrowheads="1"/>
                  </pic:cNvPicPr>
                </pic:nvPicPr>
                <pic:blipFill>
                  <a:blip r:embed="rId1"/>
                  <a:stretch>
                    <a:fillRect/>
                  </a:stretch>
                </pic:blipFill>
                <pic:spPr bwMode="auto">
                  <a:xfrm>
                    <a:off x="0" y="0"/>
                    <a:ext cx="5398770" cy="819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37EDD"/>
    <w:multiLevelType w:val="multilevel"/>
    <w:tmpl w:val="6E22916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 w15:restartNumberingAfterBreak="0">
    <w:nsid w:val="07255183"/>
    <w:multiLevelType w:val="multilevel"/>
    <w:tmpl w:val="869A42D2"/>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2" w15:restartNumberingAfterBreak="0">
    <w:nsid w:val="0D6A5CB9"/>
    <w:multiLevelType w:val="multilevel"/>
    <w:tmpl w:val="BB04FDA8"/>
    <w:lvl w:ilvl="0">
      <w:start w:val="2"/>
      <w:numFmt w:val="upperLetter"/>
      <w:lvlText w:val="%1."/>
      <w:lvlJc w:val="left"/>
      <w:pPr>
        <w:tabs>
          <w:tab w:val="num" w:pos="1800"/>
        </w:tabs>
        <w:ind w:left="1800" w:hanging="360"/>
      </w:pPr>
      <w:rPr>
        <w:b/>
        <w:bCs/>
      </w:rPr>
    </w:lvl>
    <w:lvl w:ilvl="1">
      <w:start w:val="1"/>
      <w:numFmt w:val="upperLetter"/>
      <w:lvlText w:val="%2)"/>
      <w:lvlJc w:val="left"/>
      <w:pPr>
        <w:tabs>
          <w:tab w:val="num" w:pos="2160"/>
        </w:tabs>
        <w:ind w:left="2160" w:hanging="360"/>
      </w:pPr>
      <w:rPr>
        <w:b/>
        <w:bCs/>
      </w:rPr>
    </w:lvl>
    <w:lvl w:ilvl="2">
      <w:start w:val="1"/>
      <w:numFmt w:val="upperLetter"/>
      <w:lvlText w:val="%3)"/>
      <w:lvlJc w:val="left"/>
      <w:pPr>
        <w:tabs>
          <w:tab w:val="num" w:pos="2520"/>
        </w:tabs>
        <w:ind w:left="2520" w:hanging="360"/>
      </w:pPr>
      <w:rPr>
        <w:b/>
        <w:bCs/>
      </w:rPr>
    </w:lvl>
    <w:lvl w:ilvl="3">
      <w:start w:val="1"/>
      <w:numFmt w:val="upperLetter"/>
      <w:lvlText w:val="%4)"/>
      <w:lvlJc w:val="left"/>
      <w:pPr>
        <w:tabs>
          <w:tab w:val="num" w:pos="2880"/>
        </w:tabs>
        <w:ind w:left="2880" w:hanging="360"/>
      </w:pPr>
      <w:rPr>
        <w:b/>
        <w:bCs/>
      </w:rPr>
    </w:lvl>
    <w:lvl w:ilvl="4">
      <w:start w:val="1"/>
      <w:numFmt w:val="upperLetter"/>
      <w:lvlText w:val="%5)"/>
      <w:lvlJc w:val="left"/>
      <w:pPr>
        <w:tabs>
          <w:tab w:val="num" w:pos="3240"/>
        </w:tabs>
        <w:ind w:left="3240" w:hanging="360"/>
      </w:pPr>
      <w:rPr>
        <w:b/>
        <w:bCs/>
      </w:rPr>
    </w:lvl>
    <w:lvl w:ilvl="5">
      <w:start w:val="1"/>
      <w:numFmt w:val="upperLetter"/>
      <w:lvlText w:val="%6)"/>
      <w:lvlJc w:val="left"/>
      <w:pPr>
        <w:tabs>
          <w:tab w:val="num" w:pos="3600"/>
        </w:tabs>
        <w:ind w:left="3600" w:hanging="360"/>
      </w:pPr>
      <w:rPr>
        <w:b/>
        <w:bCs/>
      </w:rPr>
    </w:lvl>
    <w:lvl w:ilvl="6">
      <w:start w:val="1"/>
      <w:numFmt w:val="upperLetter"/>
      <w:lvlText w:val="%7)"/>
      <w:lvlJc w:val="left"/>
      <w:pPr>
        <w:tabs>
          <w:tab w:val="num" w:pos="3960"/>
        </w:tabs>
        <w:ind w:left="3960" w:hanging="360"/>
      </w:pPr>
      <w:rPr>
        <w:b/>
        <w:bCs/>
      </w:rPr>
    </w:lvl>
    <w:lvl w:ilvl="7">
      <w:start w:val="1"/>
      <w:numFmt w:val="upperLetter"/>
      <w:lvlText w:val="%8)"/>
      <w:lvlJc w:val="left"/>
      <w:pPr>
        <w:tabs>
          <w:tab w:val="num" w:pos="4320"/>
        </w:tabs>
        <w:ind w:left="4320" w:hanging="360"/>
      </w:pPr>
      <w:rPr>
        <w:b/>
        <w:bCs/>
      </w:rPr>
    </w:lvl>
    <w:lvl w:ilvl="8">
      <w:start w:val="1"/>
      <w:numFmt w:val="upperLetter"/>
      <w:lvlText w:val="%9)"/>
      <w:lvlJc w:val="left"/>
      <w:pPr>
        <w:tabs>
          <w:tab w:val="num" w:pos="4680"/>
        </w:tabs>
        <w:ind w:left="4680" w:hanging="360"/>
      </w:pPr>
      <w:rPr>
        <w:b/>
        <w:bCs/>
      </w:rPr>
    </w:lvl>
  </w:abstractNum>
  <w:abstractNum w:abstractNumId="3" w15:restartNumberingAfterBreak="0">
    <w:nsid w:val="116D3DFC"/>
    <w:multiLevelType w:val="multilevel"/>
    <w:tmpl w:val="4C467B9C"/>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4" w15:restartNumberingAfterBreak="0">
    <w:nsid w:val="12B96950"/>
    <w:multiLevelType w:val="multilevel"/>
    <w:tmpl w:val="DCD6C00E"/>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5" w15:restartNumberingAfterBreak="0">
    <w:nsid w:val="225B45B7"/>
    <w:multiLevelType w:val="multilevel"/>
    <w:tmpl w:val="95C40144"/>
    <w:lvl w:ilvl="0">
      <w:start w:val="1"/>
      <w:numFmt w:val="upperLetter"/>
      <w:lvlText w:val="%1."/>
      <w:lvlJc w:val="left"/>
      <w:pPr>
        <w:tabs>
          <w:tab w:val="num" w:pos="1440"/>
        </w:tabs>
        <w:ind w:left="1440" w:hanging="360"/>
      </w:pPr>
      <w:rPr>
        <w:b/>
        <w:bCs/>
      </w:rPr>
    </w:lvl>
    <w:lvl w:ilvl="1">
      <w:start w:val="1"/>
      <w:numFmt w:val="upperLetter"/>
      <w:lvlText w:val="%2)"/>
      <w:lvlJc w:val="left"/>
      <w:pPr>
        <w:tabs>
          <w:tab w:val="num" w:pos="1800"/>
        </w:tabs>
        <w:ind w:left="1800" w:hanging="360"/>
      </w:pPr>
      <w:rPr>
        <w:b/>
        <w:bCs/>
      </w:rPr>
    </w:lvl>
    <w:lvl w:ilvl="2">
      <w:start w:val="1"/>
      <w:numFmt w:val="upperLetter"/>
      <w:lvlText w:val="%3)"/>
      <w:lvlJc w:val="left"/>
      <w:pPr>
        <w:tabs>
          <w:tab w:val="num" w:pos="2160"/>
        </w:tabs>
        <w:ind w:left="2160" w:hanging="360"/>
      </w:pPr>
      <w:rPr>
        <w:b/>
        <w:bCs/>
      </w:rPr>
    </w:lvl>
    <w:lvl w:ilvl="3">
      <w:start w:val="1"/>
      <w:numFmt w:val="upperLetter"/>
      <w:lvlText w:val="%4)"/>
      <w:lvlJc w:val="left"/>
      <w:pPr>
        <w:tabs>
          <w:tab w:val="num" w:pos="2520"/>
        </w:tabs>
        <w:ind w:left="2520" w:hanging="360"/>
      </w:pPr>
      <w:rPr>
        <w:b/>
        <w:bCs/>
      </w:rPr>
    </w:lvl>
    <w:lvl w:ilvl="4">
      <w:start w:val="1"/>
      <w:numFmt w:val="upperLetter"/>
      <w:lvlText w:val="%5)"/>
      <w:lvlJc w:val="left"/>
      <w:pPr>
        <w:tabs>
          <w:tab w:val="num" w:pos="2880"/>
        </w:tabs>
        <w:ind w:left="2880" w:hanging="360"/>
      </w:pPr>
      <w:rPr>
        <w:b/>
        <w:bCs/>
      </w:rPr>
    </w:lvl>
    <w:lvl w:ilvl="5">
      <w:start w:val="1"/>
      <w:numFmt w:val="upperLetter"/>
      <w:lvlText w:val="%6)"/>
      <w:lvlJc w:val="left"/>
      <w:pPr>
        <w:tabs>
          <w:tab w:val="num" w:pos="3240"/>
        </w:tabs>
        <w:ind w:left="3240" w:hanging="360"/>
      </w:pPr>
      <w:rPr>
        <w:b/>
        <w:bCs/>
      </w:rPr>
    </w:lvl>
    <w:lvl w:ilvl="6">
      <w:start w:val="1"/>
      <w:numFmt w:val="upperLetter"/>
      <w:lvlText w:val="%7)"/>
      <w:lvlJc w:val="left"/>
      <w:pPr>
        <w:tabs>
          <w:tab w:val="num" w:pos="3600"/>
        </w:tabs>
        <w:ind w:left="3600" w:hanging="360"/>
      </w:pPr>
      <w:rPr>
        <w:b/>
        <w:bCs/>
      </w:rPr>
    </w:lvl>
    <w:lvl w:ilvl="7">
      <w:start w:val="1"/>
      <w:numFmt w:val="upperLetter"/>
      <w:lvlText w:val="%8)"/>
      <w:lvlJc w:val="left"/>
      <w:pPr>
        <w:tabs>
          <w:tab w:val="num" w:pos="3960"/>
        </w:tabs>
        <w:ind w:left="3960" w:hanging="360"/>
      </w:pPr>
      <w:rPr>
        <w:b/>
        <w:bCs/>
      </w:rPr>
    </w:lvl>
    <w:lvl w:ilvl="8">
      <w:start w:val="1"/>
      <w:numFmt w:val="upperLetter"/>
      <w:lvlText w:val="%9)"/>
      <w:lvlJc w:val="left"/>
      <w:pPr>
        <w:tabs>
          <w:tab w:val="num" w:pos="4320"/>
        </w:tabs>
        <w:ind w:left="4320" w:hanging="360"/>
      </w:pPr>
      <w:rPr>
        <w:b/>
        <w:bCs/>
      </w:rPr>
    </w:lvl>
  </w:abstractNum>
  <w:abstractNum w:abstractNumId="6" w15:restartNumberingAfterBreak="0">
    <w:nsid w:val="336277DA"/>
    <w:multiLevelType w:val="multilevel"/>
    <w:tmpl w:val="748484FC"/>
    <w:lvl w:ilvl="0">
      <w:start w:val="1"/>
      <w:numFmt w:val="decimalZero"/>
      <w:lvlText w:val="%1."/>
      <w:lvlJc w:val="left"/>
      <w:pPr>
        <w:tabs>
          <w:tab w:val="num" w:pos="0"/>
        </w:tabs>
        <w:ind w:left="1931" w:hanging="360"/>
      </w:pPr>
      <w:rPr>
        <w:b/>
      </w:rPr>
    </w:lvl>
    <w:lvl w:ilvl="1">
      <w:start w:val="1"/>
      <w:numFmt w:val="lowerLetter"/>
      <w:lvlText w:val="%2."/>
      <w:lvlJc w:val="left"/>
      <w:pPr>
        <w:tabs>
          <w:tab w:val="num" w:pos="0"/>
        </w:tabs>
        <w:ind w:left="2651" w:hanging="360"/>
      </w:pPr>
    </w:lvl>
    <w:lvl w:ilvl="2">
      <w:start w:val="1"/>
      <w:numFmt w:val="lowerRoman"/>
      <w:lvlText w:val="%3."/>
      <w:lvlJc w:val="right"/>
      <w:pPr>
        <w:tabs>
          <w:tab w:val="num" w:pos="0"/>
        </w:tabs>
        <w:ind w:left="3371" w:hanging="180"/>
      </w:pPr>
    </w:lvl>
    <w:lvl w:ilvl="3">
      <w:start w:val="1"/>
      <w:numFmt w:val="decimal"/>
      <w:lvlText w:val="%4."/>
      <w:lvlJc w:val="left"/>
      <w:pPr>
        <w:tabs>
          <w:tab w:val="num" w:pos="0"/>
        </w:tabs>
        <w:ind w:left="4091" w:hanging="360"/>
      </w:pPr>
    </w:lvl>
    <w:lvl w:ilvl="4">
      <w:start w:val="1"/>
      <w:numFmt w:val="lowerLetter"/>
      <w:lvlText w:val="%5."/>
      <w:lvlJc w:val="left"/>
      <w:pPr>
        <w:tabs>
          <w:tab w:val="num" w:pos="0"/>
        </w:tabs>
        <w:ind w:left="4811" w:hanging="360"/>
      </w:pPr>
    </w:lvl>
    <w:lvl w:ilvl="5">
      <w:start w:val="1"/>
      <w:numFmt w:val="lowerRoman"/>
      <w:lvlText w:val="%6."/>
      <w:lvlJc w:val="right"/>
      <w:pPr>
        <w:tabs>
          <w:tab w:val="num" w:pos="0"/>
        </w:tabs>
        <w:ind w:left="5531" w:hanging="180"/>
      </w:pPr>
    </w:lvl>
    <w:lvl w:ilvl="6">
      <w:start w:val="1"/>
      <w:numFmt w:val="decimal"/>
      <w:lvlText w:val="%7."/>
      <w:lvlJc w:val="left"/>
      <w:pPr>
        <w:tabs>
          <w:tab w:val="num" w:pos="0"/>
        </w:tabs>
        <w:ind w:left="6251" w:hanging="360"/>
      </w:pPr>
    </w:lvl>
    <w:lvl w:ilvl="7">
      <w:start w:val="1"/>
      <w:numFmt w:val="lowerLetter"/>
      <w:lvlText w:val="%8."/>
      <w:lvlJc w:val="left"/>
      <w:pPr>
        <w:tabs>
          <w:tab w:val="num" w:pos="0"/>
        </w:tabs>
        <w:ind w:left="6971" w:hanging="360"/>
      </w:pPr>
    </w:lvl>
    <w:lvl w:ilvl="8">
      <w:start w:val="1"/>
      <w:numFmt w:val="lowerRoman"/>
      <w:lvlText w:val="%9."/>
      <w:lvlJc w:val="right"/>
      <w:pPr>
        <w:tabs>
          <w:tab w:val="num" w:pos="0"/>
        </w:tabs>
        <w:ind w:left="7691" w:hanging="180"/>
      </w:pPr>
    </w:lvl>
  </w:abstractNum>
  <w:abstractNum w:abstractNumId="7" w15:restartNumberingAfterBreak="0">
    <w:nsid w:val="349617F3"/>
    <w:multiLevelType w:val="multilevel"/>
    <w:tmpl w:val="CF52305A"/>
    <w:lvl w:ilvl="0">
      <w:start w:val="1"/>
      <w:numFmt w:val="bullet"/>
      <w:lvlText w:val=""/>
      <w:lvlJc w:val="left"/>
      <w:pPr>
        <w:tabs>
          <w:tab w:val="num" w:pos="0"/>
        </w:tabs>
        <w:ind w:left="3000" w:hanging="360"/>
      </w:pPr>
      <w:rPr>
        <w:rFonts w:ascii="Symbol" w:hAnsi="Symbol" w:cs="Symbol" w:hint="default"/>
      </w:rPr>
    </w:lvl>
    <w:lvl w:ilvl="1">
      <w:start w:val="1"/>
      <w:numFmt w:val="bullet"/>
      <w:lvlText w:val="o"/>
      <w:lvlJc w:val="left"/>
      <w:pPr>
        <w:tabs>
          <w:tab w:val="num" w:pos="0"/>
        </w:tabs>
        <w:ind w:left="3720" w:hanging="360"/>
      </w:pPr>
      <w:rPr>
        <w:rFonts w:ascii="Courier New" w:hAnsi="Courier New" w:cs="Courier New" w:hint="default"/>
      </w:rPr>
    </w:lvl>
    <w:lvl w:ilvl="2">
      <w:start w:val="1"/>
      <w:numFmt w:val="bullet"/>
      <w:lvlText w:val=""/>
      <w:lvlJc w:val="left"/>
      <w:pPr>
        <w:tabs>
          <w:tab w:val="num" w:pos="0"/>
        </w:tabs>
        <w:ind w:left="4440" w:hanging="360"/>
      </w:pPr>
      <w:rPr>
        <w:rFonts w:ascii="Wingdings" w:hAnsi="Wingdings" w:cs="Wingdings" w:hint="default"/>
      </w:rPr>
    </w:lvl>
    <w:lvl w:ilvl="3">
      <w:start w:val="1"/>
      <w:numFmt w:val="bullet"/>
      <w:lvlText w:val=""/>
      <w:lvlJc w:val="left"/>
      <w:pPr>
        <w:tabs>
          <w:tab w:val="num" w:pos="0"/>
        </w:tabs>
        <w:ind w:left="5160" w:hanging="360"/>
      </w:pPr>
      <w:rPr>
        <w:rFonts w:ascii="Symbol" w:hAnsi="Symbol" w:cs="Symbol" w:hint="default"/>
      </w:rPr>
    </w:lvl>
    <w:lvl w:ilvl="4">
      <w:start w:val="1"/>
      <w:numFmt w:val="bullet"/>
      <w:lvlText w:val="o"/>
      <w:lvlJc w:val="left"/>
      <w:pPr>
        <w:tabs>
          <w:tab w:val="num" w:pos="0"/>
        </w:tabs>
        <w:ind w:left="5880" w:hanging="360"/>
      </w:pPr>
      <w:rPr>
        <w:rFonts w:ascii="Courier New" w:hAnsi="Courier New" w:cs="Courier New" w:hint="default"/>
      </w:rPr>
    </w:lvl>
    <w:lvl w:ilvl="5">
      <w:start w:val="1"/>
      <w:numFmt w:val="bullet"/>
      <w:lvlText w:val=""/>
      <w:lvlJc w:val="left"/>
      <w:pPr>
        <w:tabs>
          <w:tab w:val="num" w:pos="0"/>
        </w:tabs>
        <w:ind w:left="6600" w:hanging="360"/>
      </w:pPr>
      <w:rPr>
        <w:rFonts w:ascii="Wingdings" w:hAnsi="Wingdings" w:cs="Wingdings" w:hint="default"/>
      </w:rPr>
    </w:lvl>
    <w:lvl w:ilvl="6">
      <w:start w:val="1"/>
      <w:numFmt w:val="bullet"/>
      <w:lvlText w:val=""/>
      <w:lvlJc w:val="left"/>
      <w:pPr>
        <w:tabs>
          <w:tab w:val="num" w:pos="0"/>
        </w:tabs>
        <w:ind w:left="7320" w:hanging="360"/>
      </w:pPr>
      <w:rPr>
        <w:rFonts w:ascii="Symbol" w:hAnsi="Symbol" w:cs="Symbol" w:hint="default"/>
      </w:rPr>
    </w:lvl>
    <w:lvl w:ilvl="7">
      <w:start w:val="1"/>
      <w:numFmt w:val="bullet"/>
      <w:lvlText w:val="o"/>
      <w:lvlJc w:val="left"/>
      <w:pPr>
        <w:tabs>
          <w:tab w:val="num" w:pos="0"/>
        </w:tabs>
        <w:ind w:left="8040" w:hanging="360"/>
      </w:pPr>
      <w:rPr>
        <w:rFonts w:ascii="Courier New" w:hAnsi="Courier New" w:cs="Courier New" w:hint="default"/>
      </w:rPr>
    </w:lvl>
    <w:lvl w:ilvl="8">
      <w:start w:val="1"/>
      <w:numFmt w:val="bullet"/>
      <w:lvlText w:val=""/>
      <w:lvlJc w:val="left"/>
      <w:pPr>
        <w:tabs>
          <w:tab w:val="num" w:pos="0"/>
        </w:tabs>
        <w:ind w:left="8760" w:hanging="360"/>
      </w:pPr>
      <w:rPr>
        <w:rFonts w:ascii="Wingdings" w:hAnsi="Wingdings" w:cs="Wingdings" w:hint="default"/>
      </w:rPr>
    </w:lvl>
  </w:abstractNum>
  <w:abstractNum w:abstractNumId="8" w15:restartNumberingAfterBreak="0">
    <w:nsid w:val="380F4564"/>
    <w:multiLevelType w:val="multilevel"/>
    <w:tmpl w:val="A7B67D04"/>
    <w:lvl w:ilvl="0">
      <w:start w:val="14"/>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9" w15:restartNumberingAfterBreak="0">
    <w:nsid w:val="449D04AE"/>
    <w:multiLevelType w:val="multilevel"/>
    <w:tmpl w:val="5CEC3AAA"/>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15:restartNumberingAfterBreak="0">
    <w:nsid w:val="46627352"/>
    <w:multiLevelType w:val="multilevel"/>
    <w:tmpl w:val="A79818D2"/>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15:restartNumberingAfterBreak="0">
    <w:nsid w:val="4A70755D"/>
    <w:multiLevelType w:val="multilevel"/>
    <w:tmpl w:val="6628904C"/>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12" w15:restartNumberingAfterBreak="0">
    <w:nsid w:val="545934AF"/>
    <w:multiLevelType w:val="multilevel"/>
    <w:tmpl w:val="C3A8AD94"/>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15:restartNumberingAfterBreak="0">
    <w:nsid w:val="55ED2F9B"/>
    <w:multiLevelType w:val="multilevel"/>
    <w:tmpl w:val="00AABCAE"/>
    <w:lvl w:ilvl="0">
      <w:start w:val="15"/>
      <w:numFmt w:val="decimal"/>
      <w:lvlText w:val="%1."/>
      <w:lvlJc w:val="left"/>
      <w:pPr>
        <w:tabs>
          <w:tab w:val="num" w:pos="0"/>
        </w:tabs>
        <w:ind w:left="720" w:hanging="360"/>
      </w:pPr>
      <w:rPr>
        <w:b/>
        <w:i w:val="0"/>
        <w:u w:val="none"/>
      </w:rPr>
    </w:lvl>
    <w:lvl w:ilvl="1">
      <w:start w:val="2"/>
      <w:numFmt w:val="upperLetter"/>
      <w:lvlText w:val="%2."/>
      <w:lvlJc w:val="left"/>
      <w:pPr>
        <w:tabs>
          <w:tab w:val="num" w:pos="0"/>
        </w:tabs>
        <w:ind w:left="1440" w:hanging="360"/>
      </w:pPr>
      <w:rPr>
        <w:b/>
        <w:bCs/>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15:restartNumberingAfterBreak="0">
    <w:nsid w:val="56B11D18"/>
    <w:multiLevelType w:val="multilevel"/>
    <w:tmpl w:val="B262DC94"/>
    <w:lvl w:ilvl="0">
      <w:start w:val="15"/>
      <w:numFmt w:val="decimal"/>
      <w:lvlText w:val="%1."/>
      <w:lvlJc w:val="left"/>
      <w:pPr>
        <w:tabs>
          <w:tab w:val="num" w:pos="0"/>
        </w:tabs>
        <w:ind w:left="720" w:hanging="360"/>
      </w:pPr>
      <w:rPr>
        <w:b/>
        <w:i w:val="0"/>
        <w:u w:val="none"/>
      </w:rPr>
    </w:lvl>
    <w:lvl w:ilvl="1">
      <w:start w:val="2"/>
      <w:numFmt w:val="upperLetter"/>
      <w:lvlText w:val="%2."/>
      <w:lvlJc w:val="left"/>
      <w:pPr>
        <w:tabs>
          <w:tab w:val="num" w:pos="0"/>
        </w:tabs>
        <w:ind w:left="1440" w:hanging="360"/>
      </w:pPr>
      <w:rPr>
        <w:b/>
        <w:bCs/>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15:restartNumberingAfterBreak="0">
    <w:nsid w:val="5E2A38C9"/>
    <w:multiLevelType w:val="multilevel"/>
    <w:tmpl w:val="D9D0AB70"/>
    <w:lvl w:ilvl="0">
      <w:start w:val="1"/>
      <w:numFmt w:val="decimal"/>
      <w:lvlText w:val="%1."/>
      <w:lvlJc w:val="left"/>
      <w:pPr>
        <w:tabs>
          <w:tab w:val="num" w:pos="0"/>
        </w:tabs>
        <w:ind w:left="720" w:hanging="360"/>
      </w:pPr>
      <w:rPr>
        <w:rFonts w:hint="default"/>
        <w:b/>
        <w:i w:val="0"/>
        <w:u w:val="none"/>
      </w:rPr>
    </w:lvl>
    <w:lvl w:ilvl="1">
      <w:start w:val="1"/>
      <w:numFmt w:val="upperLetter"/>
      <w:lvlText w:val="%2."/>
      <w:lvlJc w:val="left"/>
      <w:pPr>
        <w:tabs>
          <w:tab w:val="num" w:pos="0"/>
        </w:tabs>
        <w:ind w:left="1440" w:hanging="360"/>
      </w:pPr>
      <w:rPr>
        <w:rFonts w:ascii="Arial" w:hAnsi="Arial" w:hint="default"/>
        <w:sz w:val="22"/>
        <w:u w:val="none"/>
      </w:rPr>
    </w:lvl>
    <w:lvl w:ilvl="2">
      <w:start w:val="1"/>
      <w:numFmt w:val="decimal"/>
      <w:lvlText w:val="%3."/>
      <w:lvlJc w:val="left"/>
      <w:pPr>
        <w:tabs>
          <w:tab w:val="num" w:pos="0"/>
        </w:tabs>
        <w:ind w:left="2160" w:hanging="360"/>
      </w:pPr>
      <w:rPr>
        <w:rFonts w:hint="default"/>
        <w:u w:val="none"/>
      </w:rPr>
    </w:lvl>
    <w:lvl w:ilvl="3">
      <w:start w:val="1"/>
      <w:numFmt w:val="lowerLetter"/>
      <w:lvlText w:val="%4)"/>
      <w:lvlJc w:val="left"/>
      <w:pPr>
        <w:tabs>
          <w:tab w:val="num" w:pos="0"/>
        </w:tabs>
        <w:ind w:left="2880" w:hanging="360"/>
      </w:pPr>
      <w:rPr>
        <w:rFonts w:hint="default"/>
        <w:u w:val="none"/>
      </w:rPr>
    </w:lvl>
    <w:lvl w:ilvl="4">
      <w:start w:val="1"/>
      <w:numFmt w:val="decimal"/>
      <w:lvlText w:val="(%5)"/>
      <w:lvlJc w:val="left"/>
      <w:pPr>
        <w:tabs>
          <w:tab w:val="num" w:pos="0"/>
        </w:tabs>
        <w:ind w:left="3600" w:hanging="360"/>
      </w:pPr>
      <w:rPr>
        <w:rFonts w:hint="default"/>
        <w:u w:val="none"/>
      </w:rPr>
    </w:lvl>
    <w:lvl w:ilvl="5">
      <w:start w:val="1"/>
      <w:numFmt w:val="lowerLetter"/>
      <w:lvlText w:val="(%6)"/>
      <w:lvlJc w:val="left"/>
      <w:pPr>
        <w:tabs>
          <w:tab w:val="num" w:pos="0"/>
        </w:tabs>
        <w:ind w:left="4320" w:hanging="360"/>
      </w:pPr>
      <w:rPr>
        <w:rFonts w:hint="default"/>
        <w:u w:val="none"/>
      </w:rPr>
    </w:lvl>
    <w:lvl w:ilvl="6">
      <w:start w:val="1"/>
      <w:numFmt w:val="lowerRoman"/>
      <w:lvlText w:val="(%7)"/>
      <w:lvlJc w:val="righ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16" w15:restartNumberingAfterBreak="0">
    <w:nsid w:val="5E715667"/>
    <w:multiLevelType w:val="multilevel"/>
    <w:tmpl w:val="D8084AD4"/>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7" w15:restartNumberingAfterBreak="0">
    <w:nsid w:val="6BFF52A9"/>
    <w:multiLevelType w:val="multilevel"/>
    <w:tmpl w:val="B17A2F7A"/>
    <w:lvl w:ilvl="0">
      <w:start w:val="14"/>
      <w:numFmt w:val="decimal"/>
      <w:lvlText w:val="%1."/>
      <w:lvlJc w:val="left"/>
      <w:pPr>
        <w:tabs>
          <w:tab w:val="num" w:pos="0"/>
        </w:tabs>
        <w:ind w:left="660" w:hanging="6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18" w15:restartNumberingAfterBreak="0">
    <w:nsid w:val="71575C9F"/>
    <w:multiLevelType w:val="multilevel"/>
    <w:tmpl w:val="1084E898"/>
    <w:lvl w:ilvl="0">
      <w:start w:val="1"/>
      <w:numFmt w:val="decimal"/>
      <w:pStyle w:val="Ttulo1"/>
      <w:lvlText w:val="%1."/>
      <w:lvlJc w:val="left"/>
      <w:pPr>
        <w:tabs>
          <w:tab w:val="num" w:pos="720"/>
        </w:tabs>
        <w:ind w:left="720" w:hanging="720"/>
      </w:pPr>
    </w:lvl>
    <w:lvl w:ilvl="1">
      <w:start w:val="1"/>
      <w:numFmt w:val="upperLetter"/>
      <w:pStyle w:val="Ttulo2"/>
      <w:lvlText w:val="%2."/>
      <w:lvlJc w:val="left"/>
      <w:pPr>
        <w:tabs>
          <w:tab w:val="num" w:pos="0"/>
        </w:tabs>
        <w:ind w:left="1440" w:hanging="360"/>
      </w:pPr>
      <w:rPr>
        <w:rFonts w:ascii="Arial" w:hAnsi="Arial"/>
        <w:b w:val="0"/>
        <w:sz w:val="22"/>
        <w:u w:val="none"/>
      </w:rPr>
    </w:lvl>
    <w:lvl w:ilvl="2">
      <w:start w:val="1"/>
      <w:numFmt w:val="decimal"/>
      <w:pStyle w:val="Ttulo3"/>
      <w:lvlText w:val="%3."/>
      <w:lvlJc w:val="left"/>
      <w:pPr>
        <w:tabs>
          <w:tab w:val="num" w:pos="0"/>
        </w:tabs>
        <w:ind w:left="2160" w:hanging="360"/>
      </w:pPr>
      <w:rPr>
        <w:u w:val="none"/>
      </w:rPr>
    </w:lvl>
    <w:lvl w:ilvl="3">
      <w:start w:val="1"/>
      <w:numFmt w:val="lowerLetter"/>
      <w:pStyle w:val="Ttulo4"/>
      <w:lvlText w:val="%4)"/>
      <w:lvlJc w:val="left"/>
      <w:pPr>
        <w:tabs>
          <w:tab w:val="num" w:pos="0"/>
        </w:tabs>
        <w:ind w:left="2880" w:hanging="360"/>
      </w:pPr>
      <w:rPr>
        <w:u w:val="none"/>
      </w:rPr>
    </w:lvl>
    <w:lvl w:ilvl="4">
      <w:start w:val="1"/>
      <w:numFmt w:val="decimal"/>
      <w:pStyle w:val="Ttulo5"/>
      <w:lvlText w:val="(%5)"/>
      <w:lvlJc w:val="left"/>
      <w:pPr>
        <w:tabs>
          <w:tab w:val="num" w:pos="0"/>
        </w:tabs>
        <w:ind w:left="3600" w:hanging="360"/>
      </w:pPr>
      <w:rPr>
        <w:u w:val="none"/>
      </w:rPr>
    </w:lvl>
    <w:lvl w:ilvl="5">
      <w:start w:val="1"/>
      <w:numFmt w:val="lowerLetter"/>
      <w:pStyle w:val="Ttulo6"/>
      <w:lvlText w:val="(%6)"/>
      <w:lvlJc w:val="left"/>
      <w:pPr>
        <w:tabs>
          <w:tab w:val="num" w:pos="0"/>
        </w:tabs>
        <w:ind w:left="4320" w:hanging="360"/>
      </w:pPr>
      <w:rPr>
        <w:u w:val="none"/>
      </w:rPr>
    </w:lvl>
    <w:lvl w:ilvl="6">
      <w:start w:val="1"/>
      <w:numFmt w:val="lowerRoman"/>
      <w:pStyle w:val="Ttulo7"/>
      <w:lvlText w:val="(%7)"/>
      <w:lvlJc w:val="right"/>
      <w:pPr>
        <w:tabs>
          <w:tab w:val="num" w:pos="0"/>
        </w:tabs>
        <w:ind w:left="5040" w:hanging="360"/>
      </w:pPr>
      <w:rPr>
        <w:u w:val="none"/>
      </w:rPr>
    </w:lvl>
    <w:lvl w:ilvl="7">
      <w:start w:val="1"/>
      <w:numFmt w:val="lowerLetter"/>
      <w:pStyle w:val="Ttulo8"/>
      <w:lvlText w:val="(%8)"/>
      <w:lvlJc w:val="left"/>
      <w:pPr>
        <w:tabs>
          <w:tab w:val="num" w:pos="0"/>
        </w:tabs>
        <w:ind w:left="5760" w:hanging="360"/>
      </w:pPr>
      <w:rPr>
        <w:u w:val="none"/>
      </w:rPr>
    </w:lvl>
    <w:lvl w:ilvl="8">
      <w:start w:val="1"/>
      <w:numFmt w:val="lowerRoman"/>
      <w:pStyle w:val="Ttulo9"/>
      <w:lvlText w:val="(%9)"/>
      <w:lvlJc w:val="right"/>
      <w:pPr>
        <w:tabs>
          <w:tab w:val="num" w:pos="0"/>
        </w:tabs>
        <w:ind w:left="6480" w:hanging="360"/>
      </w:pPr>
      <w:rPr>
        <w:u w:val="none"/>
      </w:rPr>
    </w:lvl>
  </w:abstractNum>
  <w:abstractNum w:abstractNumId="19" w15:restartNumberingAfterBreak="0">
    <w:nsid w:val="74355CB2"/>
    <w:multiLevelType w:val="multilevel"/>
    <w:tmpl w:val="A0EAE28E"/>
    <w:lvl w:ilvl="0">
      <w:start w:val="1"/>
      <w:numFmt w:val="upperLetter"/>
      <w:lvlText w:val="%1."/>
      <w:lvlJc w:val="left"/>
      <w:pPr>
        <w:tabs>
          <w:tab w:val="num" w:pos="1080"/>
        </w:tabs>
        <w:ind w:left="1080" w:hanging="360"/>
      </w:pPr>
      <w:rPr>
        <w:b/>
        <w:bCs/>
      </w:rPr>
    </w:lvl>
    <w:lvl w:ilvl="1">
      <w:start w:val="1"/>
      <w:numFmt w:val="upperLetter"/>
      <w:lvlText w:val="%2)"/>
      <w:lvlJc w:val="left"/>
      <w:pPr>
        <w:tabs>
          <w:tab w:val="num" w:pos="1440"/>
        </w:tabs>
        <w:ind w:left="1440" w:hanging="360"/>
      </w:pPr>
      <w:rPr>
        <w:b/>
        <w:bCs/>
      </w:rPr>
    </w:lvl>
    <w:lvl w:ilvl="2">
      <w:start w:val="1"/>
      <w:numFmt w:val="upperLetter"/>
      <w:lvlText w:val="%3)"/>
      <w:lvlJc w:val="left"/>
      <w:pPr>
        <w:tabs>
          <w:tab w:val="num" w:pos="1800"/>
        </w:tabs>
        <w:ind w:left="1800" w:hanging="360"/>
      </w:pPr>
      <w:rPr>
        <w:b/>
        <w:bCs/>
      </w:rPr>
    </w:lvl>
    <w:lvl w:ilvl="3">
      <w:start w:val="1"/>
      <w:numFmt w:val="upperLetter"/>
      <w:lvlText w:val="%4)"/>
      <w:lvlJc w:val="left"/>
      <w:pPr>
        <w:tabs>
          <w:tab w:val="num" w:pos="2160"/>
        </w:tabs>
        <w:ind w:left="2160" w:hanging="360"/>
      </w:pPr>
      <w:rPr>
        <w:b/>
        <w:bCs/>
      </w:rPr>
    </w:lvl>
    <w:lvl w:ilvl="4">
      <w:start w:val="1"/>
      <w:numFmt w:val="upperLetter"/>
      <w:lvlText w:val="%5)"/>
      <w:lvlJc w:val="left"/>
      <w:pPr>
        <w:tabs>
          <w:tab w:val="num" w:pos="2520"/>
        </w:tabs>
        <w:ind w:left="2520" w:hanging="360"/>
      </w:pPr>
      <w:rPr>
        <w:b/>
        <w:bCs/>
      </w:rPr>
    </w:lvl>
    <w:lvl w:ilvl="5">
      <w:start w:val="1"/>
      <w:numFmt w:val="upperLetter"/>
      <w:lvlText w:val="%6)"/>
      <w:lvlJc w:val="left"/>
      <w:pPr>
        <w:tabs>
          <w:tab w:val="num" w:pos="2880"/>
        </w:tabs>
        <w:ind w:left="2880" w:hanging="360"/>
      </w:pPr>
      <w:rPr>
        <w:b/>
        <w:bCs/>
      </w:rPr>
    </w:lvl>
    <w:lvl w:ilvl="6">
      <w:start w:val="1"/>
      <w:numFmt w:val="upperLetter"/>
      <w:lvlText w:val="%7)"/>
      <w:lvlJc w:val="left"/>
      <w:pPr>
        <w:tabs>
          <w:tab w:val="num" w:pos="3240"/>
        </w:tabs>
        <w:ind w:left="3240" w:hanging="360"/>
      </w:pPr>
      <w:rPr>
        <w:b/>
        <w:bCs/>
      </w:rPr>
    </w:lvl>
    <w:lvl w:ilvl="7">
      <w:start w:val="1"/>
      <w:numFmt w:val="upperLetter"/>
      <w:lvlText w:val="%8)"/>
      <w:lvlJc w:val="left"/>
      <w:pPr>
        <w:tabs>
          <w:tab w:val="num" w:pos="3600"/>
        </w:tabs>
        <w:ind w:left="3600" w:hanging="360"/>
      </w:pPr>
      <w:rPr>
        <w:b/>
        <w:bCs/>
      </w:rPr>
    </w:lvl>
    <w:lvl w:ilvl="8">
      <w:start w:val="1"/>
      <w:numFmt w:val="upperLetter"/>
      <w:lvlText w:val="%9)"/>
      <w:lvlJc w:val="left"/>
      <w:pPr>
        <w:tabs>
          <w:tab w:val="num" w:pos="3960"/>
        </w:tabs>
        <w:ind w:left="3960" w:hanging="360"/>
      </w:pPr>
      <w:rPr>
        <w:b/>
        <w:bCs/>
      </w:rPr>
    </w:lvl>
  </w:abstractNum>
  <w:num w:numId="1" w16cid:durableId="807362680">
    <w:abstractNumId w:val="18"/>
  </w:num>
  <w:num w:numId="2" w16cid:durableId="1724714738">
    <w:abstractNumId w:val="15"/>
  </w:num>
  <w:num w:numId="3" w16cid:durableId="306864102">
    <w:abstractNumId w:val="16"/>
  </w:num>
  <w:num w:numId="4" w16cid:durableId="1530605824">
    <w:abstractNumId w:val="10"/>
  </w:num>
  <w:num w:numId="5" w16cid:durableId="1872566501">
    <w:abstractNumId w:val="7"/>
  </w:num>
  <w:num w:numId="6" w16cid:durableId="834338877">
    <w:abstractNumId w:val="13"/>
  </w:num>
  <w:num w:numId="7" w16cid:durableId="765462536">
    <w:abstractNumId w:val="9"/>
  </w:num>
  <w:num w:numId="8" w16cid:durableId="1688631667">
    <w:abstractNumId w:val="12"/>
  </w:num>
  <w:num w:numId="9" w16cid:durableId="1740320009">
    <w:abstractNumId w:val="6"/>
  </w:num>
  <w:num w:numId="10" w16cid:durableId="1804424352">
    <w:abstractNumId w:val="4"/>
  </w:num>
  <w:num w:numId="11" w16cid:durableId="863520948">
    <w:abstractNumId w:val="11"/>
  </w:num>
  <w:num w:numId="12" w16cid:durableId="166869606">
    <w:abstractNumId w:val="1"/>
  </w:num>
  <w:num w:numId="13" w16cid:durableId="1940290242">
    <w:abstractNumId w:val="17"/>
  </w:num>
  <w:num w:numId="14" w16cid:durableId="1941404111">
    <w:abstractNumId w:val="3"/>
  </w:num>
  <w:num w:numId="15" w16cid:durableId="1582908079">
    <w:abstractNumId w:val="0"/>
  </w:num>
  <w:num w:numId="16" w16cid:durableId="485781373">
    <w:abstractNumId w:val="19"/>
  </w:num>
  <w:num w:numId="17" w16cid:durableId="1423649094">
    <w:abstractNumId w:val="8"/>
  </w:num>
  <w:num w:numId="18" w16cid:durableId="2116709722">
    <w:abstractNumId w:val="5"/>
  </w:num>
  <w:num w:numId="19" w16cid:durableId="1809738937">
    <w:abstractNumId w:val="2"/>
  </w:num>
  <w:num w:numId="20" w16cid:durableId="236212202">
    <w:abstractNumId w:val="14"/>
  </w:num>
  <w:num w:numId="21" w16cid:durableId="281151614">
    <w:abstractNumId w:val="13"/>
    <w:lvlOverride w:ilvl="0">
      <w:startOverride w:val="15"/>
    </w:lvlOverride>
  </w:num>
  <w:num w:numId="22" w16cid:durableId="1857572035">
    <w:abstractNumId w:val="15"/>
    <w:lvlOverride w:ilvl="0">
      <w:startOverride w:val="16"/>
    </w:lvlOverride>
  </w:num>
  <w:num w:numId="23" w16cid:durableId="956764696">
    <w:abstractNumId w:val="18"/>
  </w:num>
  <w:num w:numId="24" w16cid:durableId="1703943300">
    <w:abstractNumId w:val="18"/>
  </w:num>
  <w:num w:numId="25" w16cid:durableId="1120877961">
    <w:abstractNumId w:val="18"/>
  </w:num>
  <w:num w:numId="26" w16cid:durableId="125854305">
    <w:abstractNumId w:val="18"/>
  </w:num>
  <w:num w:numId="27" w16cid:durableId="814025121">
    <w:abstractNumId w:val="18"/>
  </w:num>
  <w:num w:numId="28" w16cid:durableId="2067293782">
    <w:abstractNumId w:val="18"/>
  </w:num>
  <w:num w:numId="29" w16cid:durableId="1726561112">
    <w:abstractNumId w:val="18"/>
  </w:num>
  <w:num w:numId="30" w16cid:durableId="1306816550">
    <w:abstractNumId w:val="18"/>
  </w:num>
  <w:num w:numId="31" w16cid:durableId="1081832218">
    <w:abstractNumId w:val="18"/>
  </w:num>
  <w:num w:numId="32" w16cid:durableId="30036272">
    <w:abstractNumId w:val="18"/>
  </w:num>
  <w:num w:numId="33" w16cid:durableId="368798565">
    <w:abstractNumId w:val="18"/>
  </w:num>
  <w:num w:numId="34" w16cid:durableId="2068608623">
    <w:abstractNumId w:val="18"/>
  </w:num>
  <w:num w:numId="35" w16cid:durableId="826241124">
    <w:abstractNumId w:val="18"/>
  </w:num>
  <w:num w:numId="36" w16cid:durableId="1400666461">
    <w:abstractNumId w:val="18"/>
  </w:num>
  <w:num w:numId="37" w16cid:durableId="2113816358">
    <w:abstractNumId w:val="18"/>
  </w:num>
  <w:num w:numId="38" w16cid:durableId="1082726289">
    <w:abstractNumId w:val="18"/>
  </w:num>
  <w:num w:numId="39" w16cid:durableId="1971664884">
    <w:abstractNumId w:val="18"/>
  </w:num>
  <w:num w:numId="40" w16cid:durableId="805388716">
    <w:abstractNumId w:val="18"/>
  </w:num>
  <w:num w:numId="41" w16cid:durableId="444273736">
    <w:abstractNumId w:val="18"/>
  </w:num>
  <w:num w:numId="42" w16cid:durableId="92896068">
    <w:abstractNumId w:val="18"/>
  </w:num>
  <w:num w:numId="43" w16cid:durableId="673804190">
    <w:abstractNumId w:val="18"/>
  </w:num>
  <w:num w:numId="44" w16cid:durableId="1858155908">
    <w:abstractNumId w:val="18"/>
  </w:num>
  <w:num w:numId="45" w16cid:durableId="2117675803">
    <w:abstractNumId w:val="18"/>
  </w:num>
  <w:num w:numId="46" w16cid:durableId="8692186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E16"/>
    <w:rsid w:val="00276A60"/>
    <w:rsid w:val="00473544"/>
    <w:rsid w:val="005F7A6F"/>
    <w:rsid w:val="007B5D49"/>
    <w:rsid w:val="00923E94"/>
    <w:rsid w:val="0098133B"/>
    <w:rsid w:val="00B35E16"/>
    <w:rsid w:val="00C51A5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E63D1"/>
  <w15:docId w15:val="{88506797-C6C7-48EE-ADF0-7C933C85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Ttulo1">
    <w:name w:val="heading 1"/>
    <w:basedOn w:val="Normal"/>
    <w:next w:val="Normal"/>
    <w:link w:val="Ttulo1Char"/>
    <w:uiPriority w:val="9"/>
    <w:qFormat/>
    <w:rsid w:val="007F1558"/>
    <w:pPr>
      <w:keepNext/>
      <w:numPr>
        <w:numId w:val="1"/>
      </w:numPr>
      <w:spacing w:before="240" w:after="60"/>
      <w:outlineLvl w:val="0"/>
    </w:pPr>
    <w:rPr>
      <w:rFonts w:ascii="Arial" w:eastAsiaTheme="majorEastAsia" w:hAnsi="Arial" w:cstheme="majorBidi"/>
      <w:b/>
      <w:bCs/>
      <w:kern w:val="2"/>
      <w:sz w:val="22"/>
      <w:szCs w:val="32"/>
    </w:rPr>
  </w:style>
  <w:style w:type="paragraph" w:styleId="Ttulo2">
    <w:name w:val="heading 2"/>
    <w:basedOn w:val="Normal"/>
    <w:next w:val="Normal"/>
    <w:link w:val="Ttulo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har"/>
    <w:uiPriority w:val="9"/>
    <w:semiHidden/>
    <w:unhideWhenUsed/>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7F1558"/>
    <w:rPr>
      <w:rFonts w:ascii="Arial" w:eastAsiaTheme="majorEastAsia" w:hAnsi="Arial" w:cstheme="majorBidi"/>
      <w:b/>
      <w:bCs/>
      <w:kern w:val="2"/>
      <w:sz w:val="22"/>
      <w:szCs w:val="32"/>
    </w:rPr>
  </w:style>
  <w:style w:type="character" w:customStyle="1" w:styleId="Ttulo2Char">
    <w:name w:val="Título 2 Char"/>
    <w:basedOn w:val="Fontepargpadro"/>
    <w:link w:val="Ttulo2"/>
    <w:uiPriority w:val="9"/>
    <w:qFormat/>
    <w:rsid w:val="001B3490"/>
    <w:rPr>
      <w:rFonts w:asciiTheme="majorHAnsi" w:eastAsiaTheme="majorEastAsia" w:hAnsiTheme="majorHAnsi" w:cstheme="majorBidi"/>
      <w:b/>
      <w:bCs/>
      <w:i/>
      <w:iCs/>
      <w:sz w:val="28"/>
      <w:szCs w:val="28"/>
    </w:rPr>
  </w:style>
  <w:style w:type="character" w:customStyle="1" w:styleId="Ttulo3Char">
    <w:name w:val="Título 3 Char"/>
    <w:basedOn w:val="Fontepargpadro"/>
    <w:link w:val="Ttulo3"/>
    <w:uiPriority w:val="9"/>
    <w:qFormat/>
    <w:rsid w:val="001B3490"/>
    <w:rPr>
      <w:rFonts w:asciiTheme="majorHAnsi" w:eastAsiaTheme="majorEastAsia" w:hAnsiTheme="majorHAnsi" w:cstheme="majorBidi"/>
      <w:b/>
      <w:bCs/>
      <w:sz w:val="26"/>
      <w:szCs w:val="26"/>
    </w:rPr>
  </w:style>
  <w:style w:type="character" w:customStyle="1" w:styleId="Ttulo4Char">
    <w:name w:val="Título 4 Char"/>
    <w:basedOn w:val="Fontepargpadro"/>
    <w:link w:val="Ttulo4"/>
    <w:uiPriority w:val="9"/>
    <w:semiHidden/>
    <w:qFormat/>
    <w:rsid w:val="001B3490"/>
    <w:rPr>
      <w:rFonts w:asciiTheme="minorHAnsi" w:eastAsiaTheme="minorEastAsia" w:hAnsiTheme="minorHAnsi" w:cstheme="minorBidi"/>
      <w:b/>
      <w:bCs/>
      <w:sz w:val="28"/>
      <w:szCs w:val="28"/>
    </w:rPr>
  </w:style>
  <w:style w:type="character" w:customStyle="1" w:styleId="Ttulo5Char">
    <w:name w:val="Título 5 Char"/>
    <w:basedOn w:val="Fontepargpadro"/>
    <w:link w:val="Ttulo5"/>
    <w:uiPriority w:val="9"/>
    <w:semiHidden/>
    <w:qFormat/>
    <w:rsid w:val="001B3490"/>
    <w:rPr>
      <w:rFonts w:asciiTheme="minorHAnsi" w:eastAsiaTheme="minorEastAsia" w:hAnsiTheme="minorHAnsi" w:cstheme="minorBidi"/>
      <w:b/>
      <w:bCs/>
      <w:i/>
      <w:iCs/>
      <w:sz w:val="26"/>
      <w:szCs w:val="26"/>
    </w:rPr>
  </w:style>
  <w:style w:type="character" w:customStyle="1" w:styleId="Ttulo6Char">
    <w:name w:val="Título 6 Char"/>
    <w:basedOn w:val="Fontepargpadro"/>
    <w:link w:val="Ttulo6"/>
    <w:uiPriority w:val="9"/>
    <w:semiHidden/>
    <w:qFormat/>
    <w:rsid w:val="001B3490"/>
    <w:rPr>
      <w:b/>
      <w:bCs/>
      <w:sz w:val="22"/>
      <w:szCs w:val="22"/>
    </w:rPr>
  </w:style>
  <w:style w:type="character" w:customStyle="1" w:styleId="Ttulo7Char">
    <w:name w:val="Título 7 Char"/>
    <w:basedOn w:val="Fontepargpadro"/>
    <w:link w:val="Ttulo7"/>
    <w:uiPriority w:val="9"/>
    <w:semiHidden/>
    <w:qFormat/>
    <w:rsid w:val="001B3490"/>
    <w:rPr>
      <w:rFonts w:asciiTheme="minorHAnsi" w:eastAsiaTheme="minorEastAsia" w:hAnsiTheme="minorHAnsi" w:cstheme="minorBidi"/>
      <w:sz w:val="24"/>
      <w:szCs w:val="24"/>
    </w:rPr>
  </w:style>
  <w:style w:type="character" w:customStyle="1" w:styleId="Ttulo8Char">
    <w:name w:val="Título 8 Char"/>
    <w:basedOn w:val="Fontepargpadro"/>
    <w:link w:val="Ttulo8"/>
    <w:uiPriority w:val="9"/>
    <w:semiHidden/>
    <w:qFormat/>
    <w:rsid w:val="001B3490"/>
    <w:rPr>
      <w:rFonts w:asciiTheme="minorHAnsi" w:eastAsiaTheme="minorEastAsia" w:hAnsiTheme="minorHAnsi" w:cstheme="minorBidi"/>
      <w:i/>
      <w:iCs/>
      <w:sz w:val="24"/>
      <w:szCs w:val="24"/>
    </w:rPr>
  </w:style>
  <w:style w:type="character" w:customStyle="1" w:styleId="Ttulo9Char">
    <w:name w:val="Título 9 Char"/>
    <w:basedOn w:val="Fontepargpadro"/>
    <w:link w:val="Ttulo9"/>
    <w:uiPriority w:val="9"/>
    <w:semiHidden/>
    <w:qFormat/>
    <w:rsid w:val="001B3490"/>
    <w:rPr>
      <w:rFonts w:asciiTheme="majorHAnsi" w:eastAsiaTheme="majorEastAsia" w:hAnsiTheme="majorHAnsi" w:cstheme="majorBidi"/>
      <w:sz w:val="22"/>
      <w:szCs w:val="22"/>
    </w:rPr>
  </w:style>
  <w:style w:type="character" w:customStyle="1" w:styleId="CabealhoChar">
    <w:name w:val="Cabeçalho Char"/>
    <w:basedOn w:val="Fontepargpadro"/>
    <w:link w:val="Cabealho"/>
    <w:uiPriority w:val="99"/>
    <w:qFormat/>
    <w:rsid w:val="00DF405B"/>
  </w:style>
  <w:style w:type="character" w:customStyle="1" w:styleId="RodapChar">
    <w:name w:val="Rodapé Char"/>
    <w:basedOn w:val="Fontepargpadro"/>
    <w:link w:val="Rodap"/>
    <w:uiPriority w:val="99"/>
    <w:qFormat/>
    <w:rsid w:val="00DF405B"/>
  </w:style>
  <w:style w:type="character" w:customStyle="1" w:styleId="LinkdaInternet">
    <w:name w:val="Link da Internet"/>
    <w:basedOn w:val="Fontepargpadro"/>
    <w:uiPriority w:val="99"/>
    <w:unhideWhenUsed/>
    <w:rsid w:val="00D63BEF"/>
    <w:rPr>
      <w:color w:val="0000FF" w:themeColor="hyperlink"/>
      <w:u w:val="single"/>
    </w:rPr>
  </w:style>
  <w:style w:type="character" w:styleId="MenoPendente">
    <w:name w:val="Unresolved Mention"/>
    <w:basedOn w:val="Fontepargpadro"/>
    <w:uiPriority w:val="99"/>
    <w:semiHidden/>
    <w:unhideWhenUsed/>
    <w:qFormat/>
    <w:rsid w:val="00140818"/>
    <w:rPr>
      <w:color w:val="605E5C"/>
      <w:shd w:val="clear" w:color="auto" w:fill="E1DFDD"/>
    </w:rPr>
  </w:style>
  <w:style w:type="character" w:customStyle="1" w:styleId="TextodecomentrioChar">
    <w:name w:val="Texto de comentário Char"/>
    <w:basedOn w:val="Fontepargpadro"/>
    <w:link w:val="Textodecomentrio"/>
    <w:uiPriority w:val="99"/>
    <w:semiHidden/>
    <w:qFormat/>
  </w:style>
  <w:style w:type="character" w:styleId="Refdecomentrio">
    <w:name w:val="annotation reference"/>
    <w:basedOn w:val="Fontepargpadro"/>
    <w:uiPriority w:val="99"/>
    <w:semiHidden/>
    <w:unhideWhenUsed/>
    <w:qFormat/>
    <w:rPr>
      <w:sz w:val="16"/>
      <w:szCs w:val="16"/>
    </w:rPr>
  </w:style>
  <w:style w:type="character" w:customStyle="1" w:styleId="Figura1Char">
    <w:name w:val="Figura1 Char"/>
    <w:basedOn w:val="Fontepargpadro"/>
    <w:link w:val="Figura1"/>
    <w:qFormat/>
    <w:rsid w:val="002D5592"/>
    <w:rPr>
      <w:rFonts w:eastAsia="Arial"/>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nfaseforte">
    <w:name w:val="Ênfase forte"/>
    <w:qFormat/>
    <w:rPr>
      <w:b/>
      <w:bCs/>
    </w:rPr>
  </w:style>
  <w:style w:type="character" w:customStyle="1" w:styleId="Smbolosdenumerao">
    <w:name w:val="Símbolos de numeração"/>
    <w:qFormat/>
    <w:rPr>
      <w:b/>
      <w:bCs/>
    </w:rPr>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next w:val="Normal"/>
    <w:uiPriority w:val="35"/>
    <w:unhideWhenUsed/>
    <w:qFormat/>
    <w:rsid w:val="002D5592"/>
    <w:pPr>
      <w:spacing w:after="200"/>
    </w:pPr>
    <w:rPr>
      <w:i/>
      <w:iCs/>
      <w:color w:val="1F497D" w:themeColor="text2"/>
      <w:sz w:val="18"/>
      <w:szCs w:val="18"/>
    </w:rPr>
  </w:style>
  <w:style w:type="paragraph" w:customStyle="1" w:styleId="ndice">
    <w:name w:val="Índice"/>
    <w:basedOn w:val="Normal"/>
    <w:qFormat/>
    <w:pPr>
      <w:suppressLineNumbers/>
    </w:pPr>
    <w:rPr>
      <w:rFonts w:cs="Lucida Sans"/>
    </w:rPr>
  </w:style>
  <w:style w:type="paragraph" w:styleId="PargrafodaLista">
    <w:name w:val="List Paragraph"/>
    <w:basedOn w:val="Normal"/>
    <w:uiPriority w:val="34"/>
    <w:qFormat/>
    <w:rsid w:val="000C1167"/>
    <w:pPr>
      <w:ind w:left="720"/>
      <w:contextualSpacing/>
    </w:p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F405B"/>
    <w:pPr>
      <w:tabs>
        <w:tab w:val="center" w:pos="4252"/>
        <w:tab w:val="right" w:pos="8504"/>
      </w:tabs>
    </w:pPr>
  </w:style>
  <w:style w:type="paragraph" w:styleId="Rodap">
    <w:name w:val="footer"/>
    <w:basedOn w:val="Normal"/>
    <w:link w:val="RodapChar"/>
    <w:uiPriority w:val="99"/>
    <w:unhideWhenUsed/>
    <w:rsid w:val="00DF405B"/>
    <w:pPr>
      <w:tabs>
        <w:tab w:val="center" w:pos="4252"/>
        <w:tab w:val="right" w:pos="8504"/>
      </w:tabs>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qFormat/>
  </w:style>
  <w:style w:type="paragraph" w:styleId="Sumrio1">
    <w:name w:val="toc 1"/>
    <w:basedOn w:val="Normal"/>
    <w:next w:val="Normal"/>
    <w:autoRedefine/>
    <w:uiPriority w:val="39"/>
    <w:unhideWhenUsed/>
    <w:rsid w:val="002D5592"/>
    <w:pPr>
      <w:tabs>
        <w:tab w:val="left" w:pos="440"/>
        <w:tab w:val="right" w:leader="dot" w:pos="10810"/>
      </w:tabs>
      <w:spacing w:after="100"/>
    </w:pPr>
    <w:rPr>
      <w:rFonts w:ascii="Arial" w:eastAsia="Arial" w:hAnsi="Arial"/>
      <w:b/>
      <w:sz w:val="22"/>
    </w:rPr>
  </w:style>
  <w:style w:type="paragraph" w:styleId="Sumrio2">
    <w:name w:val="toc 2"/>
    <w:basedOn w:val="Normal"/>
    <w:next w:val="Normal"/>
    <w:autoRedefine/>
    <w:uiPriority w:val="39"/>
    <w:unhideWhenUsed/>
    <w:rsid w:val="00D27104"/>
    <w:pPr>
      <w:spacing w:after="100"/>
      <w:ind w:left="200"/>
    </w:pPr>
    <w:rPr>
      <w:rFonts w:ascii="Arial" w:hAnsi="Arial"/>
    </w:rPr>
  </w:style>
  <w:style w:type="paragraph" w:styleId="CabealhodoSumrio">
    <w:name w:val="TOC Heading"/>
    <w:basedOn w:val="Ttulo1"/>
    <w:next w:val="Normal"/>
    <w:uiPriority w:val="39"/>
    <w:unhideWhenUsed/>
    <w:qFormat/>
    <w:rsid w:val="00D27104"/>
    <w:pPr>
      <w:keepLines/>
      <w:numPr>
        <w:numId w:val="0"/>
      </w:numPr>
      <w:spacing w:after="0" w:line="259" w:lineRule="auto"/>
    </w:pPr>
    <w:rPr>
      <w:rFonts w:asciiTheme="majorHAnsi" w:hAnsiTheme="majorHAnsi"/>
      <w:b w:val="0"/>
      <w:bCs w:val="0"/>
      <w:color w:val="365F91" w:themeColor="accent1" w:themeShade="BF"/>
      <w:kern w:val="0"/>
      <w:sz w:val="32"/>
    </w:rPr>
  </w:style>
  <w:style w:type="paragraph" w:styleId="Sumrio3">
    <w:name w:val="toc 3"/>
    <w:basedOn w:val="Normal"/>
    <w:next w:val="Normal"/>
    <w:autoRedefine/>
    <w:uiPriority w:val="39"/>
    <w:unhideWhenUsed/>
    <w:rsid w:val="00D27104"/>
    <w:pPr>
      <w:spacing w:after="100"/>
      <w:ind w:left="400"/>
    </w:pPr>
    <w:rPr>
      <w:rFonts w:ascii="Arial" w:hAnsi="Arial"/>
    </w:rPr>
  </w:style>
  <w:style w:type="paragraph" w:customStyle="1" w:styleId="Figura1">
    <w:name w:val="Figura1"/>
    <w:basedOn w:val="Normal"/>
    <w:link w:val="Figura1Char"/>
    <w:qFormat/>
    <w:rsid w:val="002D5592"/>
    <w:rPr>
      <w:rFonts w:eastAsia="Arial"/>
    </w:rPr>
  </w:style>
  <w:style w:type="paragraph" w:styleId="Sumrio4">
    <w:name w:val="toc 4"/>
    <w:basedOn w:val="Normal"/>
    <w:next w:val="Normal"/>
    <w:autoRedefine/>
    <w:uiPriority w:val="39"/>
    <w:unhideWhenUsed/>
    <w:rsid w:val="00FD6024"/>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Sumrio5">
    <w:name w:val="toc 5"/>
    <w:basedOn w:val="Normal"/>
    <w:next w:val="Normal"/>
    <w:autoRedefine/>
    <w:uiPriority w:val="39"/>
    <w:unhideWhenUsed/>
    <w:rsid w:val="00FD6024"/>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Sumrio6">
    <w:name w:val="toc 6"/>
    <w:basedOn w:val="Normal"/>
    <w:next w:val="Normal"/>
    <w:autoRedefine/>
    <w:uiPriority w:val="39"/>
    <w:unhideWhenUsed/>
    <w:rsid w:val="00FD6024"/>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Sumrio7">
    <w:name w:val="toc 7"/>
    <w:basedOn w:val="Normal"/>
    <w:next w:val="Normal"/>
    <w:autoRedefine/>
    <w:uiPriority w:val="39"/>
    <w:unhideWhenUsed/>
    <w:rsid w:val="00FD6024"/>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Sumrio8">
    <w:name w:val="toc 8"/>
    <w:basedOn w:val="Normal"/>
    <w:next w:val="Normal"/>
    <w:autoRedefine/>
    <w:uiPriority w:val="39"/>
    <w:unhideWhenUsed/>
    <w:rsid w:val="00FD6024"/>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Sumrio9">
    <w:name w:val="toc 9"/>
    <w:basedOn w:val="Normal"/>
    <w:next w:val="Normal"/>
    <w:autoRedefine/>
    <w:uiPriority w:val="39"/>
    <w:unhideWhenUsed/>
    <w:rsid w:val="00FD6024"/>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styleId="SemEspaamento">
    <w:name w:val="No Spacing"/>
    <w:uiPriority w:val="1"/>
    <w:qFormat/>
    <w:rsid w:val="00FD6024"/>
  </w:style>
  <w:style w:type="paragraph" w:customStyle="1" w:styleId="Ttulo10">
    <w:name w:val="Título 10"/>
    <w:basedOn w:val="Ttulo"/>
    <w:next w:val="Corpodetexto"/>
    <w:qFormat/>
    <w:pPr>
      <w:tabs>
        <w:tab w:val="num" w:pos="0"/>
      </w:tabs>
      <w:spacing w:before="60" w:after="60"/>
      <w:ind w:left="6480" w:hanging="360"/>
      <w:outlineLvl w:val="8"/>
    </w:pPr>
    <w:rPr>
      <w:bCs/>
      <w:sz w:val="21"/>
      <w:szCs w:val="21"/>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styleId="Tabelacomgrade">
    <w:name w:val="Table Grid"/>
    <w:basedOn w:val="Tabelanormal"/>
    <w:uiPriority w:val="59"/>
    <w:rsid w:val="00DF40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923E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meddavid/Mackenzie-Projeto-Aplicado-I/tree/1bcfc57e6e34b1c4621dc602b1d10a616addbc4a/99.%20Artefatos/02.%20scripts_python"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meddavid/Mackenzie-Projeto-Aplicado-II/blob/9a2bdc2681d80fe877677c40268520b7b067057d/01.%20ENTREGA%20ETAPA%2001/CRONOGRAMA%20-%20Projeto%20Aplicado%20II.xls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meddavid/Mackenzie.gi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mailto:10415270@MACKENZISTA.COM.B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10415270@MACKENZISTA.COM.B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meddavid/Mackenzie-Projeto-Aplicado-I/tree/1bcfc57e6e34b1c4621dc602b1d10a616addbc4a/99.%20Artefatos/01.%20Dataset"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users/meddavid/projects/1"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jalI9oMxhyYNc7YD94WYgYA2Iu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laEZtZEVzTGY2LWtoc1ZmbkxhNS1KcktSbHdxU1ZS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ECA14D-78C3-4690-8D07-9CE7E7458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6883</Words>
  <Characters>37170</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David</dc:creator>
  <dc:description/>
  <cp:lastModifiedBy>Eduardo David</cp:lastModifiedBy>
  <cp:revision>2</cp:revision>
  <cp:lastPrinted>2023-10-28T23:48:00Z</cp:lastPrinted>
  <dcterms:created xsi:type="dcterms:W3CDTF">2024-04-28T01:42:00Z</dcterms:created>
  <dcterms:modified xsi:type="dcterms:W3CDTF">2024-04-28T01:42:00Z</dcterms:modified>
  <dc:language>pt-BR</dc:language>
</cp:coreProperties>
</file>