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Pr="00CE5FD7" w:rsidRDefault="00E078CC" w:rsidP="00874D82">
      <w:pPr>
        <w:pStyle w:val="Titre"/>
      </w:pPr>
      <w:r w:rsidRPr="00E078CC">
        <w:t>Collecte de preuves</w:t>
      </w:r>
    </w:p>
    <w:p w:rsidR="00ED444D" w:rsidRPr="00CE5FD7" w:rsidRDefault="00ED444D" w:rsidP="00874D82">
      <w:pPr>
        <w:jc w:val="both"/>
        <w:rPr>
          <w:rFonts w:ascii="Arial" w:hAnsi="Arial" w:cs="Arial"/>
          <w:sz w:val="24"/>
          <w:szCs w:val="24"/>
        </w:rPr>
      </w:pPr>
    </w:p>
    <w:p w:rsidR="00ED444D" w:rsidRPr="00CE5FD7" w:rsidRDefault="003726FA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Pr="00CE5FD7" w:rsidRDefault="00ED444D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Pr="00CE5FD7" w:rsidRDefault="00053253" w:rsidP="00874D82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1.1 Finalité</w:t>
      </w:r>
      <w:r w:rsidR="003726FA" w:rsidRPr="00CE5FD7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Pr="00CE5FD7" w:rsidRDefault="00EE2781" w:rsidP="00874D82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Pr="00CE5FD7" w:rsidRDefault="00EE2781" w:rsidP="00874D82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1.3 Glossaire</w:t>
      </w:r>
    </w:p>
    <w:p w:rsidR="00EE2781" w:rsidRPr="00CE5FD7" w:rsidRDefault="00EE2781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Pr="00CE5FD7" w:rsidRDefault="00EE2781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2.</w:t>
      </w:r>
      <w:r w:rsidR="00CF7292" w:rsidRPr="00CE5FD7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Pr="00CE5FD7" w:rsidRDefault="00ED444D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3</w:t>
      </w:r>
      <w:r w:rsidR="003726FA" w:rsidRPr="00CE5FD7">
        <w:rPr>
          <w:rFonts w:ascii="Arial" w:hAnsi="Arial" w:cs="Arial"/>
          <w:b/>
          <w:sz w:val="24"/>
          <w:szCs w:val="24"/>
        </w:rPr>
        <w:t xml:space="preserve">. </w:t>
      </w:r>
      <w:r w:rsidRPr="00CE5FD7">
        <w:rPr>
          <w:rFonts w:ascii="Arial" w:hAnsi="Arial" w:cs="Arial"/>
          <w:b/>
          <w:sz w:val="24"/>
          <w:szCs w:val="24"/>
        </w:rPr>
        <w:t>Documents</w:t>
      </w:r>
    </w:p>
    <w:p w:rsidR="00874D82" w:rsidRDefault="00874D82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Pr="00CE5FD7" w:rsidRDefault="00A2014A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 w:rsidRPr="00CE5FD7">
        <w:rPr>
          <w:rFonts w:ascii="Arial" w:hAnsi="Arial" w:cs="Arial"/>
          <w:b/>
          <w:sz w:val="24"/>
          <w:szCs w:val="24"/>
        </w:rPr>
        <w:t>27</w:t>
      </w:r>
      <w:r w:rsidR="00ED2139">
        <w:rPr>
          <w:rFonts w:ascii="Arial" w:hAnsi="Arial" w:cs="Arial"/>
          <w:b/>
          <w:sz w:val="24"/>
          <w:szCs w:val="24"/>
        </w:rPr>
        <w:t>001 : 2022</w:t>
      </w:r>
    </w:p>
    <w:p w:rsidR="00EE2781" w:rsidRPr="00CE5FD7" w:rsidRDefault="00EE2781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Pr="00CE5FD7" w:rsidRDefault="00EE2781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 xml:space="preserve">5. </w:t>
      </w:r>
      <w:r w:rsidR="003726FA" w:rsidRPr="00CE5FD7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Pr="00CE5FD7" w:rsidRDefault="00ED444D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C703FB" w:rsidRPr="00CE5FD7" w:rsidRDefault="00B61502" w:rsidP="00C41588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ab/>
      </w: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56151E" w:rsidRPr="00CE5FD7" w:rsidRDefault="0056151E" w:rsidP="00874D82">
      <w:pPr>
        <w:jc w:val="both"/>
        <w:rPr>
          <w:rFonts w:ascii="Arial" w:hAnsi="Arial" w:cs="Arial"/>
          <w:sz w:val="24"/>
          <w:szCs w:val="24"/>
        </w:rPr>
      </w:pPr>
    </w:p>
    <w:p w:rsidR="00107E41" w:rsidRPr="00CE5FD7" w:rsidRDefault="00107E41" w:rsidP="00874D82">
      <w:pPr>
        <w:jc w:val="both"/>
        <w:rPr>
          <w:rFonts w:ascii="Arial" w:hAnsi="Arial" w:cs="Arial"/>
          <w:sz w:val="24"/>
          <w:szCs w:val="24"/>
        </w:rPr>
      </w:pPr>
    </w:p>
    <w:p w:rsidR="00107E41" w:rsidRPr="00CE5FD7" w:rsidRDefault="00107E41" w:rsidP="00874D82">
      <w:pPr>
        <w:jc w:val="both"/>
        <w:rPr>
          <w:rFonts w:ascii="Arial" w:hAnsi="Arial" w:cs="Arial"/>
          <w:sz w:val="24"/>
          <w:szCs w:val="24"/>
        </w:rPr>
      </w:pPr>
    </w:p>
    <w:p w:rsidR="00107E41" w:rsidRPr="00CE5FD7" w:rsidRDefault="00107E41" w:rsidP="00874D82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874D82">
      <w:pPr>
        <w:jc w:val="both"/>
        <w:rPr>
          <w:rFonts w:ascii="Arial" w:hAnsi="Arial" w:cs="Arial"/>
          <w:sz w:val="24"/>
          <w:szCs w:val="24"/>
        </w:rPr>
      </w:pPr>
    </w:p>
    <w:p w:rsidR="000C4664" w:rsidRPr="00CE5FD7" w:rsidRDefault="000C4664" w:rsidP="00874D82">
      <w:pPr>
        <w:jc w:val="both"/>
        <w:rPr>
          <w:rFonts w:ascii="Arial" w:hAnsi="Arial" w:cs="Arial"/>
          <w:sz w:val="24"/>
          <w:szCs w:val="24"/>
        </w:rPr>
      </w:pPr>
    </w:p>
    <w:p w:rsidR="0056151E" w:rsidRPr="00CE5FD7" w:rsidRDefault="0056151E" w:rsidP="00874D82">
      <w:pPr>
        <w:jc w:val="both"/>
        <w:rPr>
          <w:rFonts w:ascii="Arial" w:hAnsi="Arial" w:cs="Arial"/>
          <w:sz w:val="24"/>
          <w:szCs w:val="24"/>
        </w:rPr>
      </w:pPr>
    </w:p>
    <w:p w:rsidR="005A5B15" w:rsidRPr="00CE5FD7" w:rsidRDefault="005A5B15" w:rsidP="00874D82">
      <w:pPr>
        <w:jc w:val="both"/>
        <w:rPr>
          <w:rFonts w:ascii="Arial" w:hAnsi="Arial" w:cs="Arial"/>
          <w:sz w:val="24"/>
          <w:szCs w:val="24"/>
        </w:rPr>
      </w:pPr>
    </w:p>
    <w:p w:rsidR="00B61502" w:rsidRPr="00CE5FD7" w:rsidRDefault="00B61502" w:rsidP="00874D82">
      <w:pPr>
        <w:jc w:val="both"/>
        <w:rPr>
          <w:rFonts w:ascii="Arial" w:hAnsi="Arial" w:cs="Arial"/>
          <w:sz w:val="24"/>
          <w:szCs w:val="24"/>
        </w:rPr>
      </w:pPr>
    </w:p>
    <w:p w:rsidR="00C41588" w:rsidRDefault="00C41588" w:rsidP="00874D82">
      <w:pPr>
        <w:jc w:val="both"/>
        <w:rPr>
          <w:rFonts w:ascii="Arial" w:hAnsi="Arial" w:cs="Arial"/>
          <w:sz w:val="24"/>
          <w:szCs w:val="24"/>
        </w:rPr>
      </w:pPr>
    </w:p>
    <w:p w:rsidR="00C41588" w:rsidRDefault="00C41588" w:rsidP="00874D82">
      <w:pPr>
        <w:jc w:val="both"/>
        <w:rPr>
          <w:rFonts w:ascii="Arial" w:hAnsi="Arial" w:cs="Arial"/>
          <w:sz w:val="24"/>
          <w:szCs w:val="24"/>
        </w:rPr>
      </w:pPr>
    </w:p>
    <w:p w:rsidR="00C41588" w:rsidRDefault="00C41588" w:rsidP="00874D82">
      <w:pPr>
        <w:jc w:val="both"/>
        <w:rPr>
          <w:rFonts w:ascii="Arial" w:hAnsi="Arial" w:cs="Arial"/>
          <w:sz w:val="24"/>
          <w:szCs w:val="24"/>
        </w:rPr>
      </w:pPr>
    </w:p>
    <w:p w:rsidR="00C41588" w:rsidRDefault="00C41588" w:rsidP="00874D82">
      <w:pPr>
        <w:jc w:val="both"/>
        <w:rPr>
          <w:rFonts w:ascii="Arial" w:hAnsi="Arial" w:cs="Arial"/>
          <w:sz w:val="24"/>
          <w:szCs w:val="24"/>
        </w:rPr>
      </w:pPr>
    </w:p>
    <w:p w:rsidR="00C41588" w:rsidRDefault="00C41588" w:rsidP="00874D82">
      <w:pPr>
        <w:jc w:val="both"/>
        <w:rPr>
          <w:rFonts w:ascii="Arial" w:hAnsi="Arial" w:cs="Arial"/>
          <w:sz w:val="24"/>
          <w:szCs w:val="24"/>
        </w:rPr>
      </w:pPr>
    </w:p>
    <w:p w:rsidR="00C41588" w:rsidRDefault="00C41588" w:rsidP="00874D82">
      <w:pPr>
        <w:jc w:val="both"/>
        <w:rPr>
          <w:rFonts w:ascii="Arial" w:hAnsi="Arial" w:cs="Arial"/>
          <w:sz w:val="24"/>
          <w:szCs w:val="24"/>
        </w:rPr>
      </w:pPr>
    </w:p>
    <w:p w:rsidR="00C41588" w:rsidRDefault="00C41588" w:rsidP="00874D82">
      <w:pPr>
        <w:jc w:val="both"/>
        <w:rPr>
          <w:rFonts w:ascii="Arial" w:hAnsi="Arial" w:cs="Arial"/>
          <w:sz w:val="24"/>
          <w:szCs w:val="24"/>
        </w:rPr>
      </w:pPr>
    </w:p>
    <w:p w:rsidR="00C41588" w:rsidRDefault="00C41588" w:rsidP="00874D82">
      <w:pPr>
        <w:jc w:val="both"/>
        <w:rPr>
          <w:rFonts w:ascii="Arial" w:hAnsi="Arial" w:cs="Arial"/>
          <w:sz w:val="24"/>
          <w:szCs w:val="24"/>
        </w:rPr>
      </w:pPr>
    </w:p>
    <w:p w:rsidR="00ED444D" w:rsidRPr="00CE5FD7" w:rsidRDefault="00AE180F" w:rsidP="00874D82">
      <w:pPr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t>Historique</w:t>
      </w:r>
    </w:p>
    <w:p w:rsidR="00AE180F" w:rsidRPr="00CE5FD7" w:rsidRDefault="00AE180F" w:rsidP="00874D82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RPr="00CE5FD7" w:rsidTr="0056151E">
        <w:tc>
          <w:tcPr>
            <w:tcW w:w="1178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RPr="00CE5FD7" w:rsidTr="0056151E">
        <w:tc>
          <w:tcPr>
            <w:tcW w:w="1178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RPr="00CE5FD7" w:rsidTr="0056151E">
        <w:tc>
          <w:tcPr>
            <w:tcW w:w="1178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RPr="00CE5FD7" w:rsidTr="0056151E">
        <w:tc>
          <w:tcPr>
            <w:tcW w:w="1178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RPr="00CE5FD7" w:rsidTr="0056151E">
        <w:tc>
          <w:tcPr>
            <w:tcW w:w="1178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  <w:r w:rsidRPr="00CE5FD7"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  <w:r w:rsidRPr="00CE5FD7"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Pr="00CE5FD7" w:rsidRDefault="0056151E" w:rsidP="00ED2139">
            <w:pPr>
              <w:jc w:val="both"/>
              <w:rPr>
                <w:rFonts w:ascii="Arial" w:hAnsi="Arial" w:cs="Arial"/>
                <w:szCs w:val="22"/>
              </w:rPr>
            </w:pPr>
            <w:r w:rsidRPr="00CE5FD7">
              <w:rPr>
                <w:rFonts w:ascii="Arial" w:hAnsi="Arial" w:cs="Arial"/>
                <w:szCs w:val="22"/>
              </w:rPr>
              <w:t>01/01/20</w:t>
            </w:r>
            <w:r w:rsidR="00ED2139">
              <w:rPr>
                <w:rFonts w:ascii="Arial" w:hAnsi="Arial" w:cs="Arial"/>
                <w:szCs w:val="22"/>
              </w:rPr>
              <w:t>22</w:t>
            </w:r>
          </w:p>
        </w:tc>
      </w:tr>
      <w:tr w:rsidR="0056151E" w:rsidRPr="00CE5FD7" w:rsidTr="0056151E">
        <w:tc>
          <w:tcPr>
            <w:tcW w:w="1178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CE5FD7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CE5FD7"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CE5FD7"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Pr="00CE5FD7" w:rsidRDefault="00BF680B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br w:type="page"/>
      </w:r>
      <w:r w:rsidR="00312522" w:rsidRPr="00CE5FD7"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Pr="00CE5FD7" w:rsidRDefault="00BF680B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 xml:space="preserve">1.1 </w:t>
      </w:r>
      <w:r w:rsidR="00312522" w:rsidRPr="00CE5FD7">
        <w:rPr>
          <w:rFonts w:ascii="Arial" w:hAnsi="Arial" w:cs="Arial"/>
          <w:b/>
          <w:sz w:val="24"/>
          <w:szCs w:val="24"/>
        </w:rPr>
        <w:t>Finalité</w:t>
      </w: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ED2139" w:rsidRDefault="00BF680B" w:rsidP="00874D82">
      <w:pPr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t xml:space="preserve">La présente procédure a pour </w:t>
      </w:r>
      <w:r w:rsidR="00312522" w:rsidRPr="00CE5FD7">
        <w:rPr>
          <w:rFonts w:ascii="Arial" w:hAnsi="Arial" w:cs="Arial"/>
          <w:sz w:val="24"/>
          <w:szCs w:val="24"/>
        </w:rPr>
        <w:t xml:space="preserve">finalité </w:t>
      </w:r>
      <w:r w:rsidR="00010AD0" w:rsidRPr="00010AD0">
        <w:rPr>
          <w:rFonts w:ascii="Arial" w:hAnsi="Arial" w:cs="Arial"/>
          <w:sz w:val="24"/>
          <w:szCs w:val="24"/>
        </w:rPr>
        <w:t>d’assurer une gestion cohérente et efficace des preuves liées aux incidents de sécurité de l'information en vue d'actions disciplinaires et judiciaires.</w:t>
      </w:r>
    </w:p>
    <w:p w:rsidR="00010AD0" w:rsidRDefault="00010AD0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8A41E7" w:rsidRDefault="00BF680B" w:rsidP="00874D82">
      <w:pPr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t>Le domaine d’application d</w:t>
      </w:r>
      <w:r w:rsidR="00312522" w:rsidRPr="00CE5FD7">
        <w:rPr>
          <w:rFonts w:ascii="Arial" w:hAnsi="Arial" w:cs="Arial"/>
          <w:sz w:val="24"/>
          <w:szCs w:val="24"/>
        </w:rPr>
        <w:t xml:space="preserve">e </w:t>
      </w:r>
      <w:r w:rsidR="008A41E7">
        <w:rPr>
          <w:rFonts w:ascii="Arial" w:hAnsi="Arial" w:cs="Arial"/>
          <w:sz w:val="24"/>
          <w:szCs w:val="24"/>
        </w:rPr>
        <w:t xml:space="preserve">la </w:t>
      </w:r>
      <w:r w:rsidR="003B5277" w:rsidRPr="00CE5FD7">
        <w:rPr>
          <w:rFonts w:ascii="Arial" w:hAnsi="Arial" w:cs="Arial"/>
          <w:sz w:val="24"/>
          <w:szCs w:val="24"/>
        </w:rPr>
        <w:t xml:space="preserve">procédure </w:t>
      </w:r>
      <w:r w:rsidR="008A41E7">
        <w:rPr>
          <w:rFonts w:ascii="Arial" w:hAnsi="Arial" w:cs="Arial"/>
          <w:sz w:val="24"/>
          <w:szCs w:val="24"/>
        </w:rPr>
        <w:t xml:space="preserve">« Collecte de preuve » </w:t>
      </w:r>
      <w:r w:rsidRPr="00CE5FD7">
        <w:rPr>
          <w:rFonts w:ascii="Arial" w:hAnsi="Arial" w:cs="Arial"/>
          <w:sz w:val="24"/>
          <w:szCs w:val="24"/>
        </w:rPr>
        <w:t xml:space="preserve">s’applique </w:t>
      </w:r>
      <w:r w:rsidR="008A41E7">
        <w:rPr>
          <w:rFonts w:ascii="Arial" w:hAnsi="Arial" w:cs="Arial"/>
          <w:sz w:val="24"/>
          <w:szCs w:val="24"/>
        </w:rPr>
        <w:t>au personnel responsable des enregistrements dans notre organisation.</w:t>
      </w:r>
    </w:p>
    <w:p w:rsidR="003B5277" w:rsidRPr="00CE5FD7" w:rsidRDefault="003B5277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312522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1.3</w:t>
      </w:r>
      <w:r w:rsidR="00BF680B" w:rsidRPr="00CE5FD7">
        <w:rPr>
          <w:rFonts w:ascii="Arial" w:hAnsi="Arial" w:cs="Arial"/>
          <w:b/>
          <w:sz w:val="24"/>
          <w:szCs w:val="24"/>
        </w:rPr>
        <w:t xml:space="preserve"> G</w:t>
      </w:r>
      <w:r w:rsidRPr="00CE5FD7">
        <w:rPr>
          <w:rFonts w:ascii="Arial" w:hAnsi="Arial" w:cs="Arial"/>
          <w:b/>
          <w:sz w:val="24"/>
          <w:szCs w:val="24"/>
        </w:rPr>
        <w:t>lossaire</w:t>
      </w:r>
    </w:p>
    <w:p w:rsidR="00BF680B" w:rsidRPr="00CE5FD7" w:rsidRDefault="00BF680B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312522" w:rsidRPr="00CE5FD7" w:rsidRDefault="00312522" w:rsidP="00874D82">
      <w:pPr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t>SM</w:t>
      </w:r>
      <w:r w:rsidR="00F22A7B" w:rsidRPr="00CE5FD7">
        <w:rPr>
          <w:rFonts w:ascii="Arial" w:hAnsi="Arial" w:cs="Arial"/>
          <w:sz w:val="24"/>
          <w:szCs w:val="24"/>
        </w:rPr>
        <w:t>SI</w:t>
      </w:r>
      <w:r w:rsidRPr="00CE5FD7">
        <w:rPr>
          <w:rFonts w:ascii="Arial" w:hAnsi="Arial" w:cs="Arial"/>
          <w:sz w:val="24"/>
          <w:szCs w:val="24"/>
        </w:rPr>
        <w:t xml:space="preserve"> – système de management de la </w:t>
      </w:r>
      <w:r w:rsidR="00F22A7B" w:rsidRPr="00CE5FD7">
        <w:rPr>
          <w:rFonts w:ascii="Arial" w:hAnsi="Arial" w:cs="Arial"/>
          <w:sz w:val="24"/>
          <w:szCs w:val="24"/>
        </w:rPr>
        <w:t>sécurité de l’information</w:t>
      </w:r>
    </w:p>
    <w:p w:rsidR="00F22A7B" w:rsidRPr="00CE5FD7" w:rsidRDefault="00F22A7B" w:rsidP="00874D82">
      <w:pPr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t>RSI – responsable sécurité de l’information</w:t>
      </w:r>
    </w:p>
    <w:p w:rsidR="00F82038" w:rsidRPr="00CE5FD7" w:rsidRDefault="00F82038" w:rsidP="00874D82">
      <w:pPr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t xml:space="preserve">Incident </w:t>
      </w:r>
      <w:r w:rsidR="00FF5902" w:rsidRPr="00CE5FD7">
        <w:rPr>
          <w:rFonts w:ascii="Arial" w:hAnsi="Arial" w:cs="Arial"/>
          <w:sz w:val="24"/>
          <w:szCs w:val="24"/>
        </w:rPr>
        <w:t>(</w:t>
      </w:r>
      <w:r w:rsidRPr="00CE5FD7">
        <w:rPr>
          <w:rFonts w:ascii="Arial" w:hAnsi="Arial" w:cs="Arial"/>
          <w:sz w:val="24"/>
          <w:szCs w:val="24"/>
        </w:rPr>
        <w:t>de sécurité de l'information</w:t>
      </w:r>
      <w:r w:rsidR="00FF5902" w:rsidRPr="00CE5FD7">
        <w:rPr>
          <w:rFonts w:ascii="Arial" w:hAnsi="Arial" w:cs="Arial"/>
          <w:sz w:val="24"/>
          <w:szCs w:val="24"/>
        </w:rPr>
        <w:t>)</w:t>
      </w:r>
      <w:r w:rsidRPr="00CE5FD7">
        <w:rPr>
          <w:rFonts w:ascii="Arial" w:hAnsi="Arial" w:cs="Arial"/>
          <w:sz w:val="24"/>
          <w:szCs w:val="24"/>
        </w:rPr>
        <w:t xml:space="preserve"> - événement indésirable</w:t>
      </w:r>
      <w:r w:rsidR="00FF5902" w:rsidRPr="00CE5FD7">
        <w:rPr>
          <w:rFonts w:ascii="Arial" w:hAnsi="Arial" w:cs="Arial"/>
          <w:sz w:val="24"/>
          <w:szCs w:val="24"/>
        </w:rPr>
        <w:t xml:space="preserve"> et </w:t>
      </w:r>
      <w:r w:rsidRPr="00CE5FD7">
        <w:rPr>
          <w:rFonts w:ascii="Arial" w:hAnsi="Arial" w:cs="Arial"/>
          <w:sz w:val="24"/>
          <w:szCs w:val="24"/>
        </w:rPr>
        <w:t xml:space="preserve">inattendu en matière de sécurité de l'information qui </w:t>
      </w:r>
      <w:r w:rsidR="00FF5902" w:rsidRPr="00CE5FD7">
        <w:rPr>
          <w:rFonts w:ascii="Arial" w:hAnsi="Arial" w:cs="Arial"/>
          <w:sz w:val="24"/>
          <w:szCs w:val="24"/>
        </w:rPr>
        <w:t xml:space="preserve">peut </w:t>
      </w:r>
      <w:r w:rsidRPr="00CE5FD7">
        <w:rPr>
          <w:rFonts w:ascii="Arial" w:hAnsi="Arial" w:cs="Arial"/>
          <w:sz w:val="24"/>
          <w:szCs w:val="24"/>
        </w:rPr>
        <w:t xml:space="preserve">compromettre </w:t>
      </w:r>
      <w:r w:rsidR="00FF5902" w:rsidRPr="00CE5FD7">
        <w:rPr>
          <w:rFonts w:ascii="Arial" w:hAnsi="Arial" w:cs="Arial"/>
          <w:sz w:val="24"/>
          <w:szCs w:val="24"/>
        </w:rPr>
        <w:t>d</w:t>
      </w:r>
      <w:r w:rsidRPr="00CE5FD7">
        <w:rPr>
          <w:rFonts w:ascii="Arial" w:hAnsi="Arial" w:cs="Arial"/>
          <w:sz w:val="24"/>
          <w:szCs w:val="24"/>
        </w:rPr>
        <w:t xml:space="preserve">es opérations </w:t>
      </w:r>
      <w:r w:rsidR="00FF5902" w:rsidRPr="00CE5FD7">
        <w:rPr>
          <w:rFonts w:ascii="Arial" w:hAnsi="Arial" w:cs="Arial"/>
          <w:sz w:val="24"/>
          <w:szCs w:val="24"/>
        </w:rPr>
        <w:t>de l’organisation</w:t>
      </w:r>
    </w:p>
    <w:p w:rsidR="00312522" w:rsidRDefault="003A241D" w:rsidP="00874D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– sécurité de l’information</w:t>
      </w:r>
    </w:p>
    <w:p w:rsidR="00CE2865" w:rsidRDefault="00CE2865" w:rsidP="00874D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Vulnérabilité – faiblesse d’un actif pouvant conduire à un accès non autorisé</w:t>
      </w:r>
    </w:p>
    <w:p w:rsidR="003A241D" w:rsidRPr="00CE5FD7" w:rsidRDefault="003A241D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2.</w:t>
      </w:r>
      <w:r w:rsidR="00312522" w:rsidRPr="00CE5FD7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107E41" w:rsidRPr="00CE5FD7" w:rsidRDefault="00107E41" w:rsidP="0051226F">
      <w:pPr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t xml:space="preserve">Le responsable </w:t>
      </w:r>
      <w:r w:rsidR="00F22A7B" w:rsidRPr="00CE5FD7">
        <w:rPr>
          <w:rFonts w:ascii="Arial" w:hAnsi="Arial" w:cs="Arial"/>
          <w:sz w:val="24"/>
          <w:szCs w:val="24"/>
        </w:rPr>
        <w:t>sécurité de l’information</w:t>
      </w:r>
      <w:r w:rsidRPr="00CE5FD7">
        <w:rPr>
          <w:rFonts w:ascii="Arial" w:hAnsi="Arial" w:cs="Arial"/>
          <w:sz w:val="24"/>
          <w:szCs w:val="24"/>
        </w:rPr>
        <w:t xml:space="preserve"> </w:t>
      </w:r>
      <w:r w:rsidR="00F82038" w:rsidRPr="00CE5FD7">
        <w:rPr>
          <w:rFonts w:ascii="Arial" w:hAnsi="Arial" w:cs="Arial"/>
          <w:sz w:val="24"/>
          <w:szCs w:val="24"/>
        </w:rPr>
        <w:t xml:space="preserve">(RSI) </w:t>
      </w:r>
      <w:r w:rsidRPr="00CE5FD7">
        <w:rPr>
          <w:rFonts w:ascii="Arial" w:hAnsi="Arial" w:cs="Arial"/>
          <w:sz w:val="24"/>
          <w:szCs w:val="24"/>
        </w:rPr>
        <w:t>a l’autorité de l’écriture et de la mise à jour de cette procédure. Il est garant de son application. Il a l’appui du directeur.</w:t>
      </w:r>
    </w:p>
    <w:p w:rsidR="00A4786C" w:rsidRPr="00CE5FD7" w:rsidRDefault="00A4786C" w:rsidP="00874D82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3.</w:t>
      </w:r>
      <w:r w:rsidR="009F6597" w:rsidRPr="00CE5FD7">
        <w:rPr>
          <w:rFonts w:ascii="Arial" w:hAnsi="Arial" w:cs="Arial"/>
          <w:b/>
          <w:sz w:val="24"/>
          <w:szCs w:val="24"/>
        </w:rPr>
        <w:t xml:space="preserve"> </w:t>
      </w:r>
      <w:r w:rsidR="00A4786C" w:rsidRPr="00CE5FD7">
        <w:rPr>
          <w:rFonts w:ascii="Arial" w:hAnsi="Arial" w:cs="Arial"/>
          <w:b/>
          <w:sz w:val="24"/>
          <w:szCs w:val="24"/>
        </w:rPr>
        <w:t>Documents</w:t>
      </w:r>
    </w:p>
    <w:p w:rsidR="00242EEF" w:rsidRDefault="00242EEF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874D82" w:rsidRDefault="00C41588" w:rsidP="00874D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Incidents</w:t>
      </w:r>
    </w:p>
    <w:p w:rsidR="00351E07" w:rsidRDefault="00351E07" w:rsidP="00874D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de preuves</w:t>
      </w:r>
    </w:p>
    <w:p w:rsidR="00B96213" w:rsidRPr="00242EEF" w:rsidRDefault="00B96213" w:rsidP="00874D82">
      <w:pPr>
        <w:jc w:val="both"/>
        <w:rPr>
          <w:rFonts w:ascii="Arial" w:hAnsi="Arial" w:cs="Arial"/>
          <w:sz w:val="24"/>
          <w:szCs w:val="24"/>
        </w:rPr>
      </w:pPr>
      <w:r w:rsidRPr="00B96213">
        <w:rPr>
          <w:rFonts w:ascii="Arial" w:hAnsi="Arial" w:cs="Arial"/>
          <w:sz w:val="24"/>
          <w:szCs w:val="24"/>
        </w:rPr>
        <w:t>Vulnérabilités techniques</w:t>
      </w:r>
    </w:p>
    <w:p w:rsidR="00ED444D" w:rsidRPr="00CE5FD7" w:rsidRDefault="00ED444D" w:rsidP="00874D82">
      <w:pPr>
        <w:jc w:val="both"/>
        <w:rPr>
          <w:rFonts w:ascii="Arial" w:hAnsi="Arial" w:cs="Arial"/>
          <w:sz w:val="24"/>
          <w:szCs w:val="24"/>
        </w:rPr>
      </w:pPr>
    </w:p>
    <w:p w:rsidR="00ED444D" w:rsidRPr="00CE5FD7" w:rsidRDefault="00A4786C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4. Exigence</w:t>
      </w:r>
      <w:r w:rsidR="003726FA" w:rsidRPr="00CE5FD7">
        <w:rPr>
          <w:rFonts w:ascii="Arial" w:hAnsi="Arial" w:cs="Arial"/>
          <w:b/>
          <w:sz w:val="24"/>
          <w:szCs w:val="24"/>
        </w:rPr>
        <w:t>s</w:t>
      </w:r>
      <w:r w:rsidR="00A2014A" w:rsidRPr="00CE5FD7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 w:rsidRPr="00CE5FD7">
        <w:rPr>
          <w:rFonts w:ascii="Arial" w:hAnsi="Arial" w:cs="Arial"/>
          <w:b/>
          <w:sz w:val="24"/>
          <w:szCs w:val="24"/>
        </w:rPr>
        <w:t>27</w:t>
      </w:r>
      <w:r w:rsidR="00ED2139">
        <w:rPr>
          <w:rFonts w:ascii="Arial" w:hAnsi="Arial" w:cs="Arial"/>
          <w:b/>
          <w:sz w:val="24"/>
          <w:szCs w:val="24"/>
        </w:rPr>
        <w:t>001 : 2022</w:t>
      </w:r>
    </w:p>
    <w:p w:rsidR="00ED444D" w:rsidRPr="00CE5FD7" w:rsidRDefault="00ED444D" w:rsidP="00874D82">
      <w:pPr>
        <w:jc w:val="both"/>
        <w:rPr>
          <w:rFonts w:ascii="Arial" w:hAnsi="Arial" w:cs="Arial"/>
          <w:sz w:val="24"/>
          <w:szCs w:val="24"/>
        </w:rPr>
      </w:pPr>
    </w:p>
    <w:p w:rsidR="006D0E2C" w:rsidRPr="00CE5FD7" w:rsidRDefault="006D0E2C" w:rsidP="00874D82">
      <w:pPr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t>A.</w:t>
      </w:r>
      <w:r w:rsidR="00ED2139">
        <w:rPr>
          <w:rFonts w:ascii="Arial" w:hAnsi="Arial" w:cs="Arial"/>
          <w:sz w:val="24"/>
          <w:szCs w:val="24"/>
        </w:rPr>
        <w:t>5.2</w:t>
      </w:r>
      <w:r w:rsidR="00010AD0">
        <w:rPr>
          <w:rFonts w:ascii="Arial" w:hAnsi="Arial" w:cs="Arial"/>
          <w:sz w:val="24"/>
          <w:szCs w:val="24"/>
        </w:rPr>
        <w:t>8 Collecte de preuves</w:t>
      </w:r>
    </w:p>
    <w:p w:rsidR="00ED2139" w:rsidRDefault="00ED2139" w:rsidP="00874D82">
      <w:pPr>
        <w:jc w:val="both"/>
        <w:rPr>
          <w:rFonts w:ascii="Arial" w:hAnsi="Arial" w:cs="Arial"/>
          <w:sz w:val="24"/>
          <w:szCs w:val="24"/>
        </w:rPr>
      </w:pPr>
    </w:p>
    <w:p w:rsidR="006D0E2C" w:rsidRPr="00CE5FD7" w:rsidRDefault="00010AD0" w:rsidP="00874D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L’organisation doit é</w:t>
      </w:r>
      <w:r w:rsidRPr="00010AD0">
        <w:rPr>
          <w:rFonts w:ascii="Arial" w:hAnsi="Arial" w:cs="Arial"/>
          <w:sz w:val="24"/>
          <w:szCs w:val="24"/>
        </w:rPr>
        <w:t>tablir et appliquer des procédures pour l'identification, la collecte, l'acquisition et la préservation de preuves liées aux événements de sécurité de l'information.</w:t>
      </w:r>
    </w:p>
    <w:p w:rsidR="00F22A7B" w:rsidRPr="00CE5FD7" w:rsidRDefault="00F22A7B" w:rsidP="00874D82">
      <w:pPr>
        <w:jc w:val="both"/>
        <w:rPr>
          <w:rFonts w:ascii="Arial" w:hAnsi="Arial" w:cs="Arial"/>
          <w:sz w:val="24"/>
          <w:szCs w:val="24"/>
        </w:rPr>
      </w:pPr>
    </w:p>
    <w:p w:rsidR="00286B63" w:rsidRDefault="009F6597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5. Déroulement</w:t>
      </w:r>
      <w:bookmarkStart w:id="0" w:name="_GoBack"/>
      <w:bookmarkEnd w:id="0"/>
    </w:p>
    <w:p w:rsidR="00C703FB" w:rsidRPr="00CE5FD7" w:rsidRDefault="00C703FB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C41588" w:rsidRDefault="00C41588" w:rsidP="00B96213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gestion des incidents de sécurité de l’information est réalisée selon la procédure </w:t>
      </w:r>
      <w:r w:rsidRPr="00C41588">
        <w:rPr>
          <w:rFonts w:ascii="Arial" w:hAnsi="Arial" w:cs="Arial"/>
          <w:color w:val="0070C0"/>
          <w:sz w:val="24"/>
          <w:szCs w:val="24"/>
        </w:rPr>
        <w:t>Incidents</w:t>
      </w:r>
      <w:r>
        <w:rPr>
          <w:rFonts w:ascii="Arial" w:hAnsi="Arial" w:cs="Arial"/>
          <w:sz w:val="24"/>
          <w:szCs w:val="24"/>
        </w:rPr>
        <w:t>.</w:t>
      </w:r>
    </w:p>
    <w:p w:rsidR="00A43F3C" w:rsidRDefault="00351E07" w:rsidP="00B96213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A43F3C" w:rsidRPr="00CE5FD7">
        <w:rPr>
          <w:rFonts w:ascii="Arial" w:hAnsi="Arial" w:cs="Arial"/>
          <w:sz w:val="24"/>
          <w:szCs w:val="24"/>
        </w:rPr>
        <w:t>es preuves recueillies aussitôt que possible après l’incident</w:t>
      </w:r>
      <w:r>
        <w:rPr>
          <w:rFonts w:ascii="Arial" w:hAnsi="Arial" w:cs="Arial"/>
          <w:sz w:val="24"/>
          <w:szCs w:val="24"/>
        </w:rPr>
        <w:t xml:space="preserve"> sont conservées dans la </w:t>
      </w:r>
      <w:r w:rsidRPr="00874D82">
        <w:rPr>
          <w:rFonts w:ascii="Arial" w:hAnsi="Arial" w:cs="Arial"/>
          <w:color w:val="0070C0"/>
          <w:sz w:val="24"/>
          <w:szCs w:val="24"/>
        </w:rPr>
        <w:t>Liste de preuves</w:t>
      </w:r>
      <w:r w:rsidR="00A43F3C" w:rsidRPr="00CE5FD7">
        <w:rPr>
          <w:rFonts w:ascii="Arial" w:hAnsi="Arial" w:cs="Arial"/>
          <w:sz w:val="24"/>
          <w:szCs w:val="24"/>
        </w:rPr>
        <w:t xml:space="preserve"> </w:t>
      </w:r>
      <w:r w:rsidR="00874D82">
        <w:rPr>
          <w:rFonts w:ascii="Arial" w:hAnsi="Arial" w:cs="Arial"/>
          <w:sz w:val="24"/>
          <w:szCs w:val="24"/>
        </w:rPr>
        <w:t xml:space="preserve">afin de servir pour des actions juridiques envisagées </w:t>
      </w:r>
      <w:r w:rsidR="00A43F3C" w:rsidRPr="00CE5FD7">
        <w:rPr>
          <w:rFonts w:ascii="Arial" w:hAnsi="Arial" w:cs="Arial"/>
          <w:sz w:val="24"/>
          <w:szCs w:val="24"/>
        </w:rPr>
        <w:t>contre des personnes physiques ou morales</w:t>
      </w:r>
      <w:r w:rsidR="00874D82">
        <w:rPr>
          <w:rFonts w:ascii="Arial" w:hAnsi="Arial" w:cs="Arial"/>
          <w:sz w:val="24"/>
          <w:szCs w:val="24"/>
        </w:rPr>
        <w:t xml:space="preserve">. Des </w:t>
      </w:r>
      <w:r w:rsidR="00A43F3C" w:rsidRPr="00CE5FD7">
        <w:rPr>
          <w:rFonts w:ascii="Arial" w:hAnsi="Arial" w:cs="Arial"/>
          <w:sz w:val="24"/>
          <w:szCs w:val="24"/>
        </w:rPr>
        <w:t xml:space="preserve">incidents de sécurité </w:t>
      </w:r>
      <w:r w:rsidR="00874D82">
        <w:rPr>
          <w:rFonts w:ascii="Arial" w:hAnsi="Arial" w:cs="Arial"/>
          <w:sz w:val="24"/>
          <w:szCs w:val="24"/>
        </w:rPr>
        <w:t xml:space="preserve">peuvent </w:t>
      </w:r>
      <w:r w:rsidR="00A43F3C" w:rsidRPr="00CE5FD7">
        <w:rPr>
          <w:rFonts w:ascii="Arial" w:hAnsi="Arial" w:cs="Arial"/>
          <w:sz w:val="24"/>
          <w:szCs w:val="24"/>
        </w:rPr>
        <w:t>impliqu</w:t>
      </w:r>
      <w:r w:rsidR="00874D82">
        <w:rPr>
          <w:rFonts w:ascii="Arial" w:hAnsi="Arial" w:cs="Arial"/>
          <w:sz w:val="24"/>
          <w:szCs w:val="24"/>
        </w:rPr>
        <w:t xml:space="preserve">er </w:t>
      </w:r>
      <w:r w:rsidR="00A43F3C" w:rsidRPr="00CE5FD7">
        <w:rPr>
          <w:rFonts w:ascii="Arial" w:hAnsi="Arial" w:cs="Arial"/>
          <w:sz w:val="24"/>
          <w:szCs w:val="24"/>
        </w:rPr>
        <w:t xml:space="preserve">des </w:t>
      </w:r>
      <w:r w:rsidR="00874D82">
        <w:rPr>
          <w:rFonts w:ascii="Arial" w:hAnsi="Arial" w:cs="Arial"/>
          <w:sz w:val="24"/>
          <w:szCs w:val="24"/>
        </w:rPr>
        <w:t xml:space="preserve">mesures </w:t>
      </w:r>
      <w:r w:rsidR="00A43F3C" w:rsidRPr="00CE5FD7">
        <w:rPr>
          <w:rFonts w:ascii="Arial" w:hAnsi="Arial" w:cs="Arial"/>
          <w:sz w:val="24"/>
          <w:szCs w:val="24"/>
        </w:rPr>
        <w:lastRenderedPageBreak/>
        <w:t>disciplinaires internes à l’organis</w:t>
      </w:r>
      <w:r w:rsidR="00874D82">
        <w:rPr>
          <w:rFonts w:ascii="Arial" w:hAnsi="Arial" w:cs="Arial"/>
          <w:sz w:val="24"/>
          <w:szCs w:val="24"/>
        </w:rPr>
        <w:t xml:space="preserve">ation. Plus de détails dans le processus </w:t>
      </w:r>
      <w:r w:rsidR="00874D82" w:rsidRPr="00874D82">
        <w:rPr>
          <w:rFonts w:ascii="Arial" w:hAnsi="Arial" w:cs="Arial"/>
          <w:color w:val="0070C0"/>
          <w:sz w:val="24"/>
          <w:szCs w:val="24"/>
        </w:rPr>
        <w:t>Appliquer la discipline</w:t>
      </w:r>
      <w:r w:rsidR="00874D82">
        <w:rPr>
          <w:rFonts w:ascii="Arial" w:hAnsi="Arial" w:cs="Arial"/>
          <w:sz w:val="24"/>
          <w:szCs w:val="24"/>
        </w:rPr>
        <w:t>.</w:t>
      </w:r>
    </w:p>
    <w:p w:rsidR="00C41588" w:rsidRDefault="00C41588" w:rsidP="00B4288F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activités de collecte de preuves liées à un incident incluent :</w:t>
      </w:r>
    </w:p>
    <w:p w:rsidR="00C41588" w:rsidRDefault="00C41588" w:rsidP="00C41588">
      <w:pPr>
        <w:pStyle w:val="Paragraphedeliste"/>
        <w:numPr>
          <w:ilvl w:val="0"/>
          <w:numId w:val="4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l’identification</w:t>
      </w:r>
    </w:p>
    <w:p w:rsidR="00C41588" w:rsidRDefault="00C41588" w:rsidP="00C41588">
      <w:pPr>
        <w:pStyle w:val="Paragraphedeliste"/>
        <w:numPr>
          <w:ilvl w:val="0"/>
          <w:numId w:val="4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recueil</w:t>
      </w:r>
    </w:p>
    <w:p w:rsidR="00C41588" w:rsidRDefault="00C41588" w:rsidP="00C41588">
      <w:pPr>
        <w:pStyle w:val="Paragraphedeliste"/>
        <w:numPr>
          <w:ilvl w:val="0"/>
          <w:numId w:val="4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l’acquisition et</w:t>
      </w:r>
    </w:p>
    <w:p w:rsidR="00C41588" w:rsidRDefault="00C41588" w:rsidP="00C41588">
      <w:pPr>
        <w:pStyle w:val="Paragraphedeliste"/>
        <w:numPr>
          <w:ilvl w:val="0"/>
          <w:numId w:val="4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préservation</w:t>
      </w:r>
    </w:p>
    <w:p w:rsidR="00B4288F" w:rsidRPr="00B4288F" w:rsidRDefault="00855E1D" w:rsidP="00B4288F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recueil des preuves comprend :</w:t>
      </w:r>
    </w:p>
    <w:p w:rsidR="00B4288F" w:rsidRPr="00855E1D" w:rsidRDefault="00855E1D" w:rsidP="00855E1D">
      <w:pPr>
        <w:pStyle w:val="Paragraphedeliste"/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 w:rsidR="00B4288F" w:rsidRPr="00855E1D">
        <w:rPr>
          <w:rFonts w:ascii="Arial" w:hAnsi="Arial" w:cs="Arial"/>
          <w:sz w:val="24"/>
          <w:szCs w:val="24"/>
        </w:rPr>
        <w:t xml:space="preserve">applicabilité de la preuve, c'est-à-dire si elles peuvent être utilisées, de manière fiable, </w:t>
      </w:r>
      <w:r>
        <w:rPr>
          <w:rFonts w:ascii="Arial" w:hAnsi="Arial" w:cs="Arial"/>
          <w:sz w:val="24"/>
          <w:szCs w:val="24"/>
        </w:rPr>
        <w:t>pour de futures poursuites pénales</w:t>
      </w:r>
    </w:p>
    <w:p w:rsidR="00855E1D" w:rsidRDefault="00855E1D" w:rsidP="00855E1D">
      <w:pPr>
        <w:pStyle w:val="Paragraphedeliste"/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="00B4288F" w:rsidRPr="00855E1D">
        <w:rPr>
          <w:rFonts w:ascii="Arial" w:hAnsi="Arial" w:cs="Arial"/>
          <w:sz w:val="24"/>
          <w:szCs w:val="24"/>
        </w:rPr>
        <w:t>poids de la preuve</w:t>
      </w:r>
      <w:r>
        <w:rPr>
          <w:rFonts w:ascii="Arial" w:hAnsi="Arial" w:cs="Arial"/>
          <w:sz w:val="24"/>
          <w:szCs w:val="24"/>
        </w:rPr>
        <w:t> :</w:t>
      </w:r>
    </w:p>
    <w:p w:rsidR="00855E1D" w:rsidRDefault="00B4288F" w:rsidP="00855E1D">
      <w:pPr>
        <w:pStyle w:val="Paragraphedeliste"/>
        <w:numPr>
          <w:ilvl w:val="1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55E1D">
        <w:rPr>
          <w:rFonts w:ascii="Arial" w:hAnsi="Arial" w:cs="Arial"/>
          <w:sz w:val="24"/>
          <w:szCs w:val="24"/>
        </w:rPr>
        <w:t>qualité</w:t>
      </w:r>
    </w:p>
    <w:p w:rsidR="00B4288F" w:rsidRDefault="00B4288F" w:rsidP="00855E1D">
      <w:pPr>
        <w:pStyle w:val="Paragraphedeliste"/>
        <w:numPr>
          <w:ilvl w:val="1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855E1D">
        <w:rPr>
          <w:rFonts w:ascii="Arial" w:hAnsi="Arial" w:cs="Arial"/>
          <w:sz w:val="24"/>
          <w:szCs w:val="24"/>
        </w:rPr>
        <w:t>exhaustivité</w:t>
      </w:r>
    </w:p>
    <w:p w:rsidR="00C41588" w:rsidRPr="00C41588" w:rsidRDefault="00C41588" w:rsidP="00C41588">
      <w:pPr>
        <w:pStyle w:val="Paragraphedeliste"/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C41588">
        <w:rPr>
          <w:rFonts w:ascii="Arial" w:hAnsi="Arial" w:cs="Arial"/>
          <w:sz w:val="24"/>
          <w:szCs w:val="24"/>
        </w:rPr>
        <w:t xml:space="preserve">les </w:t>
      </w:r>
      <w:r>
        <w:rPr>
          <w:rFonts w:ascii="Arial" w:hAnsi="Arial" w:cs="Arial"/>
          <w:sz w:val="24"/>
          <w:szCs w:val="24"/>
        </w:rPr>
        <w:t xml:space="preserve">enregistrements </w:t>
      </w:r>
      <w:r w:rsidRPr="00C41588">
        <w:rPr>
          <w:rFonts w:ascii="Arial" w:hAnsi="Arial" w:cs="Arial"/>
          <w:sz w:val="24"/>
          <w:szCs w:val="24"/>
        </w:rPr>
        <w:t>sont complets et n'on</w:t>
      </w:r>
      <w:r>
        <w:rPr>
          <w:rFonts w:ascii="Arial" w:hAnsi="Arial" w:cs="Arial"/>
          <w:sz w:val="24"/>
          <w:szCs w:val="24"/>
        </w:rPr>
        <w:t>t été modifiés d'aucune façon</w:t>
      </w:r>
    </w:p>
    <w:p w:rsidR="00C41588" w:rsidRPr="00C41588" w:rsidRDefault="00C41588" w:rsidP="00C41588">
      <w:pPr>
        <w:pStyle w:val="Paragraphedeliste"/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C41588">
        <w:rPr>
          <w:rFonts w:ascii="Arial" w:hAnsi="Arial" w:cs="Arial"/>
          <w:sz w:val="24"/>
          <w:szCs w:val="24"/>
        </w:rPr>
        <w:t>les copies des preuves électroniques sont vraisem</w:t>
      </w:r>
      <w:r>
        <w:rPr>
          <w:rFonts w:ascii="Arial" w:hAnsi="Arial" w:cs="Arial"/>
          <w:sz w:val="24"/>
          <w:szCs w:val="24"/>
        </w:rPr>
        <w:t>blablement identiques aux originaux</w:t>
      </w:r>
    </w:p>
    <w:p w:rsidR="00C41588" w:rsidRPr="00C41588" w:rsidRDefault="00C41588" w:rsidP="00C41588">
      <w:pPr>
        <w:pStyle w:val="Paragraphedeliste"/>
        <w:numPr>
          <w:ilvl w:val="0"/>
          <w:numId w:val="31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C41588">
        <w:rPr>
          <w:rFonts w:ascii="Arial" w:hAnsi="Arial" w:cs="Arial"/>
          <w:sz w:val="24"/>
          <w:szCs w:val="24"/>
        </w:rPr>
        <w:t>tout système d'information à partir duquel des preuves ont été recueillies fonctionnait correctement au moment où l</w:t>
      </w:r>
      <w:r>
        <w:rPr>
          <w:rFonts w:ascii="Arial" w:hAnsi="Arial" w:cs="Arial"/>
          <w:sz w:val="24"/>
          <w:szCs w:val="24"/>
        </w:rPr>
        <w:t>es preuves ont été enregistrées</w:t>
      </w:r>
    </w:p>
    <w:p w:rsidR="00C41588" w:rsidRPr="00C41588" w:rsidRDefault="00C41588" w:rsidP="00C41588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C41588">
        <w:rPr>
          <w:rFonts w:ascii="Arial" w:hAnsi="Arial" w:cs="Arial"/>
          <w:sz w:val="24"/>
          <w:szCs w:val="24"/>
        </w:rPr>
        <w:t xml:space="preserve">ne certification ou d'autres moyens pertinents de qualification du personnel et des outils </w:t>
      </w:r>
      <w:r>
        <w:rPr>
          <w:rFonts w:ascii="Arial" w:hAnsi="Arial" w:cs="Arial"/>
          <w:sz w:val="24"/>
          <w:szCs w:val="24"/>
        </w:rPr>
        <w:t>sont obtenus</w:t>
      </w:r>
      <w:r w:rsidRPr="00C41588">
        <w:rPr>
          <w:rFonts w:ascii="Arial" w:hAnsi="Arial" w:cs="Arial"/>
          <w:sz w:val="24"/>
          <w:szCs w:val="24"/>
        </w:rPr>
        <w:t>, afin de renforcer la valeur des preuves conservées.</w:t>
      </w:r>
    </w:p>
    <w:p w:rsidR="00C41588" w:rsidRDefault="00C41588" w:rsidP="00C41588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C41588">
        <w:rPr>
          <w:rFonts w:ascii="Arial" w:hAnsi="Arial" w:cs="Arial"/>
          <w:sz w:val="24"/>
          <w:szCs w:val="24"/>
        </w:rPr>
        <w:t>Les preuves numériques peuvent dépasser les frontières organisationnelles ou juridictionnelles. Dans de tels cas, il convient de s'assurer que l'organisation est autorisée à collecter les informations requises en tant que preuves numériques.</w:t>
      </w:r>
    </w:p>
    <w:p w:rsidR="00950948" w:rsidRPr="00C41588" w:rsidRDefault="00950948" w:rsidP="00C41588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950948">
        <w:rPr>
          <w:rFonts w:ascii="Arial" w:hAnsi="Arial" w:cs="Arial"/>
          <w:sz w:val="24"/>
          <w:szCs w:val="24"/>
        </w:rPr>
        <w:t>Il est conseillé d'impliquer un conseil juridique dès le début de toute action en justice envisagée et de prendre conseil sur les preuves requises.</w:t>
      </w:r>
    </w:p>
    <w:sectPr w:rsidR="00950948" w:rsidRPr="00C41588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0F8" w:rsidRDefault="005900F8">
      <w:r>
        <w:separator/>
      </w:r>
    </w:p>
  </w:endnote>
  <w:endnote w:type="continuationSeparator" w:id="0">
    <w:p w:rsidR="005900F8" w:rsidRDefault="00590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0F8" w:rsidRDefault="005900F8">
      <w:r>
        <w:separator/>
      </w:r>
    </w:p>
  </w:footnote>
  <w:footnote w:type="continuationSeparator" w:id="0">
    <w:p w:rsidR="005900F8" w:rsidRDefault="005900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54"/>
      <w:gridCol w:w="3318"/>
      <w:gridCol w:w="3258"/>
    </w:tblGrid>
    <w:tr w:rsidR="006A3B77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6A3B77" w:rsidRDefault="00E078CC" w:rsidP="006A3B77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Collecte de preuves</w:t>
          </w:r>
        </w:p>
        <w:p w:rsidR="00ED444D" w:rsidRDefault="003726FA" w:rsidP="006A3B77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E078CC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6A3B77">
            <w:rPr>
              <w:rFonts w:ascii="Arial" w:hAnsi="Arial" w:cs="Arial"/>
              <w:szCs w:val="22"/>
            </w:rPr>
            <w:t>1</w:t>
          </w:r>
          <w:r w:rsidR="00E078CC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6A3B77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6B3581">
            <w:rPr>
              <w:rFonts w:ascii="Arial" w:hAnsi="Arial" w:cs="Arial"/>
              <w:noProof/>
              <w:szCs w:val="22"/>
            </w:rPr>
            <w:t>07/04/2023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6B3581">
            <w:rPr>
              <w:rStyle w:val="Numrodepage"/>
              <w:rFonts w:ascii="Arial" w:hAnsi="Arial" w:cs="Arial"/>
              <w:noProof/>
              <w:szCs w:val="22"/>
            </w:rPr>
            <w:t>2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6B3581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206313"/>
    <w:multiLevelType w:val="hybridMultilevel"/>
    <w:tmpl w:val="19320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362833"/>
    <w:multiLevelType w:val="hybridMultilevel"/>
    <w:tmpl w:val="DA4E7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8E1F0A"/>
    <w:multiLevelType w:val="hybridMultilevel"/>
    <w:tmpl w:val="01D46680"/>
    <w:lvl w:ilvl="0" w:tplc="FBFA40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2E7D59"/>
    <w:multiLevelType w:val="hybridMultilevel"/>
    <w:tmpl w:val="1F1C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345949"/>
    <w:multiLevelType w:val="hybridMultilevel"/>
    <w:tmpl w:val="433E20C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D05C76"/>
    <w:multiLevelType w:val="hybridMultilevel"/>
    <w:tmpl w:val="BF641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1258B"/>
    <w:multiLevelType w:val="hybridMultilevel"/>
    <w:tmpl w:val="0C8C9E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A87E93"/>
    <w:multiLevelType w:val="multilevel"/>
    <w:tmpl w:val="1D4C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B667D1"/>
    <w:multiLevelType w:val="multilevel"/>
    <w:tmpl w:val="272A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B368A7"/>
    <w:multiLevelType w:val="multilevel"/>
    <w:tmpl w:val="4F6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3745ED"/>
    <w:multiLevelType w:val="hybridMultilevel"/>
    <w:tmpl w:val="2B721E7C"/>
    <w:lvl w:ilvl="0" w:tplc="94F29E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621D3D"/>
    <w:multiLevelType w:val="hybridMultilevel"/>
    <w:tmpl w:val="CFF69F48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6664D5"/>
    <w:multiLevelType w:val="hybridMultilevel"/>
    <w:tmpl w:val="0B0C185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CC2A1D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462FF6"/>
    <w:multiLevelType w:val="hybridMultilevel"/>
    <w:tmpl w:val="C6AEB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362233"/>
    <w:multiLevelType w:val="multilevel"/>
    <w:tmpl w:val="7836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A2A7C54"/>
    <w:multiLevelType w:val="hybridMultilevel"/>
    <w:tmpl w:val="12DC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29"/>
  </w:num>
  <w:num w:numId="4">
    <w:abstractNumId w:val="39"/>
  </w:num>
  <w:num w:numId="5">
    <w:abstractNumId w:val="24"/>
  </w:num>
  <w:num w:numId="6">
    <w:abstractNumId w:val="3"/>
  </w:num>
  <w:num w:numId="7">
    <w:abstractNumId w:val="8"/>
  </w:num>
  <w:num w:numId="8">
    <w:abstractNumId w:val="17"/>
  </w:num>
  <w:num w:numId="9">
    <w:abstractNumId w:val="11"/>
  </w:num>
  <w:num w:numId="10">
    <w:abstractNumId w:val="25"/>
  </w:num>
  <w:num w:numId="11">
    <w:abstractNumId w:val="41"/>
  </w:num>
  <w:num w:numId="12">
    <w:abstractNumId w:val="27"/>
  </w:num>
  <w:num w:numId="13">
    <w:abstractNumId w:val="28"/>
  </w:num>
  <w:num w:numId="14">
    <w:abstractNumId w:val="0"/>
  </w:num>
  <w:num w:numId="15">
    <w:abstractNumId w:val="13"/>
  </w:num>
  <w:num w:numId="16">
    <w:abstractNumId w:val="10"/>
  </w:num>
  <w:num w:numId="17">
    <w:abstractNumId w:val="6"/>
  </w:num>
  <w:num w:numId="18">
    <w:abstractNumId w:val="5"/>
  </w:num>
  <w:num w:numId="19">
    <w:abstractNumId w:val="4"/>
  </w:num>
  <w:num w:numId="20">
    <w:abstractNumId w:val="19"/>
  </w:num>
  <w:num w:numId="21">
    <w:abstractNumId w:val="9"/>
  </w:num>
  <w:num w:numId="22">
    <w:abstractNumId w:val="1"/>
  </w:num>
  <w:num w:numId="23">
    <w:abstractNumId w:val="32"/>
  </w:num>
  <w:num w:numId="24">
    <w:abstractNumId w:val="7"/>
  </w:num>
  <w:num w:numId="25">
    <w:abstractNumId w:val="38"/>
  </w:num>
  <w:num w:numId="26">
    <w:abstractNumId w:val="35"/>
  </w:num>
  <w:num w:numId="27">
    <w:abstractNumId w:val="37"/>
  </w:num>
  <w:num w:numId="28">
    <w:abstractNumId w:val="22"/>
  </w:num>
  <w:num w:numId="29">
    <w:abstractNumId w:val="23"/>
  </w:num>
  <w:num w:numId="30">
    <w:abstractNumId w:val="26"/>
  </w:num>
  <w:num w:numId="31">
    <w:abstractNumId w:val="40"/>
  </w:num>
  <w:num w:numId="32">
    <w:abstractNumId w:val="12"/>
  </w:num>
  <w:num w:numId="33">
    <w:abstractNumId w:val="36"/>
  </w:num>
  <w:num w:numId="34">
    <w:abstractNumId w:val="2"/>
  </w:num>
  <w:num w:numId="35">
    <w:abstractNumId w:val="14"/>
  </w:num>
  <w:num w:numId="36">
    <w:abstractNumId w:val="33"/>
  </w:num>
  <w:num w:numId="37">
    <w:abstractNumId w:val="20"/>
  </w:num>
  <w:num w:numId="38">
    <w:abstractNumId w:val="30"/>
  </w:num>
  <w:num w:numId="39">
    <w:abstractNumId w:val="31"/>
  </w:num>
  <w:num w:numId="40">
    <w:abstractNumId w:val="18"/>
  </w:num>
  <w:num w:numId="41">
    <w:abstractNumId w:val="21"/>
  </w:num>
  <w:num w:numId="4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0312E"/>
    <w:rsid w:val="00010AD0"/>
    <w:rsid w:val="00017CE8"/>
    <w:rsid w:val="00053253"/>
    <w:rsid w:val="000656BE"/>
    <w:rsid w:val="00096392"/>
    <w:rsid w:val="000C4664"/>
    <w:rsid w:val="000C4818"/>
    <w:rsid w:val="000D3279"/>
    <w:rsid w:val="000F33B2"/>
    <w:rsid w:val="001014BF"/>
    <w:rsid w:val="00107419"/>
    <w:rsid w:val="00107E41"/>
    <w:rsid w:val="00126AAE"/>
    <w:rsid w:val="001A1EC0"/>
    <w:rsid w:val="00236E31"/>
    <w:rsid w:val="002374EB"/>
    <w:rsid w:val="00242EEF"/>
    <w:rsid w:val="00265E1A"/>
    <w:rsid w:val="00277163"/>
    <w:rsid w:val="00286B63"/>
    <w:rsid w:val="0029524C"/>
    <w:rsid w:val="002A229B"/>
    <w:rsid w:val="002B2911"/>
    <w:rsid w:val="002D69F6"/>
    <w:rsid w:val="00312522"/>
    <w:rsid w:val="00331548"/>
    <w:rsid w:val="00334116"/>
    <w:rsid w:val="00351E07"/>
    <w:rsid w:val="003613A8"/>
    <w:rsid w:val="003726FA"/>
    <w:rsid w:val="00375F10"/>
    <w:rsid w:val="0039094A"/>
    <w:rsid w:val="003A241D"/>
    <w:rsid w:val="003A6BB2"/>
    <w:rsid w:val="003B5277"/>
    <w:rsid w:val="003D5F81"/>
    <w:rsid w:val="004023BF"/>
    <w:rsid w:val="004036D1"/>
    <w:rsid w:val="0044344F"/>
    <w:rsid w:val="00467968"/>
    <w:rsid w:val="004679EC"/>
    <w:rsid w:val="00477DCF"/>
    <w:rsid w:val="004A63A4"/>
    <w:rsid w:val="004A64F6"/>
    <w:rsid w:val="004C4851"/>
    <w:rsid w:val="004D07AC"/>
    <w:rsid w:val="0051226F"/>
    <w:rsid w:val="0056151E"/>
    <w:rsid w:val="00561960"/>
    <w:rsid w:val="00563377"/>
    <w:rsid w:val="00572178"/>
    <w:rsid w:val="0058429D"/>
    <w:rsid w:val="005900F8"/>
    <w:rsid w:val="005A5B15"/>
    <w:rsid w:val="005B5562"/>
    <w:rsid w:val="005E3096"/>
    <w:rsid w:val="005F5335"/>
    <w:rsid w:val="00607E75"/>
    <w:rsid w:val="006A3B77"/>
    <w:rsid w:val="006B3581"/>
    <w:rsid w:val="006D0E2C"/>
    <w:rsid w:val="006E3F10"/>
    <w:rsid w:val="00703093"/>
    <w:rsid w:val="00705CC1"/>
    <w:rsid w:val="007209B3"/>
    <w:rsid w:val="0077256F"/>
    <w:rsid w:val="00777487"/>
    <w:rsid w:val="007C56B5"/>
    <w:rsid w:val="007D3072"/>
    <w:rsid w:val="007F3C3C"/>
    <w:rsid w:val="008273DA"/>
    <w:rsid w:val="00841641"/>
    <w:rsid w:val="00850B5F"/>
    <w:rsid w:val="00855E1D"/>
    <w:rsid w:val="0087061C"/>
    <w:rsid w:val="00874D82"/>
    <w:rsid w:val="00895DA2"/>
    <w:rsid w:val="0089642C"/>
    <w:rsid w:val="0089659F"/>
    <w:rsid w:val="008A41E7"/>
    <w:rsid w:val="008B5CDC"/>
    <w:rsid w:val="0091343B"/>
    <w:rsid w:val="00932F20"/>
    <w:rsid w:val="00950948"/>
    <w:rsid w:val="00987B02"/>
    <w:rsid w:val="00996BDF"/>
    <w:rsid w:val="009A1041"/>
    <w:rsid w:val="009E4A30"/>
    <w:rsid w:val="009F0614"/>
    <w:rsid w:val="009F6597"/>
    <w:rsid w:val="00A03316"/>
    <w:rsid w:val="00A12BA9"/>
    <w:rsid w:val="00A2014A"/>
    <w:rsid w:val="00A43F3C"/>
    <w:rsid w:val="00A4786C"/>
    <w:rsid w:val="00A52EA5"/>
    <w:rsid w:val="00A55623"/>
    <w:rsid w:val="00A60417"/>
    <w:rsid w:val="00A800F2"/>
    <w:rsid w:val="00AB4BFC"/>
    <w:rsid w:val="00AE180F"/>
    <w:rsid w:val="00AE4D80"/>
    <w:rsid w:val="00B25076"/>
    <w:rsid w:val="00B4288F"/>
    <w:rsid w:val="00B47CF0"/>
    <w:rsid w:val="00B525BD"/>
    <w:rsid w:val="00B61502"/>
    <w:rsid w:val="00B76ACD"/>
    <w:rsid w:val="00B94A65"/>
    <w:rsid w:val="00B96213"/>
    <w:rsid w:val="00BD0A5E"/>
    <w:rsid w:val="00BD60FB"/>
    <w:rsid w:val="00BF3BE9"/>
    <w:rsid w:val="00BF680B"/>
    <w:rsid w:val="00C02648"/>
    <w:rsid w:val="00C41588"/>
    <w:rsid w:val="00C6044F"/>
    <w:rsid w:val="00C644C6"/>
    <w:rsid w:val="00C703FB"/>
    <w:rsid w:val="00C77140"/>
    <w:rsid w:val="00C91B25"/>
    <w:rsid w:val="00CE2865"/>
    <w:rsid w:val="00CE5FD7"/>
    <w:rsid w:val="00CF7292"/>
    <w:rsid w:val="00D06350"/>
    <w:rsid w:val="00D1096F"/>
    <w:rsid w:val="00D10ABA"/>
    <w:rsid w:val="00D5013B"/>
    <w:rsid w:val="00D7348B"/>
    <w:rsid w:val="00DA4A84"/>
    <w:rsid w:val="00DB7ED7"/>
    <w:rsid w:val="00DE0D4E"/>
    <w:rsid w:val="00DE49ED"/>
    <w:rsid w:val="00E078CC"/>
    <w:rsid w:val="00E34E60"/>
    <w:rsid w:val="00EB4BCB"/>
    <w:rsid w:val="00ED2139"/>
    <w:rsid w:val="00ED393C"/>
    <w:rsid w:val="00ED444D"/>
    <w:rsid w:val="00EE2781"/>
    <w:rsid w:val="00F22A7B"/>
    <w:rsid w:val="00F37171"/>
    <w:rsid w:val="00F4751E"/>
    <w:rsid w:val="00F82038"/>
    <w:rsid w:val="00F84510"/>
    <w:rsid w:val="00FA2F29"/>
    <w:rsid w:val="00FF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link w:val="Titre2Car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932F20"/>
    <w:rPr>
      <w:rFonts w:ascii="Arial" w:hAnsi="Arial" w:cs="Arial"/>
      <w:sz w:val="24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932F20"/>
    <w:rPr>
      <w:sz w:val="24"/>
      <w:szCs w:val="24"/>
      <w:lang w:val="fr-FR" w:eastAsia="fr-FR"/>
    </w:rPr>
  </w:style>
  <w:style w:type="table" w:styleId="Grilledutableau">
    <w:name w:val="Table Grid"/>
    <w:basedOn w:val="TableauNormal"/>
    <w:uiPriority w:val="39"/>
    <w:rsid w:val="00932F20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3F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link w:val="Titre2Car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932F20"/>
    <w:rPr>
      <w:rFonts w:ascii="Arial" w:hAnsi="Arial" w:cs="Arial"/>
      <w:sz w:val="24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932F20"/>
    <w:rPr>
      <w:sz w:val="24"/>
      <w:szCs w:val="24"/>
      <w:lang w:val="fr-FR" w:eastAsia="fr-FR"/>
    </w:rPr>
  </w:style>
  <w:style w:type="table" w:styleId="Grilledutableau">
    <w:name w:val="Table Grid"/>
    <w:basedOn w:val="TableauNormal"/>
    <w:uiPriority w:val="39"/>
    <w:rsid w:val="00932F20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3F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Collecte de preuves</vt:lpstr>
    </vt:vector>
  </TitlesOfParts>
  <Company>PRIVE</Company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Collecte de preuves</dc:title>
  <dc:creator>AMI</dc:creator>
  <cp:lastModifiedBy>AMI</cp:lastModifiedBy>
  <cp:revision>8</cp:revision>
  <cp:lastPrinted>2021-01-02T14:51:00Z</cp:lastPrinted>
  <dcterms:created xsi:type="dcterms:W3CDTF">2022-11-27T09:05:00Z</dcterms:created>
  <dcterms:modified xsi:type="dcterms:W3CDTF">2023-04-07T09:25:00Z</dcterms:modified>
</cp:coreProperties>
</file>