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claire-Accent5"/>
        <w:tblW w:w="0" w:type="auto"/>
        <w:tblLook w:val="01E0" w:firstRow="1" w:lastRow="1" w:firstColumn="1" w:lastColumn="1" w:noHBand="0" w:noVBand="0"/>
      </w:tblPr>
      <w:tblGrid>
        <w:gridCol w:w="1485"/>
        <w:gridCol w:w="6846"/>
        <w:gridCol w:w="1821"/>
      </w:tblGrid>
      <w:tr w:rsidR="004C162F" w14:paraId="38049523" w14:textId="77777777" w:rsidTr="00B51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12687ACE" w14:textId="77777777" w:rsidR="004C162F" w:rsidRDefault="004C162F" w:rsidP="00CF0015">
            <w:pPr>
              <w:pStyle w:val="NormalWeb"/>
              <w:jc w:val="center"/>
              <w:rPr>
                <w:rFonts w:ascii="Arial" w:hAnsi="Arial" w:cs="Arial"/>
              </w:rPr>
            </w:pPr>
            <w:r>
              <w:rPr>
                <w:rFonts w:ascii="Arial" w:hAnsi="Arial" w:cs="Arial"/>
              </w:rPr>
              <w:t>logo</w:t>
            </w:r>
          </w:p>
        </w:tc>
        <w:tc>
          <w:tcPr>
            <w:cnfStyle w:val="000010000000" w:firstRow="0" w:lastRow="0" w:firstColumn="0" w:lastColumn="0" w:oddVBand="1" w:evenVBand="0" w:oddHBand="0" w:evenHBand="0" w:firstRowFirstColumn="0" w:firstRowLastColumn="0" w:lastRowFirstColumn="0" w:lastRowLastColumn="0"/>
            <w:tcW w:w="6846" w:type="dxa"/>
          </w:tcPr>
          <w:p w14:paraId="4D3BFBFD" w14:textId="77777777" w:rsidR="004C162F" w:rsidRDefault="00B37DB8" w:rsidP="00B37DB8">
            <w:pPr>
              <w:pStyle w:val="NormalWeb"/>
              <w:jc w:val="center"/>
              <w:rPr>
                <w:rFonts w:ascii="Arial" w:hAnsi="Arial" w:cs="Arial"/>
                <w:b w:val="0"/>
                <w:sz w:val="36"/>
                <w:szCs w:val="36"/>
              </w:rPr>
            </w:pPr>
            <w:r>
              <w:rPr>
                <w:rFonts w:ascii="Arial" w:hAnsi="Arial" w:cs="Arial"/>
                <w:sz w:val="36"/>
                <w:szCs w:val="36"/>
              </w:rPr>
              <w:t>Descriptions de fonction</w:t>
            </w:r>
          </w:p>
        </w:tc>
        <w:tc>
          <w:tcPr>
            <w:cnfStyle w:val="000100000000" w:firstRow="0" w:lastRow="0" w:firstColumn="0" w:lastColumn="1" w:oddVBand="0" w:evenVBand="0" w:oddHBand="0" w:evenHBand="0" w:firstRowFirstColumn="0" w:firstRowLastColumn="0" w:lastRowFirstColumn="0" w:lastRowLastColumn="0"/>
            <w:tcW w:w="1821" w:type="dxa"/>
          </w:tcPr>
          <w:p w14:paraId="113EF9DF" w14:textId="77777777" w:rsidR="004C162F" w:rsidRDefault="00BB4C31" w:rsidP="00303095">
            <w:pPr>
              <w:pStyle w:val="NormalWeb"/>
              <w:jc w:val="center"/>
              <w:rPr>
                <w:rFonts w:ascii="Arial" w:hAnsi="Arial" w:cs="Arial"/>
              </w:rPr>
            </w:pPr>
            <w:r>
              <w:rPr>
                <w:rFonts w:ascii="Arial" w:hAnsi="Arial" w:cs="Arial"/>
              </w:rPr>
              <w:t>100</w:t>
            </w:r>
            <w:r w:rsidR="00303095">
              <w:rPr>
                <w:rFonts w:ascii="Arial" w:hAnsi="Arial" w:cs="Arial"/>
              </w:rPr>
              <w:t>4</w:t>
            </w:r>
          </w:p>
        </w:tc>
      </w:tr>
    </w:tbl>
    <w:p w14:paraId="22DA313D" w14:textId="77777777" w:rsidR="004C162F" w:rsidRDefault="004C162F" w:rsidP="004C162F">
      <w:pPr>
        <w:pStyle w:val="NormalWeb"/>
        <w:spacing w:before="0" w:beforeAutospacing="0" w:after="0" w:afterAutospacing="0"/>
        <w:jc w:val="center"/>
        <w:rPr>
          <w:rFonts w:ascii="Arial" w:hAnsi="Arial" w:cs="Arial"/>
        </w:rPr>
      </w:pPr>
    </w:p>
    <w:p w14:paraId="279FBC9D" w14:textId="77777777" w:rsidR="00726616" w:rsidRPr="009D2BB3" w:rsidRDefault="00726616" w:rsidP="00726616">
      <w:pPr>
        <w:rPr>
          <w:rFonts w:ascii="Arial" w:hAnsi="Arial" w:cs="Arial"/>
        </w:rPr>
      </w:pPr>
      <w:r w:rsidRPr="009D2BB3">
        <w:rPr>
          <w:rFonts w:ascii="Arial" w:hAnsi="Arial" w:cs="Arial"/>
        </w:rPr>
        <w:t>Responsable :</w:t>
      </w:r>
    </w:p>
    <w:p w14:paraId="3613A981" w14:textId="77777777" w:rsidR="00726616" w:rsidRPr="009D2BB3" w:rsidRDefault="00726616" w:rsidP="00726616">
      <w:pPr>
        <w:rPr>
          <w:rFonts w:ascii="Arial" w:hAnsi="Arial" w:cs="Arial"/>
        </w:rPr>
      </w:pPr>
    </w:p>
    <w:p w14:paraId="2B5A84DE" w14:textId="77777777" w:rsidR="00726616" w:rsidRPr="009D2BB3" w:rsidRDefault="00726616" w:rsidP="00726616">
      <w:pPr>
        <w:rPr>
          <w:rFonts w:ascii="Arial" w:hAnsi="Arial" w:cs="Arial"/>
        </w:rPr>
      </w:pPr>
      <w:r w:rsidRPr="009D2BB3">
        <w:rPr>
          <w:rFonts w:ascii="Arial" w:hAnsi="Arial" w:cs="Arial"/>
        </w:rPr>
        <w:t>Mis à jour :</w:t>
      </w:r>
    </w:p>
    <w:p w14:paraId="4AA80BAB" w14:textId="77777777" w:rsidR="00726616" w:rsidRDefault="00726616" w:rsidP="00B37DB8">
      <w:pPr>
        <w:pStyle w:val="Titre"/>
        <w:rPr>
          <w:b w:val="0"/>
          <w:sz w:val="24"/>
          <w:szCs w:val="24"/>
        </w:rPr>
      </w:pPr>
    </w:p>
    <w:p w14:paraId="2BD482DA" w14:textId="0FE1AB59" w:rsidR="0056084B" w:rsidRDefault="00884801" w:rsidP="00B37DB8">
      <w:pPr>
        <w:pStyle w:val="Titre"/>
        <w:rPr>
          <w:rStyle w:val="Lienhypertexte"/>
          <w:b w:val="0"/>
          <w:sz w:val="24"/>
          <w:szCs w:val="24"/>
        </w:rPr>
      </w:pPr>
      <w:r>
        <w:rPr>
          <w:b w:val="0"/>
          <w:sz w:val="24"/>
          <w:szCs w:val="24"/>
        </w:rPr>
        <w:t xml:space="preserve">Pour d’autres descriptions </w:t>
      </w:r>
      <w:r w:rsidR="00CC40D8">
        <w:rPr>
          <w:b w:val="0"/>
          <w:sz w:val="24"/>
          <w:szCs w:val="24"/>
        </w:rPr>
        <w:t xml:space="preserve">de fonction </w:t>
      </w:r>
      <w:proofErr w:type="gramStart"/>
      <w:r>
        <w:rPr>
          <w:b w:val="0"/>
          <w:sz w:val="24"/>
          <w:szCs w:val="24"/>
        </w:rPr>
        <w:t>v</w:t>
      </w:r>
      <w:r w:rsidR="0056084B" w:rsidRPr="0056084B">
        <w:rPr>
          <w:b w:val="0"/>
          <w:sz w:val="24"/>
          <w:szCs w:val="24"/>
        </w:rPr>
        <w:t>oir</w:t>
      </w:r>
      <w:proofErr w:type="gramEnd"/>
      <w:r w:rsidR="0056084B" w:rsidRPr="0056084B">
        <w:rPr>
          <w:b w:val="0"/>
          <w:sz w:val="24"/>
          <w:szCs w:val="24"/>
        </w:rPr>
        <w:t xml:space="preserve"> </w:t>
      </w:r>
      <w:r w:rsidR="0056084B">
        <w:rPr>
          <w:b w:val="0"/>
          <w:sz w:val="24"/>
          <w:szCs w:val="24"/>
        </w:rPr>
        <w:t xml:space="preserve">l’ensemble </w:t>
      </w:r>
      <w:r w:rsidR="0056084B" w:rsidRPr="008C3221">
        <w:rPr>
          <w:b w:val="0"/>
          <w:sz w:val="24"/>
          <w:szCs w:val="24"/>
        </w:rPr>
        <w:t>E 01</w:t>
      </w:r>
    </w:p>
    <w:p w14:paraId="12ACB5F9" w14:textId="77777777" w:rsidR="003E295E" w:rsidRDefault="003E295E" w:rsidP="00B37DB8">
      <w:pPr>
        <w:pStyle w:val="Titre"/>
        <w:rPr>
          <w:rStyle w:val="Lienhypertexte"/>
          <w:b w:val="0"/>
          <w:sz w:val="24"/>
          <w:szCs w:val="24"/>
        </w:rPr>
      </w:pPr>
    </w:p>
    <w:p w14:paraId="06CDBD98" w14:textId="77777777" w:rsidR="003E295E" w:rsidRDefault="003E295E" w:rsidP="003E295E">
      <w:pPr>
        <w:pStyle w:val="Titre"/>
        <w:jc w:val="left"/>
      </w:pPr>
      <w:r w:rsidRPr="00BB4570">
        <w:t>Description de fonction 031</w:t>
      </w:r>
    </w:p>
    <w:p w14:paraId="1DEF232C" w14:textId="77777777" w:rsidR="003E295E" w:rsidRPr="00BB4570" w:rsidRDefault="003E295E" w:rsidP="003E295E">
      <w:pPr>
        <w:pStyle w:val="Titre"/>
        <w:jc w:val="left"/>
      </w:pPr>
      <w:r w:rsidRPr="00BB4570">
        <w:t>Description de fonction 03</w:t>
      </w:r>
      <w:r>
        <w:t>2</w:t>
      </w:r>
    </w:p>
    <w:p w14:paraId="7A25163D" w14:textId="77777777" w:rsidR="003E295E" w:rsidRPr="00BB4570" w:rsidRDefault="003E295E" w:rsidP="003E295E">
      <w:pPr>
        <w:pStyle w:val="Titre"/>
        <w:jc w:val="left"/>
      </w:pPr>
    </w:p>
    <w:p w14:paraId="7BD31865" w14:textId="77777777" w:rsidR="0056084B" w:rsidRPr="0056084B" w:rsidRDefault="0056084B" w:rsidP="00B37DB8">
      <w:pPr>
        <w:pStyle w:val="Titre"/>
        <w:rPr>
          <w:b w:val="0"/>
          <w:sz w:val="24"/>
          <w:szCs w:val="24"/>
        </w:rPr>
      </w:pPr>
    </w:p>
    <w:p w14:paraId="6C5BCCCE" w14:textId="77777777" w:rsidR="00884801" w:rsidRPr="00BB4570" w:rsidRDefault="00884801" w:rsidP="00884801">
      <w:pPr>
        <w:pStyle w:val="Titre"/>
      </w:pPr>
      <w:r w:rsidRPr="00BB4570">
        <w:t>Description de fonction 031</w:t>
      </w:r>
    </w:p>
    <w:p w14:paraId="18CCED41" w14:textId="77777777" w:rsidR="00884801" w:rsidRPr="00BB4570" w:rsidRDefault="00884801" w:rsidP="00884801">
      <w:pPr>
        <w:jc w:val="center"/>
        <w:rPr>
          <w:rFonts w:ascii="Arial" w:hAnsi="Arial" w:cs="Arial"/>
          <w:sz w:val="28"/>
          <w:szCs w:val="28"/>
        </w:rPr>
      </w:pPr>
      <w:r w:rsidRPr="00BB4570">
        <w:rPr>
          <w:rFonts w:ascii="Arial" w:hAnsi="Arial" w:cs="Arial"/>
          <w:b/>
          <w:bCs/>
          <w:sz w:val="28"/>
          <w:szCs w:val="28"/>
        </w:rPr>
        <w:t>Responsable sécurité de l’information</w:t>
      </w:r>
    </w:p>
    <w:p w14:paraId="08B6982E" w14:textId="77777777" w:rsidR="00884801" w:rsidRPr="00BB4570" w:rsidRDefault="00884801" w:rsidP="00884801">
      <w:pPr>
        <w:pStyle w:val="NormalWeb"/>
        <w:rPr>
          <w:rFonts w:ascii="Arial" w:hAnsi="Arial" w:cs="Arial"/>
        </w:rPr>
      </w:pPr>
      <w:r w:rsidRPr="00BB4570">
        <w:rPr>
          <w:rFonts w:ascii="Arial" w:hAnsi="Arial" w:cs="Arial"/>
          <w:b/>
          <w:bCs/>
        </w:rPr>
        <w:t>Poste</w:t>
      </w:r>
      <w:r w:rsidRPr="00BB4570">
        <w:rPr>
          <w:rFonts w:ascii="Arial" w:hAnsi="Arial" w:cs="Arial"/>
        </w:rPr>
        <w:t xml:space="preserve"> </w:t>
      </w:r>
    </w:p>
    <w:p w14:paraId="5FF8CDB6" w14:textId="77777777" w:rsidR="00884801" w:rsidRPr="00BB4570" w:rsidRDefault="00884801" w:rsidP="00884801">
      <w:pPr>
        <w:numPr>
          <w:ilvl w:val="0"/>
          <w:numId w:val="15"/>
        </w:numPr>
        <w:spacing w:before="100" w:beforeAutospacing="1" w:after="100" w:afterAutospacing="1"/>
        <w:rPr>
          <w:rFonts w:ascii="Arial" w:hAnsi="Arial" w:cs="Arial"/>
        </w:rPr>
      </w:pPr>
      <w:r w:rsidRPr="00BB4570">
        <w:rPr>
          <w:rFonts w:ascii="Arial" w:hAnsi="Arial" w:cs="Arial"/>
        </w:rPr>
        <w:t xml:space="preserve">Autres intitulés : </w:t>
      </w:r>
      <w:r w:rsidR="000F7416">
        <w:rPr>
          <w:rFonts w:ascii="Arial" w:hAnsi="Arial" w:cs="Arial"/>
        </w:rPr>
        <w:t>directeur d</w:t>
      </w:r>
      <w:r w:rsidR="00BC2E2F">
        <w:rPr>
          <w:rFonts w:ascii="Arial" w:hAnsi="Arial" w:cs="Arial"/>
        </w:rPr>
        <w:t xml:space="preserve">u système </w:t>
      </w:r>
      <w:r w:rsidR="000F7416">
        <w:rPr>
          <w:rFonts w:ascii="Arial" w:hAnsi="Arial" w:cs="Arial"/>
        </w:rPr>
        <w:t xml:space="preserve">d’information (DSI), </w:t>
      </w:r>
      <w:r w:rsidRPr="00BB4570">
        <w:rPr>
          <w:rFonts w:ascii="Arial" w:hAnsi="Arial" w:cs="Arial"/>
        </w:rPr>
        <w:t xml:space="preserve">responsable informatique, </w:t>
      </w:r>
      <w:r w:rsidR="000F7416">
        <w:rPr>
          <w:rFonts w:ascii="Arial" w:hAnsi="Arial" w:cs="Arial"/>
        </w:rPr>
        <w:t>responsable du système de sécurité de l’information (RSSI), responsable réseau, administrateur réseau, administrateur système, responsable assistance aux utilisateurs</w:t>
      </w:r>
    </w:p>
    <w:p w14:paraId="66F8B760" w14:textId="77777777" w:rsidR="00884801" w:rsidRPr="00BB4570" w:rsidRDefault="00884801" w:rsidP="00884801">
      <w:pPr>
        <w:numPr>
          <w:ilvl w:val="0"/>
          <w:numId w:val="15"/>
        </w:numPr>
        <w:spacing w:before="100" w:beforeAutospacing="1" w:after="100" w:afterAutospacing="1"/>
        <w:rPr>
          <w:rFonts w:ascii="Arial" w:hAnsi="Arial" w:cs="Arial"/>
        </w:rPr>
      </w:pPr>
      <w:r w:rsidRPr="00BB4570">
        <w:rPr>
          <w:rFonts w:ascii="Arial" w:hAnsi="Arial" w:cs="Arial"/>
        </w:rPr>
        <w:t>Département : informatique</w:t>
      </w:r>
    </w:p>
    <w:p w14:paraId="6E9FCC2B" w14:textId="77777777" w:rsidR="00884801" w:rsidRPr="00BB4570" w:rsidRDefault="00884801" w:rsidP="00884801">
      <w:pPr>
        <w:numPr>
          <w:ilvl w:val="0"/>
          <w:numId w:val="15"/>
        </w:numPr>
        <w:spacing w:before="100" w:beforeAutospacing="1" w:after="100" w:afterAutospacing="1"/>
        <w:rPr>
          <w:rFonts w:ascii="Arial" w:hAnsi="Arial" w:cs="Arial"/>
        </w:rPr>
      </w:pPr>
      <w:r w:rsidRPr="00BB4570">
        <w:rPr>
          <w:rFonts w:ascii="Arial" w:hAnsi="Arial" w:cs="Arial"/>
        </w:rPr>
        <w:t>Place de travail : administration</w:t>
      </w:r>
    </w:p>
    <w:p w14:paraId="036875DA" w14:textId="77777777" w:rsidR="00884801" w:rsidRPr="00BB4570" w:rsidRDefault="00884801" w:rsidP="00884801">
      <w:pPr>
        <w:numPr>
          <w:ilvl w:val="0"/>
          <w:numId w:val="15"/>
        </w:numPr>
        <w:spacing w:before="100" w:beforeAutospacing="1" w:after="100" w:afterAutospacing="1"/>
        <w:rPr>
          <w:rFonts w:ascii="Arial" w:hAnsi="Arial" w:cs="Arial"/>
        </w:rPr>
      </w:pPr>
      <w:r w:rsidRPr="00BB4570">
        <w:rPr>
          <w:rFonts w:ascii="Arial" w:hAnsi="Arial" w:cs="Arial"/>
        </w:rPr>
        <w:t>Supérieur hiérarchique : directeur des systèmes d’information / directeur</w:t>
      </w:r>
    </w:p>
    <w:p w14:paraId="597DD2C8" w14:textId="77777777" w:rsidR="00884801" w:rsidRPr="00BB4570" w:rsidRDefault="00884801" w:rsidP="00884801">
      <w:pPr>
        <w:numPr>
          <w:ilvl w:val="0"/>
          <w:numId w:val="15"/>
        </w:numPr>
        <w:spacing w:before="100" w:beforeAutospacing="1" w:after="100" w:afterAutospacing="1"/>
        <w:rPr>
          <w:rFonts w:ascii="Arial" w:hAnsi="Arial" w:cs="Arial"/>
        </w:rPr>
      </w:pPr>
      <w:r w:rsidRPr="00BB4570">
        <w:rPr>
          <w:rFonts w:ascii="Arial" w:hAnsi="Arial" w:cs="Arial"/>
        </w:rPr>
        <w:t>Sous sa charge : chef de projet, technicien informatique, technicien maintenance, technicien réseau</w:t>
      </w:r>
    </w:p>
    <w:p w14:paraId="4B0C3166" w14:textId="77777777" w:rsidR="00884801" w:rsidRPr="00BB4570" w:rsidRDefault="00884801" w:rsidP="00884801">
      <w:pPr>
        <w:numPr>
          <w:ilvl w:val="0"/>
          <w:numId w:val="15"/>
        </w:numPr>
        <w:spacing w:before="100" w:beforeAutospacing="1" w:after="100" w:afterAutospacing="1"/>
        <w:rPr>
          <w:rFonts w:ascii="Arial" w:hAnsi="Arial" w:cs="Arial"/>
        </w:rPr>
      </w:pPr>
      <w:r w:rsidRPr="00BB4570">
        <w:rPr>
          <w:rFonts w:ascii="Arial" w:hAnsi="Arial" w:cs="Arial"/>
        </w:rPr>
        <w:t>Heures de travail : 35h, 5 jours / semaine</w:t>
      </w:r>
    </w:p>
    <w:p w14:paraId="2DD001BA" w14:textId="77777777" w:rsidR="00884801" w:rsidRPr="00BB4570" w:rsidRDefault="00884801" w:rsidP="00884801">
      <w:pPr>
        <w:numPr>
          <w:ilvl w:val="0"/>
          <w:numId w:val="15"/>
        </w:numPr>
        <w:spacing w:before="100" w:beforeAutospacing="1" w:after="100" w:afterAutospacing="1"/>
        <w:rPr>
          <w:rFonts w:ascii="Arial" w:hAnsi="Arial" w:cs="Arial"/>
        </w:rPr>
      </w:pPr>
      <w:r w:rsidRPr="00BB4570">
        <w:rPr>
          <w:rFonts w:ascii="Arial" w:hAnsi="Arial" w:cs="Arial"/>
        </w:rPr>
        <w:t>Peut remplacer : chef de projet, technicien informatique, technicien maintenance, technicien réseau</w:t>
      </w:r>
    </w:p>
    <w:p w14:paraId="1FDF1716" w14:textId="77777777" w:rsidR="00884801" w:rsidRPr="00BB4570" w:rsidRDefault="00884801" w:rsidP="00884801">
      <w:pPr>
        <w:numPr>
          <w:ilvl w:val="0"/>
          <w:numId w:val="15"/>
        </w:numPr>
        <w:spacing w:before="100" w:beforeAutospacing="1" w:after="100" w:afterAutospacing="1"/>
        <w:rPr>
          <w:rFonts w:ascii="Arial" w:hAnsi="Arial" w:cs="Arial"/>
        </w:rPr>
      </w:pPr>
      <w:r w:rsidRPr="00BB4570">
        <w:rPr>
          <w:rFonts w:ascii="Arial" w:hAnsi="Arial" w:cs="Arial"/>
        </w:rPr>
        <w:t>Peut être remplacé par : directeur des systèmes d’information</w:t>
      </w:r>
    </w:p>
    <w:p w14:paraId="4C856AA7" w14:textId="77777777" w:rsidR="00884801" w:rsidRPr="00BB4570" w:rsidRDefault="00884801" w:rsidP="00884801">
      <w:pPr>
        <w:rPr>
          <w:rFonts w:ascii="Arial" w:hAnsi="Arial" w:cs="Arial"/>
        </w:rPr>
      </w:pPr>
      <w:r w:rsidRPr="00BB4570">
        <w:rPr>
          <w:rFonts w:ascii="Arial" w:hAnsi="Arial" w:cs="Arial"/>
          <w:b/>
          <w:bCs/>
        </w:rPr>
        <w:t>Profil et qualités personnelles</w:t>
      </w:r>
      <w:r w:rsidRPr="00BB4570">
        <w:rPr>
          <w:rFonts w:ascii="Arial" w:hAnsi="Arial" w:cs="Arial"/>
        </w:rPr>
        <w:t xml:space="preserve"> </w:t>
      </w:r>
    </w:p>
    <w:p w14:paraId="35596355" w14:textId="77777777" w:rsidR="00884801" w:rsidRPr="00BB4570" w:rsidRDefault="00884801" w:rsidP="00884801">
      <w:pPr>
        <w:numPr>
          <w:ilvl w:val="0"/>
          <w:numId w:val="16"/>
        </w:numPr>
        <w:spacing w:before="100" w:beforeAutospacing="1" w:after="100" w:afterAutospacing="1"/>
        <w:rPr>
          <w:rFonts w:ascii="Arial" w:hAnsi="Arial" w:cs="Arial"/>
        </w:rPr>
      </w:pPr>
      <w:r w:rsidRPr="00BB4570">
        <w:rPr>
          <w:rFonts w:ascii="Arial" w:hAnsi="Arial" w:cs="Arial"/>
        </w:rPr>
        <w:t>Formation ingénieur ou équivalent</w:t>
      </w:r>
    </w:p>
    <w:p w14:paraId="4144857A" w14:textId="77777777" w:rsidR="00884801" w:rsidRPr="00BB4570" w:rsidRDefault="00884801" w:rsidP="00884801">
      <w:pPr>
        <w:numPr>
          <w:ilvl w:val="0"/>
          <w:numId w:val="16"/>
        </w:numPr>
        <w:spacing w:before="100" w:beforeAutospacing="1" w:after="100" w:afterAutospacing="1"/>
        <w:rPr>
          <w:rFonts w:ascii="Arial" w:hAnsi="Arial" w:cs="Arial"/>
        </w:rPr>
      </w:pPr>
      <w:r w:rsidRPr="00BB4570">
        <w:rPr>
          <w:rFonts w:ascii="Arial" w:hAnsi="Arial" w:cs="Arial"/>
        </w:rPr>
        <w:t>Formation de niveau Bac + 2/5 en informatique, télécoms</w:t>
      </w:r>
    </w:p>
    <w:p w14:paraId="7CC16BBD" w14:textId="77777777" w:rsidR="00884801" w:rsidRPr="00BB4570" w:rsidRDefault="00884801" w:rsidP="00884801">
      <w:pPr>
        <w:numPr>
          <w:ilvl w:val="0"/>
          <w:numId w:val="16"/>
        </w:numPr>
        <w:spacing w:before="100" w:beforeAutospacing="1" w:after="100" w:afterAutospacing="1"/>
        <w:rPr>
          <w:rFonts w:ascii="Arial" w:hAnsi="Arial" w:cs="Arial"/>
        </w:rPr>
      </w:pPr>
      <w:r w:rsidRPr="00BB4570">
        <w:rPr>
          <w:rFonts w:ascii="Arial" w:hAnsi="Arial" w:cs="Arial"/>
        </w:rPr>
        <w:t>Connaissance des :</w:t>
      </w:r>
    </w:p>
    <w:p w14:paraId="234F2A5F" w14:textId="77777777" w:rsidR="00884801" w:rsidRPr="00BB4570" w:rsidRDefault="00884801" w:rsidP="00884801">
      <w:pPr>
        <w:numPr>
          <w:ilvl w:val="1"/>
          <w:numId w:val="16"/>
        </w:numPr>
        <w:spacing w:before="100" w:beforeAutospacing="1" w:after="100" w:afterAutospacing="1"/>
        <w:rPr>
          <w:rFonts w:ascii="Arial" w:hAnsi="Arial" w:cs="Arial"/>
        </w:rPr>
      </w:pPr>
      <w:r w:rsidRPr="00BB4570">
        <w:rPr>
          <w:rFonts w:ascii="Arial" w:hAnsi="Arial" w:cs="Arial"/>
        </w:rPr>
        <w:t>systèmes d’information</w:t>
      </w:r>
    </w:p>
    <w:p w14:paraId="2F1949F7" w14:textId="77777777" w:rsidR="00884801" w:rsidRPr="00BB4570" w:rsidRDefault="00884801" w:rsidP="00884801">
      <w:pPr>
        <w:numPr>
          <w:ilvl w:val="1"/>
          <w:numId w:val="16"/>
        </w:numPr>
        <w:spacing w:before="100" w:beforeAutospacing="1" w:after="100" w:afterAutospacing="1"/>
        <w:rPr>
          <w:rFonts w:ascii="Arial" w:hAnsi="Arial" w:cs="Arial"/>
        </w:rPr>
      </w:pPr>
      <w:r w:rsidRPr="00BB4570">
        <w:rPr>
          <w:rFonts w:ascii="Arial" w:hAnsi="Arial" w:cs="Arial"/>
        </w:rPr>
        <w:t>systèmes d’exploitation</w:t>
      </w:r>
    </w:p>
    <w:p w14:paraId="78375F32" w14:textId="77777777" w:rsidR="00884801" w:rsidRPr="00BB4570" w:rsidRDefault="00884801" w:rsidP="00884801">
      <w:pPr>
        <w:numPr>
          <w:ilvl w:val="1"/>
          <w:numId w:val="16"/>
        </w:numPr>
        <w:spacing w:before="100" w:beforeAutospacing="1" w:after="100" w:afterAutospacing="1"/>
        <w:rPr>
          <w:rFonts w:ascii="Arial" w:hAnsi="Arial" w:cs="Arial"/>
        </w:rPr>
      </w:pPr>
      <w:r w:rsidRPr="00BB4570">
        <w:rPr>
          <w:rFonts w:ascii="Arial" w:hAnsi="Arial" w:cs="Arial"/>
        </w:rPr>
        <w:t>applications et technologies informatiques</w:t>
      </w:r>
    </w:p>
    <w:p w14:paraId="7F4BF287" w14:textId="77777777" w:rsidR="00884801" w:rsidRDefault="00884801" w:rsidP="00884801">
      <w:pPr>
        <w:numPr>
          <w:ilvl w:val="1"/>
          <w:numId w:val="16"/>
        </w:numPr>
        <w:spacing w:before="100" w:beforeAutospacing="1" w:after="100" w:afterAutospacing="1"/>
        <w:rPr>
          <w:rFonts w:ascii="Arial" w:hAnsi="Arial" w:cs="Arial"/>
        </w:rPr>
      </w:pPr>
      <w:r w:rsidRPr="00BB4570">
        <w:rPr>
          <w:rFonts w:ascii="Arial" w:hAnsi="Arial" w:cs="Arial"/>
        </w:rPr>
        <w:t>pr</w:t>
      </w:r>
      <w:r w:rsidR="004B55EC">
        <w:rPr>
          <w:rFonts w:ascii="Arial" w:hAnsi="Arial" w:cs="Arial"/>
        </w:rPr>
        <w:t>incipaux langages informatiques</w:t>
      </w:r>
    </w:p>
    <w:p w14:paraId="1FA41E81" w14:textId="77777777" w:rsidR="004B55EC" w:rsidRPr="00BB4570" w:rsidRDefault="004B55EC" w:rsidP="004B55EC">
      <w:pPr>
        <w:numPr>
          <w:ilvl w:val="1"/>
          <w:numId w:val="16"/>
        </w:numPr>
        <w:spacing w:before="100" w:beforeAutospacing="1" w:after="100" w:afterAutospacing="1"/>
        <w:rPr>
          <w:rFonts w:ascii="Arial" w:hAnsi="Arial" w:cs="Arial"/>
        </w:rPr>
      </w:pPr>
      <w:r w:rsidRPr="00222ADB">
        <w:rPr>
          <w:rFonts w:ascii="Arial" w:hAnsi="Arial" w:cs="Arial"/>
        </w:rPr>
        <w:t>systèmes de vidéo-p</w:t>
      </w:r>
      <w:r>
        <w:rPr>
          <w:rFonts w:ascii="Arial" w:hAnsi="Arial" w:cs="Arial"/>
        </w:rPr>
        <w:t>rojection et de visioconférence</w:t>
      </w:r>
    </w:p>
    <w:p w14:paraId="7632FF45" w14:textId="77777777" w:rsidR="00884801" w:rsidRPr="00BB4570" w:rsidRDefault="00884801" w:rsidP="00884801">
      <w:pPr>
        <w:numPr>
          <w:ilvl w:val="0"/>
          <w:numId w:val="16"/>
        </w:numPr>
        <w:spacing w:before="100" w:beforeAutospacing="1" w:after="100" w:afterAutospacing="1"/>
        <w:rPr>
          <w:rFonts w:ascii="Arial" w:hAnsi="Arial" w:cs="Arial"/>
        </w:rPr>
      </w:pPr>
      <w:r w:rsidRPr="00BB4570">
        <w:rPr>
          <w:rFonts w:ascii="Arial" w:hAnsi="Arial" w:cs="Arial"/>
        </w:rPr>
        <w:t>Maîtrise des normes de sécurité de la famille ISO 27001</w:t>
      </w:r>
    </w:p>
    <w:p w14:paraId="1D77F40D" w14:textId="77777777" w:rsidR="00884801" w:rsidRPr="00BB4570" w:rsidRDefault="00884801" w:rsidP="00884801">
      <w:pPr>
        <w:numPr>
          <w:ilvl w:val="0"/>
          <w:numId w:val="16"/>
        </w:numPr>
        <w:spacing w:before="100" w:beforeAutospacing="1" w:after="100" w:afterAutospacing="1"/>
        <w:rPr>
          <w:rFonts w:ascii="Arial" w:hAnsi="Arial" w:cs="Arial"/>
        </w:rPr>
      </w:pPr>
      <w:r w:rsidRPr="00BB4570">
        <w:rPr>
          <w:rFonts w:ascii="Arial" w:hAnsi="Arial" w:cs="Arial"/>
        </w:rPr>
        <w:t>Bonne maîtrise des méthodologies de gestion multi projets</w:t>
      </w:r>
    </w:p>
    <w:p w14:paraId="1DDA657A" w14:textId="77777777" w:rsidR="00884801" w:rsidRPr="00BB4570" w:rsidRDefault="00884801" w:rsidP="00884801">
      <w:pPr>
        <w:numPr>
          <w:ilvl w:val="0"/>
          <w:numId w:val="16"/>
        </w:numPr>
        <w:spacing w:before="100" w:beforeAutospacing="1" w:after="100" w:afterAutospacing="1"/>
        <w:rPr>
          <w:rFonts w:ascii="Arial" w:hAnsi="Arial" w:cs="Arial"/>
        </w:rPr>
      </w:pPr>
      <w:r w:rsidRPr="00BB4570">
        <w:rPr>
          <w:rFonts w:ascii="Arial" w:hAnsi="Arial" w:cs="Arial"/>
        </w:rPr>
        <w:t>Anglais écrit et parlé courant</w:t>
      </w:r>
    </w:p>
    <w:p w14:paraId="5E73A91F" w14:textId="77777777" w:rsidR="00884801" w:rsidRPr="00BB4570" w:rsidRDefault="00884801" w:rsidP="00884801">
      <w:pPr>
        <w:numPr>
          <w:ilvl w:val="0"/>
          <w:numId w:val="16"/>
        </w:numPr>
        <w:spacing w:before="100" w:beforeAutospacing="1" w:after="100" w:afterAutospacing="1"/>
        <w:rPr>
          <w:rFonts w:ascii="Arial" w:hAnsi="Arial" w:cs="Arial"/>
        </w:rPr>
      </w:pPr>
      <w:r w:rsidRPr="00BB4570">
        <w:rPr>
          <w:rFonts w:ascii="Arial" w:hAnsi="Arial" w:cs="Arial"/>
        </w:rPr>
        <w:t>Sens de l’anticipation (favoriser les solutions innovantes)</w:t>
      </w:r>
    </w:p>
    <w:p w14:paraId="162C061F" w14:textId="77777777" w:rsidR="00884801" w:rsidRPr="00BB4570" w:rsidRDefault="00884801" w:rsidP="00884801">
      <w:pPr>
        <w:numPr>
          <w:ilvl w:val="0"/>
          <w:numId w:val="16"/>
        </w:numPr>
        <w:spacing w:before="100" w:beforeAutospacing="1" w:after="100" w:afterAutospacing="1"/>
        <w:rPr>
          <w:rFonts w:ascii="Arial" w:hAnsi="Arial" w:cs="Arial"/>
        </w:rPr>
      </w:pPr>
      <w:r w:rsidRPr="00BB4570">
        <w:rPr>
          <w:rFonts w:ascii="Arial" w:hAnsi="Arial" w:cs="Arial"/>
        </w:rPr>
        <w:t>Capacité à négocier avec les collaborateurs et les prestataires</w:t>
      </w:r>
    </w:p>
    <w:p w14:paraId="31F39068" w14:textId="77777777" w:rsidR="00884801" w:rsidRPr="00BB4570" w:rsidRDefault="00884801" w:rsidP="00884801">
      <w:pPr>
        <w:numPr>
          <w:ilvl w:val="0"/>
          <w:numId w:val="16"/>
        </w:numPr>
        <w:spacing w:before="100" w:beforeAutospacing="1" w:after="100" w:afterAutospacing="1"/>
        <w:rPr>
          <w:rFonts w:ascii="Arial" w:hAnsi="Arial" w:cs="Arial"/>
        </w:rPr>
      </w:pPr>
      <w:r w:rsidRPr="00BB4570">
        <w:rPr>
          <w:rFonts w:ascii="Arial" w:hAnsi="Arial" w:cs="Arial"/>
        </w:rPr>
        <w:t>Expérience réussie dans le domaine de l’information</w:t>
      </w:r>
    </w:p>
    <w:p w14:paraId="67F7A1A6" w14:textId="77777777" w:rsidR="00884801" w:rsidRPr="00BB4570" w:rsidRDefault="00884801" w:rsidP="00884801">
      <w:pPr>
        <w:numPr>
          <w:ilvl w:val="0"/>
          <w:numId w:val="16"/>
        </w:numPr>
        <w:spacing w:before="100" w:beforeAutospacing="1" w:after="100" w:afterAutospacing="1"/>
        <w:rPr>
          <w:rFonts w:ascii="Arial" w:hAnsi="Arial" w:cs="Arial"/>
        </w:rPr>
      </w:pPr>
      <w:r w:rsidRPr="00BB4570">
        <w:rPr>
          <w:rFonts w:ascii="Arial" w:hAnsi="Arial" w:cs="Arial"/>
        </w:rPr>
        <w:t>Respect de la confidentialité</w:t>
      </w:r>
    </w:p>
    <w:p w14:paraId="22013C2B" w14:textId="77777777" w:rsidR="00884801" w:rsidRPr="00BB4570" w:rsidRDefault="00222ADB" w:rsidP="00884801">
      <w:pPr>
        <w:numPr>
          <w:ilvl w:val="0"/>
          <w:numId w:val="16"/>
        </w:numPr>
        <w:spacing w:before="100" w:beforeAutospacing="1" w:after="100" w:afterAutospacing="1"/>
        <w:rPr>
          <w:rFonts w:ascii="Arial" w:hAnsi="Arial" w:cs="Arial"/>
        </w:rPr>
      </w:pPr>
      <w:r>
        <w:rPr>
          <w:rFonts w:ascii="Arial" w:hAnsi="Arial" w:cs="Arial"/>
        </w:rPr>
        <w:t xml:space="preserve">Savoir </w:t>
      </w:r>
      <w:r w:rsidR="00884801" w:rsidRPr="00BB4570">
        <w:rPr>
          <w:rFonts w:ascii="Arial" w:hAnsi="Arial" w:cs="Arial"/>
        </w:rPr>
        <w:t>écouter, aider, expliquer, accompagner, animer, former, coordonner, analyser</w:t>
      </w:r>
    </w:p>
    <w:p w14:paraId="246DEF73" w14:textId="77777777" w:rsidR="00884801" w:rsidRPr="00BB4570" w:rsidRDefault="00884801" w:rsidP="00884801">
      <w:pPr>
        <w:rPr>
          <w:rFonts w:ascii="Arial" w:hAnsi="Arial" w:cs="Arial"/>
        </w:rPr>
      </w:pPr>
      <w:r w:rsidRPr="00BB4570">
        <w:rPr>
          <w:rFonts w:ascii="Arial" w:hAnsi="Arial" w:cs="Arial"/>
          <w:b/>
          <w:bCs/>
        </w:rPr>
        <w:lastRenderedPageBreak/>
        <w:t>Objectif principal du poste</w:t>
      </w:r>
      <w:r w:rsidRPr="00BB4570">
        <w:rPr>
          <w:rFonts w:ascii="Arial" w:hAnsi="Arial" w:cs="Arial"/>
        </w:rPr>
        <w:t xml:space="preserve"> </w:t>
      </w:r>
    </w:p>
    <w:p w14:paraId="2887E09A" w14:textId="77777777" w:rsidR="00884801" w:rsidRPr="00BB4570" w:rsidRDefault="00884801" w:rsidP="00884801">
      <w:pPr>
        <w:numPr>
          <w:ilvl w:val="0"/>
          <w:numId w:val="17"/>
        </w:numPr>
        <w:spacing w:before="100" w:beforeAutospacing="1" w:after="100" w:afterAutospacing="1"/>
        <w:rPr>
          <w:rFonts w:ascii="Arial" w:hAnsi="Arial" w:cs="Arial"/>
        </w:rPr>
      </w:pPr>
      <w:r w:rsidRPr="00BB4570">
        <w:rPr>
          <w:rFonts w:ascii="Arial" w:hAnsi="Arial" w:cs="Arial"/>
        </w:rPr>
        <w:t>Assurer la disponibilité, l’intégrité et la confidentialité de l’information</w:t>
      </w:r>
    </w:p>
    <w:p w14:paraId="7FC034E8" w14:textId="77777777" w:rsidR="00884801" w:rsidRPr="00BB4570" w:rsidRDefault="00884801" w:rsidP="00884801">
      <w:pPr>
        <w:numPr>
          <w:ilvl w:val="0"/>
          <w:numId w:val="17"/>
        </w:numPr>
        <w:spacing w:before="100" w:beforeAutospacing="1" w:after="100" w:afterAutospacing="1"/>
        <w:rPr>
          <w:rFonts w:ascii="Arial" w:hAnsi="Arial" w:cs="Arial"/>
        </w:rPr>
      </w:pPr>
      <w:r w:rsidRPr="00BB4570">
        <w:rPr>
          <w:rFonts w:ascii="Arial" w:hAnsi="Arial" w:cs="Arial"/>
        </w:rPr>
        <w:t>Installer, maintenir et sécuriser le</w:t>
      </w:r>
      <w:r w:rsidRPr="00BB4570">
        <w:rPr>
          <w:rFonts w:ascii="Arial" w:hAnsi="Arial" w:cs="Arial"/>
          <w:bCs/>
        </w:rPr>
        <w:t xml:space="preserve"> système informatique de l’entreprise</w:t>
      </w:r>
    </w:p>
    <w:p w14:paraId="0BBA94A2" w14:textId="77777777" w:rsidR="00884801" w:rsidRPr="00BB4570" w:rsidRDefault="00884801" w:rsidP="00884801">
      <w:pPr>
        <w:numPr>
          <w:ilvl w:val="0"/>
          <w:numId w:val="17"/>
        </w:numPr>
        <w:spacing w:before="100" w:beforeAutospacing="1" w:after="100" w:afterAutospacing="1"/>
        <w:rPr>
          <w:rFonts w:ascii="Arial" w:hAnsi="Arial" w:cs="Arial"/>
        </w:rPr>
      </w:pPr>
      <w:r w:rsidRPr="00BB4570">
        <w:rPr>
          <w:rFonts w:ascii="Arial" w:hAnsi="Arial" w:cs="Arial"/>
        </w:rPr>
        <w:t>Participer à la définition de la stratégie et des objectifs en matière de développement informatique</w:t>
      </w:r>
    </w:p>
    <w:p w14:paraId="0FE4B125" w14:textId="77777777" w:rsidR="00884801" w:rsidRPr="00BB4570" w:rsidRDefault="00884801" w:rsidP="00884801">
      <w:pPr>
        <w:numPr>
          <w:ilvl w:val="0"/>
          <w:numId w:val="17"/>
        </w:numPr>
        <w:spacing w:before="100" w:beforeAutospacing="1" w:after="100" w:afterAutospacing="1"/>
        <w:rPr>
          <w:rFonts w:ascii="Arial" w:hAnsi="Arial" w:cs="Arial"/>
        </w:rPr>
      </w:pPr>
      <w:r w:rsidRPr="00BB4570">
        <w:rPr>
          <w:rFonts w:ascii="Arial" w:hAnsi="Arial" w:cs="Arial"/>
        </w:rPr>
        <w:t>Mettre en place des projets d'évolution en fonction des besoins des utilisateurs</w:t>
      </w:r>
    </w:p>
    <w:p w14:paraId="536C84F3" w14:textId="77777777" w:rsidR="00884801" w:rsidRPr="00BB4570" w:rsidRDefault="00884801" w:rsidP="00884801">
      <w:pPr>
        <w:numPr>
          <w:ilvl w:val="0"/>
          <w:numId w:val="17"/>
        </w:numPr>
        <w:spacing w:before="100" w:beforeAutospacing="1" w:after="100" w:afterAutospacing="1"/>
        <w:rPr>
          <w:rFonts w:ascii="Arial" w:hAnsi="Arial" w:cs="Arial"/>
        </w:rPr>
      </w:pPr>
      <w:r w:rsidRPr="00BB4570">
        <w:rPr>
          <w:rFonts w:ascii="Arial" w:hAnsi="Arial" w:cs="Arial"/>
        </w:rPr>
        <w:t>Assurer le suivi de la performance informatique auprès de la direction</w:t>
      </w:r>
    </w:p>
    <w:p w14:paraId="05353413" w14:textId="77777777" w:rsidR="00884801" w:rsidRPr="00BB4570" w:rsidRDefault="00884801" w:rsidP="00884801">
      <w:pPr>
        <w:numPr>
          <w:ilvl w:val="0"/>
          <w:numId w:val="17"/>
        </w:numPr>
        <w:spacing w:before="100" w:beforeAutospacing="1" w:after="100" w:afterAutospacing="1"/>
        <w:rPr>
          <w:rFonts w:ascii="Arial" w:hAnsi="Arial" w:cs="Arial"/>
        </w:rPr>
      </w:pPr>
      <w:r w:rsidRPr="00BB4570">
        <w:rPr>
          <w:rFonts w:ascii="Arial" w:hAnsi="Arial" w:cs="Arial"/>
        </w:rPr>
        <w:t>Exercer la veille réglementaire</w:t>
      </w:r>
    </w:p>
    <w:p w14:paraId="651B6F8D" w14:textId="77777777" w:rsidR="00884801" w:rsidRPr="00BB4570" w:rsidRDefault="00884801" w:rsidP="00884801">
      <w:pPr>
        <w:rPr>
          <w:rFonts w:ascii="Arial" w:hAnsi="Arial" w:cs="Arial"/>
        </w:rPr>
      </w:pPr>
      <w:r w:rsidRPr="00BB4570">
        <w:rPr>
          <w:rFonts w:ascii="Arial" w:hAnsi="Arial" w:cs="Arial"/>
          <w:b/>
          <w:bCs/>
        </w:rPr>
        <w:t>Obligations et responsabilités professionnelles</w:t>
      </w:r>
      <w:r w:rsidRPr="00BB4570">
        <w:rPr>
          <w:rFonts w:ascii="Arial" w:hAnsi="Arial" w:cs="Arial"/>
        </w:rPr>
        <w:t xml:space="preserve"> </w:t>
      </w:r>
    </w:p>
    <w:p w14:paraId="68936C55" w14:textId="77777777" w:rsidR="00884801" w:rsidRPr="00BB4570" w:rsidRDefault="00884801" w:rsidP="00884801">
      <w:pPr>
        <w:numPr>
          <w:ilvl w:val="0"/>
          <w:numId w:val="18"/>
        </w:numPr>
        <w:spacing w:before="100" w:beforeAutospacing="1" w:after="100" w:afterAutospacing="1"/>
        <w:rPr>
          <w:rFonts w:ascii="Arial" w:hAnsi="Arial" w:cs="Arial"/>
        </w:rPr>
      </w:pPr>
      <w:r w:rsidRPr="00BB4570">
        <w:rPr>
          <w:rFonts w:ascii="Arial" w:hAnsi="Arial" w:cs="Arial"/>
        </w:rPr>
        <w:t>Supporter la direction pour l'établissement de la politique sécurité</w:t>
      </w:r>
    </w:p>
    <w:p w14:paraId="7AAFD93C" w14:textId="77777777" w:rsidR="00344DA9" w:rsidRDefault="00344DA9" w:rsidP="00884801">
      <w:pPr>
        <w:numPr>
          <w:ilvl w:val="0"/>
          <w:numId w:val="18"/>
        </w:numPr>
        <w:spacing w:before="100" w:beforeAutospacing="1" w:after="100" w:afterAutospacing="1"/>
        <w:rPr>
          <w:rFonts w:ascii="Arial" w:hAnsi="Arial" w:cs="Arial"/>
        </w:rPr>
      </w:pPr>
      <w:r>
        <w:rPr>
          <w:rFonts w:ascii="Arial" w:hAnsi="Arial" w:cs="Arial"/>
        </w:rPr>
        <w:t>Surveiller l’efficacité des mesures de sécurité existantes</w:t>
      </w:r>
    </w:p>
    <w:p w14:paraId="472DC344" w14:textId="77777777" w:rsidR="00344DA9" w:rsidRPr="00BB4570" w:rsidRDefault="00344DA9" w:rsidP="00344DA9">
      <w:pPr>
        <w:numPr>
          <w:ilvl w:val="0"/>
          <w:numId w:val="18"/>
        </w:numPr>
        <w:spacing w:before="100" w:beforeAutospacing="1" w:after="100" w:afterAutospacing="1"/>
        <w:rPr>
          <w:rFonts w:ascii="Arial" w:hAnsi="Arial" w:cs="Arial"/>
        </w:rPr>
      </w:pPr>
      <w:r w:rsidRPr="00BB4570">
        <w:rPr>
          <w:rFonts w:ascii="Arial" w:hAnsi="Arial" w:cs="Arial"/>
        </w:rPr>
        <w:t xml:space="preserve">Planifier les activités </w:t>
      </w:r>
      <w:r>
        <w:rPr>
          <w:rFonts w:ascii="Arial" w:hAnsi="Arial" w:cs="Arial"/>
        </w:rPr>
        <w:t>de sécurisation de l’information</w:t>
      </w:r>
    </w:p>
    <w:p w14:paraId="41A8D3E8" w14:textId="77777777" w:rsidR="00884801" w:rsidRPr="00BB4570" w:rsidRDefault="00884801" w:rsidP="00884801">
      <w:pPr>
        <w:numPr>
          <w:ilvl w:val="0"/>
          <w:numId w:val="18"/>
        </w:numPr>
        <w:spacing w:before="100" w:beforeAutospacing="1" w:after="100" w:afterAutospacing="1"/>
        <w:rPr>
          <w:rFonts w:ascii="Arial" w:hAnsi="Arial" w:cs="Arial"/>
        </w:rPr>
      </w:pPr>
      <w:r w:rsidRPr="00BB4570">
        <w:rPr>
          <w:rFonts w:ascii="Arial" w:hAnsi="Arial" w:cs="Arial"/>
        </w:rPr>
        <w:t>Gérer le budget du département informatique</w:t>
      </w:r>
    </w:p>
    <w:p w14:paraId="04D63AB6" w14:textId="77777777" w:rsidR="00884801" w:rsidRPr="00BB4570" w:rsidRDefault="00884801" w:rsidP="00884801">
      <w:pPr>
        <w:numPr>
          <w:ilvl w:val="0"/>
          <w:numId w:val="18"/>
        </w:numPr>
        <w:spacing w:before="100" w:beforeAutospacing="1" w:after="100" w:afterAutospacing="1"/>
        <w:rPr>
          <w:rFonts w:ascii="Arial" w:hAnsi="Arial" w:cs="Arial"/>
        </w:rPr>
      </w:pPr>
      <w:r w:rsidRPr="00BB4570">
        <w:rPr>
          <w:rFonts w:ascii="Arial" w:hAnsi="Arial" w:cs="Arial"/>
        </w:rPr>
        <w:t>Fournir des conseils et gérer l’achat des matériels et logiciels</w:t>
      </w:r>
    </w:p>
    <w:p w14:paraId="2996F9E9" w14:textId="77777777" w:rsidR="00884801" w:rsidRPr="00BB4570" w:rsidRDefault="00884801" w:rsidP="00884801">
      <w:pPr>
        <w:numPr>
          <w:ilvl w:val="0"/>
          <w:numId w:val="18"/>
        </w:numPr>
        <w:spacing w:before="100" w:beforeAutospacing="1" w:after="100" w:afterAutospacing="1"/>
        <w:rPr>
          <w:rFonts w:ascii="Arial" w:hAnsi="Arial" w:cs="Arial"/>
        </w:rPr>
      </w:pPr>
      <w:r w:rsidRPr="00BB4570">
        <w:rPr>
          <w:rFonts w:ascii="Arial" w:hAnsi="Arial" w:cs="Arial"/>
        </w:rPr>
        <w:t>Assurer la mise à jour de l'inventaire des actifs de l’organisation</w:t>
      </w:r>
    </w:p>
    <w:p w14:paraId="1FFE366A" w14:textId="77777777" w:rsidR="00884801" w:rsidRPr="00BB4570" w:rsidRDefault="00884801" w:rsidP="00884801">
      <w:pPr>
        <w:numPr>
          <w:ilvl w:val="0"/>
          <w:numId w:val="18"/>
        </w:numPr>
        <w:spacing w:before="100" w:beforeAutospacing="1" w:after="100" w:afterAutospacing="1"/>
        <w:rPr>
          <w:rFonts w:ascii="Arial" w:hAnsi="Arial" w:cs="Arial"/>
        </w:rPr>
      </w:pPr>
      <w:r w:rsidRPr="00BB4570">
        <w:rPr>
          <w:rFonts w:ascii="Arial" w:hAnsi="Arial" w:cs="Arial"/>
        </w:rPr>
        <w:t xml:space="preserve">Piloter les sous-traitants : </w:t>
      </w:r>
    </w:p>
    <w:p w14:paraId="767A4105" w14:textId="77777777" w:rsidR="00884801" w:rsidRPr="00BB4570" w:rsidRDefault="00884801" w:rsidP="00884801">
      <w:pPr>
        <w:numPr>
          <w:ilvl w:val="1"/>
          <w:numId w:val="18"/>
        </w:numPr>
        <w:spacing w:before="100" w:beforeAutospacing="1" w:after="100" w:afterAutospacing="1"/>
        <w:rPr>
          <w:rFonts w:ascii="Arial" w:hAnsi="Arial" w:cs="Arial"/>
        </w:rPr>
      </w:pPr>
      <w:r w:rsidRPr="00BB4570">
        <w:rPr>
          <w:rFonts w:ascii="Arial" w:hAnsi="Arial" w:cs="Arial"/>
        </w:rPr>
        <w:t>appel d’offres</w:t>
      </w:r>
    </w:p>
    <w:p w14:paraId="4B1D45B7" w14:textId="77777777" w:rsidR="00884801" w:rsidRPr="00BB4570" w:rsidRDefault="00884801" w:rsidP="00884801">
      <w:pPr>
        <w:numPr>
          <w:ilvl w:val="1"/>
          <w:numId w:val="18"/>
        </w:numPr>
        <w:spacing w:before="100" w:beforeAutospacing="1" w:after="100" w:afterAutospacing="1"/>
        <w:rPr>
          <w:rFonts w:ascii="Arial" w:hAnsi="Arial" w:cs="Arial"/>
        </w:rPr>
      </w:pPr>
      <w:r w:rsidRPr="00BB4570">
        <w:rPr>
          <w:rFonts w:ascii="Arial" w:hAnsi="Arial" w:cs="Arial"/>
        </w:rPr>
        <w:t>choix des prestataires</w:t>
      </w:r>
    </w:p>
    <w:p w14:paraId="3D0862B6" w14:textId="77777777" w:rsidR="00884801" w:rsidRPr="00BB4570" w:rsidRDefault="00884801" w:rsidP="00884801">
      <w:pPr>
        <w:numPr>
          <w:ilvl w:val="1"/>
          <w:numId w:val="18"/>
        </w:numPr>
        <w:spacing w:before="100" w:beforeAutospacing="1" w:after="100" w:afterAutospacing="1"/>
        <w:rPr>
          <w:rFonts w:ascii="Arial" w:hAnsi="Arial" w:cs="Arial"/>
        </w:rPr>
      </w:pPr>
      <w:r w:rsidRPr="00BB4570">
        <w:rPr>
          <w:rFonts w:ascii="Arial" w:hAnsi="Arial" w:cs="Arial"/>
        </w:rPr>
        <w:t>gestion des contrats</w:t>
      </w:r>
    </w:p>
    <w:p w14:paraId="05BFA2CF" w14:textId="77777777" w:rsidR="00884801" w:rsidRPr="00BB4570" w:rsidRDefault="00884801" w:rsidP="00884801">
      <w:pPr>
        <w:numPr>
          <w:ilvl w:val="1"/>
          <w:numId w:val="18"/>
        </w:numPr>
        <w:spacing w:before="100" w:beforeAutospacing="1" w:after="100" w:afterAutospacing="1"/>
        <w:rPr>
          <w:rFonts w:ascii="Arial" w:hAnsi="Arial" w:cs="Arial"/>
        </w:rPr>
      </w:pPr>
      <w:r w:rsidRPr="00BB4570">
        <w:rPr>
          <w:rFonts w:ascii="Arial" w:hAnsi="Arial" w:cs="Arial"/>
        </w:rPr>
        <w:t>suivi technique</w:t>
      </w:r>
    </w:p>
    <w:p w14:paraId="23D585A4" w14:textId="77777777" w:rsidR="00884801" w:rsidRPr="00BB4570" w:rsidRDefault="00884801" w:rsidP="00884801">
      <w:pPr>
        <w:numPr>
          <w:ilvl w:val="0"/>
          <w:numId w:val="18"/>
        </w:numPr>
        <w:spacing w:before="100" w:beforeAutospacing="1" w:after="100" w:afterAutospacing="1"/>
        <w:rPr>
          <w:rFonts w:ascii="Arial" w:hAnsi="Arial" w:cs="Arial"/>
        </w:rPr>
      </w:pPr>
      <w:r w:rsidRPr="00BB4570">
        <w:rPr>
          <w:rFonts w:ascii="Arial" w:hAnsi="Arial" w:cs="Arial"/>
        </w:rPr>
        <w:t>Planifier la maintenance du parc informatique</w:t>
      </w:r>
    </w:p>
    <w:p w14:paraId="51749F05" w14:textId="77777777" w:rsidR="00884801" w:rsidRPr="00BB4570" w:rsidRDefault="00884801" w:rsidP="00884801">
      <w:pPr>
        <w:numPr>
          <w:ilvl w:val="0"/>
          <w:numId w:val="18"/>
        </w:numPr>
        <w:spacing w:before="100" w:beforeAutospacing="1" w:after="100" w:afterAutospacing="1"/>
        <w:rPr>
          <w:rFonts w:ascii="Arial" w:hAnsi="Arial" w:cs="Arial"/>
        </w:rPr>
      </w:pPr>
      <w:r w:rsidRPr="00BB4570">
        <w:rPr>
          <w:rFonts w:ascii="Arial" w:hAnsi="Arial" w:cs="Arial"/>
        </w:rPr>
        <w:t>Superviser le fonctionnement et la sécurité de l'infrastructure des réseaux</w:t>
      </w:r>
    </w:p>
    <w:p w14:paraId="020576BC" w14:textId="77777777" w:rsidR="00884801" w:rsidRPr="00BB4570" w:rsidRDefault="00884801" w:rsidP="00884801">
      <w:pPr>
        <w:numPr>
          <w:ilvl w:val="0"/>
          <w:numId w:val="18"/>
        </w:numPr>
        <w:spacing w:before="100" w:beforeAutospacing="1" w:after="100" w:afterAutospacing="1"/>
        <w:rPr>
          <w:rFonts w:ascii="Arial" w:hAnsi="Arial" w:cs="Arial"/>
        </w:rPr>
      </w:pPr>
      <w:r w:rsidRPr="00BB4570">
        <w:rPr>
          <w:rFonts w:ascii="Arial" w:hAnsi="Arial" w:cs="Arial"/>
        </w:rPr>
        <w:t>Appliquer et communiquer sur les processus, procédures et politiques du système de management de la sécurité de l’information (SMSI)</w:t>
      </w:r>
    </w:p>
    <w:p w14:paraId="26A8BDB3" w14:textId="77777777" w:rsidR="00884801" w:rsidRPr="00BB4570" w:rsidRDefault="00884801" w:rsidP="00884801">
      <w:pPr>
        <w:numPr>
          <w:ilvl w:val="0"/>
          <w:numId w:val="18"/>
        </w:numPr>
        <w:spacing w:before="100" w:beforeAutospacing="1" w:after="100" w:afterAutospacing="1"/>
        <w:rPr>
          <w:rFonts w:ascii="Arial" w:hAnsi="Arial" w:cs="Arial"/>
        </w:rPr>
      </w:pPr>
      <w:r w:rsidRPr="00BB4570">
        <w:rPr>
          <w:rFonts w:ascii="Arial" w:hAnsi="Arial" w:cs="Arial"/>
        </w:rPr>
        <w:t>Participer à l’appréciation et au traitement des risques du SMSI</w:t>
      </w:r>
    </w:p>
    <w:p w14:paraId="328246BC" w14:textId="77777777" w:rsidR="00344DA9" w:rsidRPr="00BB4570" w:rsidRDefault="00344DA9" w:rsidP="00344DA9">
      <w:pPr>
        <w:numPr>
          <w:ilvl w:val="0"/>
          <w:numId w:val="18"/>
        </w:numPr>
        <w:ind w:left="714" w:hanging="357"/>
        <w:rPr>
          <w:rFonts w:ascii="Arial" w:hAnsi="Arial" w:cs="Arial"/>
        </w:rPr>
      </w:pPr>
      <w:r>
        <w:rPr>
          <w:rFonts w:ascii="Arial" w:hAnsi="Arial" w:cs="Arial"/>
        </w:rPr>
        <w:t>Tenir à jour les vulnérabilités et menaces connues</w:t>
      </w:r>
    </w:p>
    <w:p w14:paraId="4AE06872" w14:textId="77777777" w:rsidR="00884801" w:rsidRPr="00BB4570" w:rsidRDefault="00884801" w:rsidP="00884801">
      <w:pPr>
        <w:numPr>
          <w:ilvl w:val="0"/>
          <w:numId w:val="18"/>
        </w:numPr>
        <w:spacing w:before="100" w:beforeAutospacing="1" w:after="100" w:afterAutospacing="1"/>
        <w:rPr>
          <w:rFonts w:ascii="Arial" w:hAnsi="Arial" w:cs="Arial"/>
        </w:rPr>
      </w:pPr>
      <w:r w:rsidRPr="00BB4570">
        <w:rPr>
          <w:rFonts w:ascii="Arial" w:hAnsi="Arial" w:cs="Arial"/>
        </w:rPr>
        <w:t>Gérer les campagnes de sensibilisation à la sécurité</w:t>
      </w:r>
      <w:r w:rsidRPr="00BB4570">
        <w:t xml:space="preserve"> </w:t>
      </w:r>
      <w:r w:rsidRPr="00BB4570">
        <w:rPr>
          <w:rFonts w:ascii="Arial" w:hAnsi="Arial" w:cs="Arial"/>
        </w:rPr>
        <w:t>des actifs informatiques</w:t>
      </w:r>
    </w:p>
    <w:p w14:paraId="1E13C890" w14:textId="77777777" w:rsidR="00884801" w:rsidRPr="00BB4570" w:rsidRDefault="00884801" w:rsidP="00884801">
      <w:pPr>
        <w:numPr>
          <w:ilvl w:val="0"/>
          <w:numId w:val="18"/>
        </w:numPr>
        <w:spacing w:before="100" w:beforeAutospacing="1" w:after="100" w:afterAutospacing="1"/>
        <w:rPr>
          <w:rFonts w:ascii="Arial" w:hAnsi="Arial" w:cs="Arial"/>
        </w:rPr>
      </w:pPr>
      <w:r w:rsidRPr="00BB4570">
        <w:rPr>
          <w:rFonts w:ascii="Arial" w:hAnsi="Arial" w:cs="Arial"/>
        </w:rPr>
        <w:t>Appliquer les mesures disciplinaires quand les exigences de sécurité ne sont pas respectées</w:t>
      </w:r>
    </w:p>
    <w:p w14:paraId="78020C68" w14:textId="77777777" w:rsidR="00884801" w:rsidRPr="00BB4570" w:rsidRDefault="00884801" w:rsidP="00884801">
      <w:pPr>
        <w:numPr>
          <w:ilvl w:val="0"/>
          <w:numId w:val="18"/>
        </w:numPr>
        <w:spacing w:before="100" w:beforeAutospacing="1" w:after="100" w:afterAutospacing="1"/>
        <w:rPr>
          <w:rFonts w:ascii="Arial" w:hAnsi="Arial" w:cs="Arial"/>
        </w:rPr>
      </w:pPr>
      <w:r w:rsidRPr="00BB4570">
        <w:rPr>
          <w:rFonts w:ascii="Arial" w:hAnsi="Arial" w:cs="Arial"/>
        </w:rPr>
        <w:t>Améliorer en permanence l’efficacité du SMSI</w:t>
      </w:r>
    </w:p>
    <w:p w14:paraId="01A2F8A8" w14:textId="77777777" w:rsidR="00884801" w:rsidRPr="00BB4570" w:rsidRDefault="00884801" w:rsidP="00884801">
      <w:pPr>
        <w:numPr>
          <w:ilvl w:val="0"/>
          <w:numId w:val="18"/>
        </w:numPr>
        <w:shd w:val="clear" w:color="auto" w:fill="FFFFFF"/>
        <w:ind w:left="714" w:hanging="357"/>
        <w:rPr>
          <w:rFonts w:ascii="Arial" w:hAnsi="Arial" w:cs="Arial"/>
        </w:rPr>
      </w:pPr>
      <w:r w:rsidRPr="00BB4570">
        <w:rPr>
          <w:rFonts w:ascii="Arial" w:hAnsi="Arial" w:cs="Arial"/>
        </w:rPr>
        <w:t>Rendre compte de la performance des systèmes à la direction</w:t>
      </w:r>
    </w:p>
    <w:p w14:paraId="6429F6B5" w14:textId="77777777" w:rsidR="00884801" w:rsidRPr="00BB4570" w:rsidRDefault="00884801" w:rsidP="00884801">
      <w:pPr>
        <w:numPr>
          <w:ilvl w:val="0"/>
          <w:numId w:val="18"/>
        </w:numPr>
        <w:shd w:val="clear" w:color="auto" w:fill="FFFFFF"/>
        <w:ind w:left="714" w:hanging="357"/>
        <w:rPr>
          <w:rFonts w:ascii="Arial" w:hAnsi="Arial" w:cs="Arial"/>
        </w:rPr>
      </w:pPr>
      <w:r w:rsidRPr="00BB4570">
        <w:rPr>
          <w:rFonts w:ascii="Arial" w:hAnsi="Arial" w:cs="Arial"/>
        </w:rPr>
        <w:t>Coordonner les grands projets de sécurité</w:t>
      </w:r>
    </w:p>
    <w:p w14:paraId="38EA6801" w14:textId="77777777" w:rsidR="00884801" w:rsidRPr="00BB4570" w:rsidRDefault="00884801" w:rsidP="00884801">
      <w:pPr>
        <w:numPr>
          <w:ilvl w:val="0"/>
          <w:numId w:val="18"/>
        </w:numPr>
        <w:shd w:val="clear" w:color="auto" w:fill="FFFFFF"/>
        <w:ind w:left="714" w:hanging="357"/>
        <w:rPr>
          <w:rFonts w:ascii="Arial" w:hAnsi="Arial" w:cs="Arial"/>
        </w:rPr>
      </w:pPr>
      <w:r w:rsidRPr="00BB4570">
        <w:rPr>
          <w:rFonts w:ascii="Arial" w:hAnsi="Arial" w:cs="Arial"/>
        </w:rPr>
        <w:t>Gérer le personnel sous ses ordres et évaluer les performances individuelles</w:t>
      </w:r>
    </w:p>
    <w:p w14:paraId="13A4C309" w14:textId="77777777" w:rsidR="00884801" w:rsidRPr="00BB4570" w:rsidRDefault="00884801" w:rsidP="00884801">
      <w:pPr>
        <w:numPr>
          <w:ilvl w:val="0"/>
          <w:numId w:val="18"/>
        </w:numPr>
        <w:ind w:left="714" w:hanging="357"/>
        <w:rPr>
          <w:rFonts w:ascii="Arial" w:hAnsi="Arial" w:cs="Arial"/>
        </w:rPr>
      </w:pPr>
      <w:r w:rsidRPr="00BB4570">
        <w:rPr>
          <w:rFonts w:ascii="Arial" w:hAnsi="Arial" w:cs="Arial"/>
        </w:rPr>
        <w:t>Apporter un support technique (formation) aux utilisateurs</w:t>
      </w:r>
    </w:p>
    <w:p w14:paraId="32DAED7D" w14:textId="77777777" w:rsidR="00884801" w:rsidRPr="00BB4570" w:rsidRDefault="00884801" w:rsidP="00884801">
      <w:pPr>
        <w:numPr>
          <w:ilvl w:val="0"/>
          <w:numId w:val="18"/>
        </w:numPr>
        <w:ind w:left="714" w:hanging="357"/>
        <w:rPr>
          <w:rFonts w:ascii="Arial" w:hAnsi="Arial" w:cs="Arial"/>
        </w:rPr>
      </w:pPr>
      <w:r w:rsidRPr="00BB4570">
        <w:rPr>
          <w:rFonts w:ascii="Arial" w:hAnsi="Arial" w:cs="Arial"/>
        </w:rPr>
        <w:t>Répondre aux incidents informatiques</w:t>
      </w:r>
      <w:r w:rsidR="00E5524D">
        <w:rPr>
          <w:rFonts w:ascii="Arial" w:hAnsi="Arial" w:cs="Arial"/>
        </w:rPr>
        <w:t xml:space="preserve"> (détection, enquête, réponse</w:t>
      </w:r>
      <w:r w:rsidR="00FD75F3">
        <w:rPr>
          <w:rFonts w:ascii="Arial" w:hAnsi="Arial" w:cs="Arial"/>
        </w:rPr>
        <w:t xml:space="preserve">, </w:t>
      </w:r>
      <w:r w:rsidR="00BC2E2F">
        <w:rPr>
          <w:rFonts w:ascii="Arial" w:hAnsi="Arial" w:cs="Arial"/>
        </w:rPr>
        <w:t xml:space="preserve">preuves juridiques, </w:t>
      </w:r>
      <w:r w:rsidR="00FD75F3">
        <w:rPr>
          <w:rFonts w:ascii="Arial" w:hAnsi="Arial" w:cs="Arial"/>
        </w:rPr>
        <w:t>leçons apprises</w:t>
      </w:r>
      <w:r w:rsidR="00E5524D">
        <w:rPr>
          <w:rFonts w:ascii="Arial" w:hAnsi="Arial" w:cs="Arial"/>
        </w:rPr>
        <w:t>)</w:t>
      </w:r>
    </w:p>
    <w:p w14:paraId="13D59740" w14:textId="77777777" w:rsidR="00884801" w:rsidRPr="00BB4570" w:rsidRDefault="00884801" w:rsidP="00884801">
      <w:pPr>
        <w:numPr>
          <w:ilvl w:val="0"/>
          <w:numId w:val="18"/>
        </w:numPr>
        <w:ind w:left="714" w:hanging="357"/>
        <w:rPr>
          <w:rFonts w:ascii="Arial" w:hAnsi="Arial" w:cs="Arial"/>
        </w:rPr>
      </w:pPr>
      <w:r w:rsidRPr="00BB4570">
        <w:rPr>
          <w:rFonts w:ascii="Arial" w:hAnsi="Arial" w:cs="Arial"/>
        </w:rPr>
        <w:t>Surveiller le bon fonctionnement des sauvegardes</w:t>
      </w:r>
    </w:p>
    <w:p w14:paraId="041826A1" w14:textId="77777777" w:rsidR="00884801" w:rsidRPr="00BB4570" w:rsidRDefault="00884801" w:rsidP="00884801">
      <w:pPr>
        <w:numPr>
          <w:ilvl w:val="0"/>
          <w:numId w:val="18"/>
        </w:numPr>
        <w:rPr>
          <w:rFonts w:ascii="Arial" w:hAnsi="Arial" w:cs="Arial"/>
        </w:rPr>
      </w:pPr>
      <w:r w:rsidRPr="00BB4570">
        <w:rPr>
          <w:rFonts w:ascii="Arial" w:hAnsi="Arial" w:cs="Arial"/>
        </w:rPr>
        <w:t>Valider, communiquer et appliquer les changements</w:t>
      </w:r>
    </w:p>
    <w:p w14:paraId="2D8EA0B1" w14:textId="77777777" w:rsidR="00884801" w:rsidRPr="00BB4570" w:rsidRDefault="00884801" w:rsidP="00884801">
      <w:pPr>
        <w:numPr>
          <w:ilvl w:val="0"/>
          <w:numId w:val="18"/>
        </w:numPr>
        <w:ind w:left="714" w:hanging="357"/>
        <w:rPr>
          <w:rFonts w:ascii="Arial" w:hAnsi="Arial" w:cs="Arial"/>
        </w:rPr>
      </w:pPr>
      <w:r w:rsidRPr="00BB4570">
        <w:rPr>
          <w:rFonts w:ascii="Arial" w:hAnsi="Arial" w:cs="Arial"/>
        </w:rPr>
        <w:t>Tenir à jour le plan de continuité d’activité</w:t>
      </w:r>
    </w:p>
    <w:p w14:paraId="53B7749A" w14:textId="77777777" w:rsidR="00884801" w:rsidRDefault="00884801" w:rsidP="00884801">
      <w:pPr>
        <w:numPr>
          <w:ilvl w:val="0"/>
          <w:numId w:val="18"/>
        </w:numPr>
        <w:ind w:left="714" w:hanging="357"/>
        <w:rPr>
          <w:rFonts w:ascii="Arial" w:hAnsi="Arial" w:cs="Arial"/>
        </w:rPr>
      </w:pPr>
      <w:r w:rsidRPr="00BB4570">
        <w:rPr>
          <w:rFonts w:ascii="Arial" w:hAnsi="Arial" w:cs="Arial"/>
        </w:rPr>
        <w:t>Superviser le contrôle d’accès physique et informatique</w:t>
      </w:r>
    </w:p>
    <w:p w14:paraId="40010AAB" w14:textId="77777777" w:rsidR="00884801" w:rsidRPr="00BB4570" w:rsidRDefault="00884801" w:rsidP="00884801">
      <w:pPr>
        <w:numPr>
          <w:ilvl w:val="0"/>
          <w:numId w:val="18"/>
        </w:numPr>
        <w:spacing w:before="100" w:beforeAutospacing="1" w:after="100" w:afterAutospacing="1"/>
        <w:rPr>
          <w:rFonts w:ascii="Arial" w:hAnsi="Arial" w:cs="Arial"/>
        </w:rPr>
      </w:pPr>
      <w:r w:rsidRPr="00BB4570">
        <w:rPr>
          <w:rFonts w:ascii="Arial" w:hAnsi="Arial" w:cs="Arial"/>
        </w:rPr>
        <w:t>Tenir à jour les textes réglementaires applicables</w:t>
      </w:r>
    </w:p>
    <w:p w14:paraId="030309FB" w14:textId="77777777" w:rsidR="00884801" w:rsidRPr="00BB4570" w:rsidRDefault="00884801" w:rsidP="00884801">
      <w:pPr>
        <w:numPr>
          <w:ilvl w:val="0"/>
          <w:numId w:val="18"/>
        </w:numPr>
        <w:spacing w:before="100" w:beforeAutospacing="1" w:after="100" w:afterAutospacing="1"/>
        <w:rPr>
          <w:rFonts w:ascii="Arial" w:hAnsi="Arial" w:cs="Arial"/>
        </w:rPr>
      </w:pPr>
      <w:r w:rsidRPr="00BB4570">
        <w:rPr>
          <w:rFonts w:ascii="Arial" w:hAnsi="Arial" w:cs="Arial"/>
        </w:rPr>
        <w:t>Planifier et gérer les activités d'audits internes et externes</w:t>
      </w:r>
    </w:p>
    <w:p w14:paraId="26A29D14" w14:textId="77777777" w:rsidR="00884801" w:rsidRPr="00BB4570" w:rsidRDefault="00884801" w:rsidP="00884801">
      <w:pPr>
        <w:numPr>
          <w:ilvl w:val="0"/>
          <w:numId w:val="18"/>
        </w:numPr>
        <w:spacing w:before="100" w:beforeAutospacing="1" w:after="100" w:afterAutospacing="1"/>
        <w:rPr>
          <w:rFonts w:ascii="Arial" w:hAnsi="Arial" w:cs="Arial"/>
        </w:rPr>
      </w:pPr>
      <w:r w:rsidRPr="00BB4570">
        <w:rPr>
          <w:rFonts w:ascii="Arial" w:hAnsi="Arial" w:cs="Arial"/>
        </w:rPr>
        <w:t>Participer à la revue de direction</w:t>
      </w:r>
    </w:p>
    <w:p w14:paraId="4770D944" w14:textId="77777777" w:rsidR="00884801" w:rsidRPr="00BB4570" w:rsidRDefault="00884801" w:rsidP="00884801">
      <w:pPr>
        <w:numPr>
          <w:ilvl w:val="0"/>
          <w:numId w:val="18"/>
        </w:numPr>
        <w:spacing w:before="100" w:beforeAutospacing="1" w:after="100" w:afterAutospacing="1"/>
        <w:rPr>
          <w:rFonts w:ascii="Arial" w:hAnsi="Arial" w:cs="Arial"/>
        </w:rPr>
      </w:pPr>
      <w:r w:rsidRPr="00BB4570">
        <w:rPr>
          <w:rFonts w:ascii="Arial" w:hAnsi="Arial" w:cs="Arial"/>
        </w:rPr>
        <w:t>Intégrer les normes juridiques et écologiques dans les projets informatiques</w:t>
      </w:r>
    </w:p>
    <w:p w14:paraId="4F4BDDBE" w14:textId="77777777" w:rsidR="00884801" w:rsidRPr="00BB4570" w:rsidRDefault="00884801" w:rsidP="00884801">
      <w:pPr>
        <w:rPr>
          <w:rFonts w:ascii="Arial" w:hAnsi="Arial" w:cs="Arial"/>
        </w:rPr>
      </w:pPr>
      <w:r w:rsidRPr="00BB4570">
        <w:rPr>
          <w:rFonts w:ascii="Arial" w:hAnsi="Arial" w:cs="Arial"/>
          <w:b/>
          <w:bCs/>
        </w:rPr>
        <w:t>Principaux droits</w:t>
      </w:r>
    </w:p>
    <w:p w14:paraId="2C86AC46" w14:textId="77777777" w:rsidR="00884801" w:rsidRPr="00BB4570" w:rsidRDefault="00884801" w:rsidP="00884801">
      <w:pPr>
        <w:numPr>
          <w:ilvl w:val="0"/>
          <w:numId w:val="19"/>
        </w:numPr>
        <w:spacing w:before="100" w:beforeAutospacing="1" w:after="100" w:afterAutospacing="1"/>
        <w:rPr>
          <w:rFonts w:ascii="Arial" w:hAnsi="Arial" w:cs="Arial"/>
        </w:rPr>
      </w:pPr>
      <w:r w:rsidRPr="00BB4570">
        <w:rPr>
          <w:rFonts w:ascii="Arial" w:hAnsi="Arial" w:cs="Arial"/>
        </w:rPr>
        <w:lastRenderedPageBreak/>
        <w:t>Demander et recevoir toute l'information nécessaire pour l'accomplissement de ses obligations</w:t>
      </w:r>
    </w:p>
    <w:p w14:paraId="458BC2A2" w14:textId="77777777" w:rsidR="00884801" w:rsidRPr="00BB4570" w:rsidRDefault="00884801" w:rsidP="00884801">
      <w:pPr>
        <w:numPr>
          <w:ilvl w:val="0"/>
          <w:numId w:val="19"/>
        </w:numPr>
        <w:spacing w:before="100" w:beforeAutospacing="1" w:after="100" w:afterAutospacing="1"/>
        <w:rPr>
          <w:rFonts w:ascii="Arial" w:hAnsi="Arial" w:cs="Arial"/>
        </w:rPr>
      </w:pPr>
      <w:r w:rsidRPr="00BB4570">
        <w:rPr>
          <w:rFonts w:ascii="Arial" w:hAnsi="Arial" w:cs="Arial"/>
        </w:rPr>
        <w:t>Arrêter l'usage de documents non conformes aux exigences du SMSI</w:t>
      </w:r>
    </w:p>
    <w:p w14:paraId="1DB6AC73" w14:textId="77777777" w:rsidR="00884801" w:rsidRPr="00BB4570" w:rsidRDefault="00884801" w:rsidP="00884801">
      <w:pPr>
        <w:numPr>
          <w:ilvl w:val="0"/>
          <w:numId w:val="19"/>
        </w:numPr>
        <w:spacing w:before="100" w:beforeAutospacing="1" w:after="100" w:afterAutospacing="1"/>
        <w:rPr>
          <w:rFonts w:ascii="Arial" w:hAnsi="Arial" w:cs="Arial"/>
        </w:rPr>
      </w:pPr>
      <w:r w:rsidRPr="00BB4570">
        <w:rPr>
          <w:rFonts w:ascii="Arial" w:hAnsi="Arial" w:cs="Arial"/>
        </w:rPr>
        <w:t>Appliquer des mesures disciplinaires suite au non-respect des exigences de sécurité</w:t>
      </w:r>
    </w:p>
    <w:p w14:paraId="04028B54" w14:textId="77777777" w:rsidR="00884801" w:rsidRPr="00BB4570" w:rsidRDefault="00884801" w:rsidP="00884801">
      <w:pPr>
        <w:numPr>
          <w:ilvl w:val="0"/>
          <w:numId w:val="19"/>
        </w:numPr>
        <w:spacing w:before="100" w:beforeAutospacing="1" w:after="100" w:afterAutospacing="1"/>
        <w:rPr>
          <w:rFonts w:ascii="Arial" w:hAnsi="Arial" w:cs="Arial"/>
        </w:rPr>
      </w:pPr>
      <w:r w:rsidRPr="00BB4570">
        <w:rPr>
          <w:rFonts w:ascii="Arial" w:hAnsi="Arial" w:cs="Arial"/>
        </w:rPr>
        <w:t>Augmenter sa qualification en accord avec le programme formation de la société</w:t>
      </w:r>
    </w:p>
    <w:p w14:paraId="70A7B6EE" w14:textId="77777777" w:rsidR="00884801" w:rsidRPr="00BB4570" w:rsidRDefault="00884801" w:rsidP="00884801">
      <w:pPr>
        <w:rPr>
          <w:rFonts w:ascii="Arial" w:hAnsi="Arial" w:cs="Arial"/>
        </w:rPr>
      </w:pPr>
      <w:r w:rsidRPr="00BB4570">
        <w:rPr>
          <w:rFonts w:ascii="Arial" w:hAnsi="Arial" w:cs="Arial"/>
          <w:b/>
          <w:bCs/>
        </w:rPr>
        <w:t>Remarque</w:t>
      </w:r>
      <w:r w:rsidRPr="00BB4570">
        <w:rPr>
          <w:rFonts w:ascii="Arial" w:hAnsi="Arial" w:cs="Arial"/>
        </w:rPr>
        <w:t xml:space="preserve"> </w:t>
      </w:r>
    </w:p>
    <w:p w14:paraId="6D21C91C" w14:textId="77777777" w:rsidR="00884801" w:rsidRPr="00BB4570" w:rsidRDefault="00884801" w:rsidP="00884801">
      <w:pPr>
        <w:numPr>
          <w:ilvl w:val="0"/>
          <w:numId w:val="20"/>
        </w:numPr>
        <w:spacing w:before="100" w:beforeAutospacing="1" w:after="100" w:afterAutospacing="1"/>
        <w:rPr>
          <w:rFonts w:ascii="Arial" w:hAnsi="Arial" w:cs="Arial"/>
        </w:rPr>
      </w:pPr>
      <w:r w:rsidRPr="00BB4570">
        <w:rPr>
          <w:rFonts w:ascii="Arial" w:hAnsi="Arial" w:cs="Arial"/>
        </w:rPr>
        <w:t>La présente description de fonction donne un aperçu non exhaustif des obligations, responsabilités et droits du poste. Elle ne décrit pas toutes les tâches que doit accomplir le salarié. Cette liste peut être modifiée en relation avec les situations concrètes et sera mise à jour périodiquement</w:t>
      </w:r>
    </w:p>
    <w:p w14:paraId="442D32BB" w14:textId="77777777" w:rsidR="00884801" w:rsidRPr="00BB4570" w:rsidRDefault="00884801" w:rsidP="00884801"/>
    <w:p w14:paraId="14FFF7A5" w14:textId="77777777" w:rsidR="009236C0" w:rsidRDefault="009236C0">
      <w:pPr>
        <w:rPr>
          <w:rFonts w:ascii="Arial" w:hAnsi="Arial" w:cs="Arial"/>
          <w:b/>
          <w:bCs/>
          <w:sz w:val="28"/>
          <w:szCs w:val="28"/>
        </w:rPr>
      </w:pPr>
      <w:r>
        <w:br w:type="page"/>
      </w:r>
    </w:p>
    <w:p w14:paraId="3ACC21E6" w14:textId="77777777" w:rsidR="009236C0" w:rsidRPr="00BB4570" w:rsidRDefault="009236C0" w:rsidP="009236C0">
      <w:pPr>
        <w:pStyle w:val="Titre"/>
      </w:pPr>
      <w:r w:rsidRPr="00BB4570">
        <w:lastRenderedPageBreak/>
        <w:t>Description de fonction 03</w:t>
      </w:r>
      <w:r>
        <w:t>2</w:t>
      </w:r>
    </w:p>
    <w:p w14:paraId="443D4DCB" w14:textId="77777777" w:rsidR="009236C0" w:rsidRPr="00BB4570" w:rsidRDefault="009236C0" w:rsidP="009236C0">
      <w:pPr>
        <w:jc w:val="center"/>
        <w:rPr>
          <w:rFonts w:ascii="Arial" w:hAnsi="Arial" w:cs="Arial"/>
          <w:sz w:val="28"/>
          <w:szCs w:val="28"/>
        </w:rPr>
      </w:pPr>
      <w:r>
        <w:rPr>
          <w:rFonts w:ascii="Arial" w:hAnsi="Arial" w:cs="Arial"/>
          <w:b/>
          <w:bCs/>
          <w:sz w:val="28"/>
          <w:szCs w:val="28"/>
        </w:rPr>
        <w:t xml:space="preserve">Technicien </w:t>
      </w:r>
      <w:r w:rsidRPr="00BB4570">
        <w:rPr>
          <w:rFonts w:ascii="Arial" w:hAnsi="Arial" w:cs="Arial"/>
          <w:b/>
          <w:bCs/>
          <w:sz w:val="28"/>
          <w:szCs w:val="28"/>
        </w:rPr>
        <w:t>informati</w:t>
      </w:r>
      <w:r>
        <w:rPr>
          <w:rFonts w:ascii="Arial" w:hAnsi="Arial" w:cs="Arial"/>
          <w:b/>
          <w:bCs/>
          <w:sz w:val="28"/>
          <w:szCs w:val="28"/>
        </w:rPr>
        <w:t>que</w:t>
      </w:r>
    </w:p>
    <w:p w14:paraId="7EDE4B65" w14:textId="77777777" w:rsidR="009236C0" w:rsidRPr="00BB4570" w:rsidRDefault="009236C0" w:rsidP="009236C0">
      <w:pPr>
        <w:pStyle w:val="NormalWeb"/>
        <w:rPr>
          <w:rFonts w:ascii="Arial" w:hAnsi="Arial" w:cs="Arial"/>
        </w:rPr>
      </w:pPr>
      <w:r w:rsidRPr="00BB4570">
        <w:rPr>
          <w:rFonts w:ascii="Arial" w:hAnsi="Arial" w:cs="Arial"/>
          <w:b/>
          <w:bCs/>
        </w:rPr>
        <w:t>Poste</w:t>
      </w:r>
      <w:r w:rsidRPr="00BB4570">
        <w:rPr>
          <w:rFonts w:ascii="Arial" w:hAnsi="Arial" w:cs="Arial"/>
        </w:rPr>
        <w:t xml:space="preserve"> </w:t>
      </w:r>
    </w:p>
    <w:p w14:paraId="30FF5C0D" w14:textId="77777777" w:rsidR="009236C0" w:rsidRPr="00BB4570" w:rsidRDefault="009236C0" w:rsidP="009236C0">
      <w:pPr>
        <w:numPr>
          <w:ilvl w:val="0"/>
          <w:numId w:val="15"/>
        </w:numPr>
        <w:spacing w:before="100" w:beforeAutospacing="1" w:after="100" w:afterAutospacing="1"/>
        <w:rPr>
          <w:rFonts w:ascii="Arial" w:hAnsi="Arial" w:cs="Arial"/>
        </w:rPr>
      </w:pPr>
      <w:r w:rsidRPr="00BB4570">
        <w:rPr>
          <w:rFonts w:ascii="Arial" w:hAnsi="Arial" w:cs="Arial"/>
        </w:rPr>
        <w:t xml:space="preserve">Autres intitulés : </w:t>
      </w:r>
      <w:r>
        <w:rPr>
          <w:rFonts w:ascii="Arial" w:hAnsi="Arial" w:cs="Arial"/>
        </w:rPr>
        <w:t>technicien réseau, technicien maintenance</w:t>
      </w:r>
    </w:p>
    <w:p w14:paraId="4F7B2A06" w14:textId="77777777" w:rsidR="009236C0" w:rsidRPr="00BB4570" w:rsidRDefault="009236C0" w:rsidP="009236C0">
      <w:pPr>
        <w:numPr>
          <w:ilvl w:val="0"/>
          <w:numId w:val="15"/>
        </w:numPr>
        <w:spacing w:before="100" w:beforeAutospacing="1" w:after="100" w:afterAutospacing="1"/>
        <w:rPr>
          <w:rFonts w:ascii="Arial" w:hAnsi="Arial" w:cs="Arial"/>
        </w:rPr>
      </w:pPr>
      <w:r w:rsidRPr="00BB4570">
        <w:rPr>
          <w:rFonts w:ascii="Arial" w:hAnsi="Arial" w:cs="Arial"/>
        </w:rPr>
        <w:t>Département : informatique</w:t>
      </w:r>
    </w:p>
    <w:p w14:paraId="43081713" w14:textId="77777777" w:rsidR="009236C0" w:rsidRPr="00BB4570" w:rsidRDefault="009236C0" w:rsidP="009236C0">
      <w:pPr>
        <w:numPr>
          <w:ilvl w:val="0"/>
          <w:numId w:val="15"/>
        </w:numPr>
        <w:spacing w:before="100" w:beforeAutospacing="1" w:after="100" w:afterAutospacing="1"/>
        <w:rPr>
          <w:rFonts w:ascii="Arial" w:hAnsi="Arial" w:cs="Arial"/>
        </w:rPr>
      </w:pPr>
      <w:r w:rsidRPr="00BB4570">
        <w:rPr>
          <w:rFonts w:ascii="Arial" w:hAnsi="Arial" w:cs="Arial"/>
        </w:rPr>
        <w:t>Place de travail : administration</w:t>
      </w:r>
    </w:p>
    <w:p w14:paraId="286A0726" w14:textId="77777777" w:rsidR="009236C0" w:rsidRPr="00BB4570" w:rsidRDefault="009236C0" w:rsidP="009236C0">
      <w:pPr>
        <w:numPr>
          <w:ilvl w:val="0"/>
          <w:numId w:val="15"/>
        </w:numPr>
        <w:spacing w:before="100" w:beforeAutospacing="1" w:after="100" w:afterAutospacing="1"/>
        <w:rPr>
          <w:rFonts w:ascii="Arial" w:hAnsi="Arial" w:cs="Arial"/>
        </w:rPr>
      </w:pPr>
      <w:r w:rsidRPr="00BB4570">
        <w:rPr>
          <w:rFonts w:ascii="Arial" w:hAnsi="Arial" w:cs="Arial"/>
        </w:rPr>
        <w:t xml:space="preserve">Supérieur hiérarchique : </w:t>
      </w:r>
      <w:r>
        <w:rPr>
          <w:rFonts w:ascii="Arial" w:hAnsi="Arial" w:cs="Arial"/>
        </w:rPr>
        <w:t>responsable sécurité de l’information</w:t>
      </w:r>
    </w:p>
    <w:p w14:paraId="06A10F14" w14:textId="77777777" w:rsidR="009236C0" w:rsidRPr="00BB4570" w:rsidRDefault="009236C0" w:rsidP="009236C0">
      <w:pPr>
        <w:numPr>
          <w:ilvl w:val="0"/>
          <w:numId w:val="15"/>
        </w:numPr>
        <w:spacing w:before="100" w:beforeAutospacing="1" w:after="100" w:afterAutospacing="1"/>
        <w:rPr>
          <w:rFonts w:ascii="Arial" w:hAnsi="Arial" w:cs="Arial"/>
        </w:rPr>
      </w:pPr>
      <w:r w:rsidRPr="00BB4570">
        <w:rPr>
          <w:rFonts w:ascii="Arial" w:hAnsi="Arial" w:cs="Arial"/>
        </w:rPr>
        <w:t>Sous sa charge : technicien maintenance, technicien réseau</w:t>
      </w:r>
    </w:p>
    <w:p w14:paraId="6BCC36AC" w14:textId="77777777" w:rsidR="009236C0" w:rsidRPr="00BB4570" w:rsidRDefault="009236C0" w:rsidP="009236C0">
      <w:pPr>
        <w:numPr>
          <w:ilvl w:val="0"/>
          <w:numId w:val="15"/>
        </w:numPr>
        <w:spacing w:before="100" w:beforeAutospacing="1" w:after="100" w:afterAutospacing="1"/>
        <w:rPr>
          <w:rFonts w:ascii="Arial" w:hAnsi="Arial" w:cs="Arial"/>
        </w:rPr>
      </w:pPr>
      <w:r w:rsidRPr="00BB4570">
        <w:rPr>
          <w:rFonts w:ascii="Arial" w:hAnsi="Arial" w:cs="Arial"/>
        </w:rPr>
        <w:t>Heures de travail : 35h, 5 jours / semaine</w:t>
      </w:r>
    </w:p>
    <w:p w14:paraId="145A5E78" w14:textId="77777777" w:rsidR="009236C0" w:rsidRPr="00BB4570" w:rsidRDefault="009236C0" w:rsidP="009236C0">
      <w:pPr>
        <w:numPr>
          <w:ilvl w:val="0"/>
          <w:numId w:val="15"/>
        </w:numPr>
        <w:spacing w:before="100" w:beforeAutospacing="1" w:after="100" w:afterAutospacing="1"/>
        <w:rPr>
          <w:rFonts w:ascii="Arial" w:hAnsi="Arial" w:cs="Arial"/>
        </w:rPr>
      </w:pPr>
      <w:r w:rsidRPr="00BB4570">
        <w:rPr>
          <w:rFonts w:ascii="Arial" w:hAnsi="Arial" w:cs="Arial"/>
        </w:rPr>
        <w:t>Peut remplacer : technicien maintenance, technicien réseau</w:t>
      </w:r>
    </w:p>
    <w:p w14:paraId="69E6F057" w14:textId="77777777" w:rsidR="009236C0" w:rsidRPr="00BB4570" w:rsidRDefault="009236C0" w:rsidP="009236C0">
      <w:pPr>
        <w:numPr>
          <w:ilvl w:val="0"/>
          <w:numId w:val="15"/>
        </w:numPr>
        <w:spacing w:before="100" w:beforeAutospacing="1" w:after="100" w:afterAutospacing="1"/>
        <w:rPr>
          <w:rFonts w:ascii="Arial" w:hAnsi="Arial" w:cs="Arial"/>
        </w:rPr>
      </w:pPr>
      <w:r w:rsidRPr="00BB4570">
        <w:rPr>
          <w:rFonts w:ascii="Arial" w:hAnsi="Arial" w:cs="Arial"/>
        </w:rPr>
        <w:t xml:space="preserve">Peut être remplacé par : </w:t>
      </w:r>
      <w:r>
        <w:rPr>
          <w:rFonts w:ascii="Arial" w:hAnsi="Arial" w:cs="Arial"/>
        </w:rPr>
        <w:t>responsable sécurité de l’information</w:t>
      </w:r>
    </w:p>
    <w:p w14:paraId="5B9F3623" w14:textId="77777777" w:rsidR="009236C0" w:rsidRPr="00BB4570" w:rsidRDefault="009236C0" w:rsidP="009236C0">
      <w:pPr>
        <w:rPr>
          <w:rFonts w:ascii="Arial" w:hAnsi="Arial" w:cs="Arial"/>
        </w:rPr>
      </w:pPr>
      <w:r w:rsidRPr="00BB4570">
        <w:rPr>
          <w:rFonts w:ascii="Arial" w:hAnsi="Arial" w:cs="Arial"/>
          <w:b/>
          <w:bCs/>
        </w:rPr>
        <w:t>Profil et qualités personnelles</w:t>
      </w:r>
      <w:r w:rsidRPr="00BB4570">
        <w:rPr>
          <w:rFonts w:ascii="Arial" w:hAnsi="Arial" w:cs="Arial"/>
        </w:rPr>
        <w:t xml:space="preserve"> </w:t>
      </w:r>
    </w:p>
    <w:p w14:paraId="05ECB236" w14:textId="77777777" w:rsidR="009236C0" w:rsidRPr="00BB4570" w:rsidRDefault="009236C0" w:rsidP="009236C0">
      <w:pPr>
        <w:numPr>
          <w:ilvl w:val="0"/>
          <w:numId w:val="16"/>
        </w:numPr>
        <w:spacing w:before="100" w:beforeAutospacing="1" w:after="100" w:afterAutospacing="1"/>
        <w:rPr>
          <w:rFonts w:ascii="Arial" w:hAnsi="Arial" w:cs="Arial"/>
        </w:rPr>
      </w:pPr>
      <w:r w:rsidRPr="00BB4570">
        <w:rPr>
          <w:rFonts w:ascii="Arial" w:hAnsi="Arial" w:cs="Arial"/>
        </w:rPr>
        <w:t>Formation de niveau Bac + 2/</w:t>
      </w:r>
      <w:r>
        <w:rPr>
          <w:rFonts w:ascii="Arial" w:hAnsi="Arial" w:cs="Arial"/>
        </w:rPr>
        <w:t>4</w:t>
      </w:r>
      <w:r w:rsidRPr="00BB4570">
        <w:rPr>
          <w:rFonts w:ascii="Arial" w:hAnsi="Arial" w:cs="Arial"/>
        </w:rPr>
        <w:t xml:space="preserve"> en informatique, télécoms</w:t>
      </w:r>
      <w:r w:rsidR="00222ADB">
        <w:rPr>
          <w:rFonts w:ascii="Arial" w:hAnsi="Arial" w:cs="Arial"/>
        </w:rPr>
        <w:t xml:space="preserve"> (BTS, DUT)</w:t>
      </w:r>
    </w:p>
    <w:p w14:paraId="647D7EC2" w14:textId="77777777" w:rsidR="009236C0" w:rsidRPr="00BB4570" w:rsidRDefault="009236C0" w:rsidP="009236C0">
      <w:pPr>
        <w:numPr>
          <w:ilvl w:val="0"/>
          <w:numId w:val="16"/>
        </w:numPr>
        <w:spacing w:before="100" w:beforeAutospacing="1" w:after="100" w:afterAutospacing="1"/>
        <w:rPr>
          <w:rFonts w:ascii="Arial" w:hAnsi="Arial" w:cs="Arial"/>
        </w:rPr>
      </w:pPr>
      <w:r w:rsidRPr="00BB4570">
        <w:rPr>
          <w:rFonts w:ascii="Arial" w:hAnsi="Arial" w:cs="Arial"/>
        </w:rPr>
        <w:t>Connaissance des :</w:t>
      </w:r>
    </w:p>
    <w:p w14:paraId="3D74BAB5" w14:textId="77777777" w:rsidR="009236C0" w:rsidRPr="00BB4570" w:rsidRDefault="009236C0" w:rsidP="009236C0">
      <w:pPr>
        <w:numPr>
          <w:ilvl w:val="1"/>
          <w:numId w:val="16"/>
        </w:numPr>
        <w:spacing w:before="100" w:beforeAutospacing="1" w:after="100" w:afterAutospacing="1"/>
        <w:rPr>
          <w:rFonts w:ascii="Arial" w:hAnsi="Arial" w:cs="Arial"/>
        </w:rPr>
      </w:pPr>
      <w:r w:rsidRPr="00BB4570">
        <w:rPr>
          <w:rFonts w:ascii="Arial" w:hAnsi="Arial" w:cs="Arial"/>
        </w:rPr>
        <w:t>systèmes d’information</w:t>
      </w:r>
    </w:p>
    <w:p w14:paraId="422B909D" w14:textId="77777777" w:rsidR="009236C0" w:rsidRPr="00BB4570" w:rsidRDefault="009236C0" w:rsidP="009236C0">
      <w:pPr>
        <w:numPr>
          <w:ilvl w:val="1"/>
          <w:numId w:val="16"/>
        </w:numPr>
        <w:spacing w:before="100" w:beforeAutospacing="1" w:after="100" w:afterAutospacing="1"/>
        <w:rPr>
          <w:rFonts w:ascii="Arial" w:hAnsi="Arial" w:cs="Arial"/>
        </w:rPr>
      </w:pPr>
      <w:r w:rsidRPr="00BB4570">
        <w:rPr>
          <w:rFonts w:ascii="Arial" w:hAnsi="Arial" w:cs="Arial"/>
        </w:rPr>
        <w:t>systèmes d’exploitation</w:t>
      </w:r>
    </w:p>
    <w:p w14:paraId="1C57AF3A" w14:textId="77777777" w:rsidR="009236C0" w:rsidRPr="00BB4570" w:rsidRDefault="009236C0" w:rsidP="009236C0">
      <w:pPr>
        <w:numPr>
          <w:ilvl w:val="1"/>
          <w:numId w:val="16"/>
        </w:numPr>
        <w:spacing w:before="100" w:beforeAutospacing="1" w:after="100" w:afterAutospacing="1"/>
        <w:rPr>
          <w:rFonts w:ascii="Arial" w:hAnsi="Arial" w:cs="Arial"/>
        </w:rPr>
      </w:pPr>
      <w:r w:rsidRPr="00BB4570">
        <w:rPr>
          <w:rFonts w:ascii="Arial" w:hAnsi="Arial" w:cs="Arial"/>
        </w:rPr>
        <w:t>applications et technologies informatiques</w:t>
      </w:r>
    </w:p>
    <w:p w14:paraId="6AEA15E4" w14:textId="77777777" w:rsidR="009236C0" w:rsidRDefault="009236C0" w:rsidP="009236C0">
      <w:pPr>
        <w:numPr>
          <w:ilvl w:val="1"/>
          <w:numId w:val="16"/>
        </w:numPr>
        <w:spacing w:before="100" w:beforeAutospacing="1" w:after="100" w:afterAutospacing="1"/>
        <w:rPr>
          <w:rFonts w:ascii="Arial" w:hAnsi="Arial" w:cs="Arial"/>
        </w:rPr>
      </w:pPr>
      <w:r w:rsidRPr="00BB4570">
        <w:rPr>
          <w:rFonts w:ascii="Arial" w:hAnsi="Arial" w:cs="Arial"/>
        </w:rPr>
        <w:t>pr</w:t>
      </w:r>
      <w:r w:rsidR="00222ADB">
        <w:rPr>
          <w:rFonts w:ascii="Arial" w:hAnsi="Arial" w:cs="Arial"/>
        </w:rPr>
        <w:t>incipaux langages informatiques</w:t>
      </w:r>
    </w:p>
    <w:p w14:paraId="3156B328" w14:textId="77777777" w:rsidR="00222ADB" w:rsidRPr="00BB4570" w:rsidRDefault="00222ADB" w:rsidP="009236C0">
      <w:pPr>
        <w:numPr>
          <w:ilvl w:val="1"/>
          <w:numId w:val="16"/>
        </w:numPr>
        <w:spacing w:before="100" w:beforeAutospacing="1" w:after="100" w:afterAutospacing="1"/>
        <w:rPr>
          <w:rFonts w:ascii="Arial" w:hAnsi="Arial" w:cs="Arial"/>
        </w:rPr>
      </w:pPr>
      <w:r w:rsidRPr="00222ADB">
        <w:rPr>
          <w:rFonts w:ascii="Arial" w:hAnsi="Arial" w:cs="Arial"/>
        </w:rPr>
        <w:t>systèmes de vidéo-p</w:t>
      </w:r>
      <w:r w:rsidR="004B55EC">
        <w:rPr>
          <w:rFonts w:ascii="Arial" w:hAnsi="Arial" w:cs="Arial"/>
        </w:rPr>
        <w:t>rojection et de visioconférence</w:t>
      </w:r>
    </w:p>
    <w:p w14:paraId="6623CB96" w14:textId="77777777" w:rsidR="009236C0" w:rsidRPr="00BB4570" w:rsidRDefault="009236C0" w:rsidP="009236C0">
      <w:pPr>
        <w:numPr>
          <w:ilvl w:val="0"/>
          <w:numId w:val="16"/>
        </w:numPr>
        <w:spacing w:before="100" w:beforeAutospacing="1" w:after="100" w:afterAutospacing="1"/>
        <w:rPr>
          <w:rFonts w:ascii="Arial" w:hAnsi="Arial" w:cs="Arial"/>
        </w:rPr>
      </w:pPr>
      <w:r w:rsidRPr="00BB4570">
        <w:rPr>
          <w:rFonts w:ascii="Arial" w:hAnsi="Arial" w:cs="Arial"/>
        </w:rPr>
        <w:t>Maîtrise des normes de sécurité de la famille ISO 27001</w:t>
      </w:r>
    </w:p>
    <w:p w14:paraId="06463354" w14:textId="77777777" w:rsidR="009236C0" w:rsidRPr="00BB4570" w:rsidRDefault="009236C0" w:rsidP="009236C0">
      <w:pPr>
        <w:numPr>
          <w:ilvl w:val="0"/>
          <w:numId w:val="16"/>
        </w:numPr>
        <w:spacing w:before="100" w:beforeAutospacing="1" w:after="100" w:afterAutospacing="1"/>
        <w:rPr>
          <w:rFonts w:ascii="Arial" w:hAnsi="Arial" w:cs="Arial"/>
        </w:rPr>
      </w:pPr>
      <w:r w:rsidRPr="00BB4570">
        <w:rPr>
          <w:rFonts w:ascii="Arial" w:hAnsi="Arial" w:cs="Arial"/>
        </w:rPr>
        <w:t xml:space="preserve">Anglais </w:t>
      </w:r>
      <w:r w:rsidR="00222ADB">
        <w:rPr>
          <w:rFonts w:ascii="Arial" w:hAnsi="Arial" w:cs="Arial"/>
        </w:rPr>
        <w:t>technique</w:t>
      </w:r>
    </w:p>
    <w:p w14:paraId="4E2BDE54" w14:textId="77777777" w:rsidR="009236C0" w:rsidRPr="00BB4570" w:rsidRDefault="009236C0" w:rsidP="009236C0">
      <w:pPr>
        <w:numPr>
          <w:ilvl w:val="0"/>
          <w:numId w:val="16"/>
        </w:numPr>
        <w:spacing w:before="100" w:beforeAutospacing="1" w:after="100" w:afterAutospacing="1"/>
        <w:rPr>
          <w:rFonts w:ascii="Arial" w:hAnsi="Arial" w:cs="Arial"/>
        </w:rPr>
      </w:pPr>
      <w:r w:rsidRPr="00BB4570">
        <w:rPr>
          <w:rFonts w:ascii="Arial" w:hAnsi="Arial" w:cs="Arial"/>
        </w:rPr>
        <w:t>Expérience réussie dans le domaine de l’information</w:t>
      </w:r>
    </w:p>
    <w:p w14:paraId="03FD1AEE" w14:textId="77777777" w:rsidR="009236C0" w:rsidRPr="00BB4570" w:rsidRDefault="009236C0" w:rsidP="009236C0">
      <w:pPr>
        <w:numPr>
          <w:ilvl w:val="0"/>
          <w:numId w:val="16"/>
        </w:numPr>
        <w:spacing w:before="100" w:beforeAutospacing="1" w:after="100" w:afterAutospacing="1"/>
        <w:rPr>
          <w:rFonts w:ascii="Arial" w:hAnsi="Arial" w:cs="Arial"/>
        </w:rPr>
      </w:pPr>
      <w:r w:rsidRPr="00BB4570">
        <w:rPr>
          <w:rFonts w:ascii="Arial" w:hAnsi="Arial" w:cs="Arial"/>
        </w:rPr>
        <w:t>Respect de la confidentialité</w:t>
      </w:r>
    </w:p>
    <w:p w14:paraId="1FFECAD8" w14:textId="77777777" w:rsidR="00222ADB" w:rsidRDefault="00222ADB" w:rsidP="009236C0">
      <w:pPr>
        <w:numPr>
          <w:ilvl w:val="0"/>
          <w:numId w:val="16"/>
        </w:numPr>
        <w:spacing w:before="100" w:beforeAutospacing="1" w:after="100" w:afterAutospacing="1"/>
        <w:rPr>
          <w:rFonts w:ascii="Arial" w:hAnsi="Arial" w:cs="Arial"/>
        </w:rPr>
      </w:pPr>
      <w:r>
        <w:rPr>
          <w:rFonts w:ascii="Arial" w:hAnsi="Arial" w:cs="Arial"/>
        </w:rPr>
        <w:t>Sens pratique et d’organisation</w:t>
      </w:r>
    </w:p>
    <w:p w14:paraId="0CB884A8" w14:textId="77777777" w:rsidR="009236C0" w:rsidRPr="00BB4570" w:rsidRDefault="00222ADB" w:rsidP="009236C0">
      <w:pPr>
        <w:numPr>
          <w:ilvl w:val="0"/>
          <w:numId w:val="16"/>
        </w:numPr>
        <w:spacing w:before="100" w:beforeAutospacing="1" w:after="100" w:afterAutospacing="1"/>
        <w:rPr>
          <w:rFonts w:ascii="Arial" w:hAnsi="Arial" w:cs="Arial"/>
        </w:rPr>
      </w:pPr>
      <w:r>
        <w:rPr>
          <w:rFonts w:ascii="Arial" w:hAnsi="Arial" w:cs="Arial"/>
        </w:rPr>
        <w:t xml:space="preserve">Savoir </w:t>
      </w:r>
      <w:r w:rsidR="009236C0" w:rsidRPr="00BB4570">
        <w:rPr>
          <w:rFonts w:ascii="Arial" w:hAnsi="Arial" w:cs="Arial"/>
        </w:rPr>
        <w:t>écouter,</w:t>
      </w:r>
      <w:r>
        <w:rPr>
          <w:rFonts w:ascii="Arial" w:hAnsi="Arial" w:cs="Arial"/>
        </w:rPr>
        <w:t xml:space="preserve"> aider, expliquer, accompagner et </w:t>
      </w:r>
      <w:r w:rsidR="009236C0" w:rsidRPr="00BB4570">
        <w:rPr>
          <w:rFonts w:ascii="Arial" w:hAnsi="Arial" w:cs="Arial"/>
        </w:rPr>
        <w:t>former</w:t>
      </w:r>
    </w:p>
    <w:p w14:paraId="1DC5DFC0" w14:textId="77777777" w:rsidR="009236C0" w:rsidRPr="00BB4570" w:rsidRDefault="009236C0" w:rsidP="009236C0">
      <w:pPr>
        <w:rPr>
          <w:rFonts w:ascii="Arial" w:hAnsi="Arial" w:cs="Arial"/>
        </w:rPr>
      </w:pPr>
      <w:r w:rsidRPr="00BB4570">
        <w:rPr>
          <w:rFonts w:ascii="Arial" w:hAnsi="Arial" w:cs="Arial"/>
          <w:b/>
          <w:bCs/>
        </w:rPr>
        <w:t>Objectif principal du poste</w:t>
      </w:r>
      <w:r w:rsidRPr="00BB4570">
        <w:rPr>
          <w:rFonts w:ascii="Arial" w:hAnsi="Arial" w:cs="Arial"/>
        </w:rPr>
        <w:t xml:space="preserve"> </w:t>
      </w:r>
    </w:p>
    <w:p w14:paraId="4B257D80" w14:textId="77777777" w:rsidR="009236C0" w:rsidRPr="00BB4570" w:rsidRDefault="009236C0" w:rsidP="009236C0">
      <w:pPr>
        <w:numPr>
          <w:ilvl w:val="0"/>
          <w:numId w:val="17"/>
        </w:numPr>
        <w:spacing w:before="100" w:beforeAutospacing="1" w:after="100" w:afterAutospacing="1"/>
        <w:rPr>
          <w:rFonts w:ascii="Arial" w:hAnsi="Arial" w:cs="Arial"/>
        </w:rPr>
      </w:pPr>
      <w:r>
        <w:rPr>
          <w:rFonts w:ascii="Arial" w:hAnsi="Arial" w:cs="Arial"/>
        </w:rPr>
        <w:t>Assister le responsable sécurité de l’information dans l’a</w:t>
      </w:r>
      <w:r w:rsidRPr="00BB4570">
        <w:rPr>
          <w:rFonts w:ascii="Arial" w:hAnsi="Arial" w:cs="Arial"/>
        </w:rPr>
        <w:t>ssur</w:t>
      </w:r>
      <w:r>
        <w:rPr>
          <w:rFonts w:ascii="Arial" w:hAnsi="Arial" w:cs="Arial"/>
        </w:rPr>
        <w:t xml:space="preserve">ance de </w:t>
      </w:r>
      <w:r w:rsidRPr="00BB4570">
        <w:rPr>
          <w:rFonts w:ascii="Arial" w:hAnsi="Arial" w:cs="Arial"/>
        </w:rPr>
        <w:t>la disponibilité, l’intégrité et la confidentialité de l’information</w:t>
      </w:r>
    </w:p>
    <w:p w14:paraId="784C6C8A" w14:textId="77777777" w:rsidR="009236C0" w:rsidRPr="00BB4570" w:rsidRDefault="009236C0" w:rsidP="009236C0">
      <w:pPr>
        <w:numPr>
          <w:ilvl w:val="0"/>
          <w:numId w:val="17"/>
        </w:numPr>
        <w:spacing w:before="100" w:beforeAutospacing="1" w:after="100" w:afterAutospacing="1"/>
        <w:rPr>
          <w:rFonts w:ascii="Arial" w:hAnsi="Arial" w:cs="Arial"/>
        </w:rPr>
      </w:pPr>
      <w:r w:rsidRPr="00BB4570">
        <w:rPr>
          <w:rFonts w:ascii="Arial" w:hAnsi="Arial" w:cs="Arial"/>
        </w:rPr>
        <w:t>Installer, maintenir et sécuriser le</w:t>
      </w:r>
      <w:r w:rsidRPr="00BB4570">
        <w:rPr>
          <w:rFonts w:ascii="Arial" w:hAnsi="Arial" w:cs="Arial"/>
          <w:bCs/>
        </w:rPr>
        <w:t xml:space="preserve"> système informatique de l’entreprise</w:t>
      </w:r>
      <w:r w:rsidR="00222ADB">
        <w:rPr>
          <w:rFonts w:ascii="Arial" w:hAnsi="Arial" w:cs="Arial"/>
          <w:bCs/>
        </w:rPr>
        <w:t xml:space="preserve"> (serveurs, postes de travail et logiciels)</w:t>
      </w:r>
    </w:p>
    <w:p w14:paraId="26ECF08E" w14:textId="77777777" w:rsidR="009236C0" w:rsidRPr="009236C0" w:rsidRDefault="009236C0" w:rsidP="009236C0">
      <w:pPr>
        <w:numPr>
          <w:ilvl w:val="0"/>
          <w:numId w:val="17"/>
        </w:numPr>
        <w:spacing w:before="100" w:beforeAutospacing="1" w:after="100" w:afterAutospacing="1"/>
        <w:rPr>
          <w:rFonts w:ascii="Arial" w:hAnsi="Arial" w:cs="Arial"/>
        </w:rPr>
      </w:pPr>
      <w:r>
        <w:rPr>
          <w:rFonts w:ascii="Arial" w:hAnsi="Arial" w:cs="Arial"/>
        </w:rPr>
        <w:t>I</w:t>
      </w:r>
      <w:r w:rsidRPr="009236C0">
        <w:rPr>
          <w:rFonts w:ascii="Arial" w:hAnsi="Arial" w:cs="Arial"/>
        </w:rPr>
        <w:t>nstaller et mettre en service les nouveaux matériels informatiques</w:t>
      </w:r>
    </w:p>
    <w:p w14:paraId="6AD54C54" w14:textId="77777777" w:rsidR="009236C0" w:rsidRPr="009236C0" w:rsidRDefault="009236C0" w:rsidP="009236C0">
      <w:pPr>
        <w:numPr>
          <w:ilvl w:val="0"/>
          <w:numId w:val="17"/>
        </w:numPr>
        <w:spacing w:before="100" w:beforeAutospacing="1" w:after="100" w:afterAutospacing="1"/>
        <w:rPr>
          <w:rFonts w:ascii="Arial" w:hAnsi="Arial" w:cs="Arial"/>
        </w:rPr>
      </w:pPr>
      <w:r w:rsidRPr="009236C0">
        <w:rPr>
          <w:rFonts w:ascii="Arial" w:hAnsi="Arial" w:cs="Arial"/>
        </w:rPr>
        <w:t>Former les utilisateurs</w:t>
      </w:r>
    </w:p>
    <w:p w14:paraId="13DE1D11" w14:textId="77777777" w:rsidR="00222ADB" w:rsidRDefault="00222ADB" w:rsidP="009236C0">
      <w:pPr>
        <w:numPr>
          <w:ilvl w:val="0"/>
          <w:numId w:val="17"/>
        </w:numPr>
        <w:spacing w:before="100" w:beforeAutospacing="1" w:after="100" w:afterAutospacing="1"/>
        <w:rPr>
          <w:rFonts w:ascii="Arial" w:hAnsi="Arial" w:cs="Arial"/>
        </w:rPr>
      </w:pPr>
      <w:r w:rsidRPr="00222ADB">
        <w:rPr>
          <w:rFonts w:ascii="Arial" w:hAnsi="Arial" w:cs="Arial"/>
        </w:rPr>
        <w:t>Sensibilis</w:t>
      </w:r>
      <w:r>
        <w:rPr>
          <w:rFonts w:ascii="Arial" w:hAnsi="Arial" w:cs="Arial"/>
        </w:rPr>
        <w:t>er l</w:t>
      </w:r>
      <w:r w:rsidRPr="00222ADB">
        <w:rPr>
          <w:rFonts w:ascii="Arial" w:hAnsi="Arial" w:cs="Arial"/>
        </w:rPr>
        <w:t>es utilisateurs sur la sécurité informatique et sur les règles de bonnes pratiques</w:t>
      </w:r>
      <w:r>
        <w:rPr>
          <w:rFonts w:ascii="Arial" w:hAnsi="Arial" w:cs="Arial"/>
        </w:rPr>
        <w:t xml:space="preserve"> </w:t>
      </w:r>
    </w:p>
    <w:p w14:paraId="4B0DD40A" w14:textId="77777777" w:rsidR="009236C0" w:rsidRPr="009236C0" w:rsidRDefault="009236C0" w:rsidP="009236C0">
      <w:pPr>
        <w:numPr>
          <w:ilvl w:val="0"/>
          <w:numId w:val="17"/>
        </w:numPr>
        <w:spacing w:before="100" w:beforeAutospacing="1" w:after="100" w:afterAutospacing="1"/>
        <w:rPr>
          <w:rFonts w:ascii="Arial" w:hAnsi="Arial" w:cs="Arial"/>
        </w:rPr>
      </w:pPr>
      <w:r>
        <w:rPr>
          <w:rFonts w:ascii="Arial" w:hAnsi="Arial" w:cs="Arial"/>
        </w:rPr>
        <w:t>Réparer les matériels informatiques</w:t>
      </w:r>
    </w:p>
    <w:p w14:paraId="6C8C6CAE" w14:textId="77777777" w:rsidR="009236C0" w:rsidRPr="00BB4570" w:rsidRDefault="009236C0" w:rsidP="009236C0">
      <w:pPr>
        <w:numPr>
          <w:ilvl w:val="0"/>
          <w:numId w:val="17"/>
        </w:numPr>
        <w:spacing w:before="100" w:beforeAutospacing="1" w:after="100" w:afterAutospacing="1"/>
        <w:rPr>
          <w:rFonts w:ascii="Arial" w:hAnsi="Arial" w:cs="Arial"/>
        </w:rPr>
      </w:pPr>
      <w:r>
        <w:rPr>
          <w:rFonts w:ascii="Arial" w:hAnsi="Arial" w:cs="Arial"/>
        </w:rPr>
        <w:t xml:space="preserve">Participer à </w:t>
      </w:r>
      <w:r w:rsidRPr="00BB4570">
        <w:rPr>
          <w:rFonts w:ascii="Arial" w:hAnsi="Arial" w:cs="Arial"/>
        </w:rPr>
        <w:t>la veille réglementaire</w:t>
      </w:r>
    </w:p>
    <w:p w14:paraId="62324260" w14:textId="77777777" w:rsidR="009236C0" w:rsidRPr="009236C0" w:rsidRDefault="009236C0" w:rsidP="009236C0">
      <w:pPr>
        <w:numPr>
          <w:ilvl w:val="0"/>
          <w:numId w:val="17"/>
        </w:numPr>
        <w:spacing w:before="100" w:beforeAutospacing="1" w:after="100" w:afterAutospacing="1"/>
        <w:rPr>
          <w:rFonts w:ascii="Arial" w:hAnsi="Arial" w:cs="Arial"/>
        </w:rPr>
      </w:pPr>
      <w:r>
        <w:rPr>
          <w:rFonts w:ascii="Arial" w:hAnsi="Arial" w:cs="Arial"/>
        </w:rPr>
        <w:t>Participer à l’</w:t>
      </w:r>
      <w:r w:rsidRPr="009236C0">
        <w:rPr>
          <w:rFonts w:ascii="Arial" w:hAnsi="Arial" w:cs="Arial"/>
        </w:rPr>
        <w:t>archivage</w:t>
      </w:r>
      <w:r>
        <w:rPr>
          <w:rFonts w:ascii="Arial" w:hAnsi="Arial" w:cs="Arial"/>
        </w:rPr>
        <w:t xml:space="preserve"> et la </w:t>
      </w:r>
      <w:r w:rsidRPr="009236C0">
        <w:rPr>
          <w:rFonts w:ascii="Arial" w:hAnsi="Arial" w:cs="Arial"/>
        </w:rPr>
        <w:t>sauvegarde des données</w:t>
      </w:r>
    </w:p>
    <w:p w14:paraId="3D293DC2" w14:textId="77777777" w:rsidR="009236C0" w:rsidRDefault="009236C0" w:rsidP="009236C0">
      <w:pPr>
        <w:numPr>
          <w:ilvl w:val="0"/>
          <w:numId w:val="17"/>
        </w:numPr>
        <w:spacing w:before="100" w:beforeAutospacing="1" w:after="100" w:afterAutospacing="1"/>
        <w:rPr>
          <w:rFonts w:ascii="Arial" w:hAnsi="Arial" w:cs="Arial"/>
        </w:rPr>
      </w:pPr>
      <w:r>
        <w:rPr>
          <w:rFonts w:ascii="Arial" w:hAnsi="Arial" w:cs="Arial"/>
        </w:rPr>
        <w:t xml:space="preserve">Anticiper </w:t>
      </w:r>
      <w:r w:rsidRPr="009236C0">
        <w:rPr>
          <w:rFonts w:ascii="Arial" w:hAnsi="Arial" w:cs="Arial"/>
        </w:rPr>
        <w:t>les défaillances</w:t>
      </w:r>
    </w:p>
    <w:p w14:paraId="72330FFE" w14:textId="77777777" w:rsidR="009236C0" w:rsidRDefault="009236C0" w:rsidP="009236C0">
      <w:pPr>
        <w:numPr>
          <w:ilvl w:val="0"/>
          <w:numId w:val="17"/>
        </w:numPr>
        <w:spacing w:before="100" w:beforeAutospacing="1" w:after="100" w:afterAutospacing="1"/>
        <w:rPr>
          <w:rFonts w:ascii="Arial" w:hAnsi="Arial" w:cs="Arial"/>
        </w:rPr>
      </w:pPr>
      <w:r>
        <w:rPr>
          <w:rFonts w:ascii="Arial" w:hAnsi="Arial" w:cs="Arial"/>
        </w:rPr>
        <w:t>Pr</w:t>
      </w:r>
      <w:r w:rsidRPr="009236C0">
        <w:rPr>
          <w:rFonts w:ascii="Arial" w:hAnsi="Arial" w:cs="Arial"/>
        </w:rPr>
        <w:t>oposer des solutions d'amélioration</w:t>
      </w:r>
    </w:p>
    <w:p w14:paraId="2BF97F48" w14:textId="77777777" w:rsidR="009236C0" w:rsidRPr="00BB4570" w:rsidRDefault="009236C0" w:rsidP="009236C0">
      <w:pPr>
        <w:rPr>
          <w:rFonts w:ascii="Arial" w:hAnsi="Arial" w:cs="Arial"/>
        </w:rPr>
      </w:pPr>
      <w:r w:rsidRPr="00BB4570">
        <w:rPr>
          <w:rFonts w:ascii="Arial" w:hAnsi="Arial" w:cs="Arial"/>
          <w:b/>
          <w:bCs/>
        </w:rPr>
        <w:t>Obligations et responsabilités professionnelles</w:t>
      </w:r>
      <w:r w:rsidRPr="00BB4570">
        <w:rPr>
          <w:rFonts w:ascii="Arial" w:hAnsi="Arial" w:cs="Arial"/>
        </w:rPr>
        <w:t xml:space="preserve"> </w:t>
      </w:r>
    </w:p>
    <w:p w14:paraId="1D94B850" w14:textId="77777777" w:rsidR="004B55EC" w:rsidRDefault="004B55EC" w:rsidP="009236C0">
      <w:pPr>
        <w:numPr>
          <w:ilvl w:val="0"/>
          <w:numId w:val="18"/>
        </w:numPr>
        <w:spacing w:before="100" w:beforeAutospacing="1" w:after="100" w:afterAutospacing="1"/>
        <w:rPr>
          <w:rFonts w:ascii="Arial" w:hAnsi="Arial" w:cs="Arial"/>
        </w:rPr>
      </w:pPr>
      <w:r>
        <w:rPr>
          <w:rFonts w:ascii="Arial" w:hAnsi="Arial" w:cs="Arial"/>
        </w:rPr>
        <w:t>Participer :</w:t>
      </w:r>
    </w:p>
    <w:p w14:paraId="6D6F8FA7" w14:textId="77777777" w:rsidR="009236C0" w:rsidRPr="00BB4570" w:rsidRDefault="004B55EC" w:rsidP="004B55EC">
      <w:pPr>
        <w:numPr>
          <w:ilvl w:val="1"/>
          <w:numId w:val="18"/>
        </w:numPr>
        <w:spacing w:before="100" w:beforeAutospacing="1" w:after="100" w:afterAutospacing="1"/>
        <w:rPr>
          <w:rFonts w:ascii="Arial" w:hAnsi="Arial" w:cs="Arial"/>
        </w:rPr>
      </w:pPr>
      <w:r>
        <w:rPr>
          <w:rFonts w:ascii="Arial" w:hAnsi="Arial" w:cs="Arial"/>
        </w:rPr>
        <w:t>à la p</w:t>
      </w:r>
      <w:r w:rsidR="009236C0" w:rsidRPr="00BB4570">
        <w:rPr>
          <w:rFonts w:ascii="Arial" w:hAnsi="Arial" w:cs="Arial"/>
        </w:rPr>
        <w:t>lanifi</w:t>
      </w:r>
      <w:r>
        <w:rPr>
          <w:rFonts w:ascii="Arial" w:hAnsi="Arial" w:cs="Arial"/>
        </w:rPr>
        <w:t>cation d</w:t>
      </w:r>
      <w:r w:rsidR="009236C0" w:rsidRPr="00BB4570">
        <w:rPr>
          <w:rFonts w:ascii="Arial" w:hAnsi="Arial" w:cs="Arial"/>
        </w:rPr>
        <w:t>es activités du département</w:t>
      </w:r>
    </w:p>
    <w:p w14:paraId="6BE6FB84" w14:textId="77777777" w:rsidR="009236C0" w:rsidRPr="00BB4570" w:rsidRDefault="004B55EC" w:rsidP="004B55EC">
      <w:pPr>
        <w:numPr>
          <w:ilvl w:val="1"/>
          <w:numId w:val="18"/>
        </w:numPr>
        <w:spacing w:before="100" w:beforeAutospacing="1" w:after="100" w:afterAutospacing="1"/>
        <w:rPr>
          <w:rFonts w:ascii="Arial" w:hAnsi="Arial" w:cs="Arial"/>
        </w:rPr>
      </w:pPr>
      <w:r>
        <w:rPr>
          <w:rFonts w:ascii="Arial" w:hAnsi="Arial" w:cs="Arial"/>
        </w:rPr>
        <w:t xml:space="preserve">à </w:t>
      </w:r>
      <w:r w:rsidR="009236C0" w:rsidRPr="00BB4570">
        <w:rPr>
          <w:rFonts w:ascii="Arial" w:hAnsi="Arial" w:cs="Arial"/>
        </w:rPr>
        <w:t>l’achat des matériels et logiciels</w:t>
      </w:r>
    </w:p>
    <w:p w14:paraId="174BEEEB" w14:textId="77777777" w:rsidR="009236C0" w:rsidRDefault="004B55EC" w:rsidP="004B55EC">
      <w:pPr>
        <w:numPr>
          <w:ilvl w:val="1"/>
          <w:numId w:val="18"/>
        </w:numPr>
        <w:spacing w:before="100" w:beforeAutospacing="1" w:after="100" w:afterAutospacing="1"/>
        <w:rPr>
          <w:rFonts w:ascii="Arial" w:hAnsi="Arial" w:cs="Arial"/>
        </w:rPr>
      </w:pPr>
      <w:r>
        <w:rPr>
          <w:rFonts w:ascii="Arial" w:hAnsi="Arial" w:cs="Arial"/>
        </w:rPr>
        <w:lastRenderedPageBreak/>
        <w:t xml:space="preserve">à </w:t>
      </w:r>
      <w:r w:rsidR="009236C0" w:rsidRPr="00BB4570">
        <w:rPr>
          <w:rFonts w:ascii="Arial" w:hAnsi="Arial" w:cs="Arial"/>
        </w:rPr>
        <w:t>la mise à jour de l'inventaire des actifs de l’organisation</w:t>
      </w:r>
    </w:p>
    <w:p w14:paraId="57195981" w14:textId="77777777" w:rsidR="004B55EC" w:rsidRDefault="004B55EC" w:rsidP="004B55EC">
      <w:pPr>
        <w:numPr>
          <w:ilvl w:val="1"/>
          <w:numId w:val="18"/>
        </w:numPr>
        <w:spacing w:before="100" w:beforeAutospacing="1" w:after="100" w:afterAutospacing="1"/>
        <w:rPr>
          <w:rFonts w:ascii="Arial" w:hAnsi="Arial" w:cs="Arial"/>
        </w:rPr>
      </w:pPr>
      <w:r>
        <w:rPr>
          <w:rFonts w:ascii="Arial" w:hAnsi="Arial" w:cs="Arial"/>
        </w:rPr>
        <w:t xml:space="preserve">au </w:t>
      </w:r>
      <w:r w:rsidRPr="00BB4570">
        <w:rPr>
          <w:rFonts w:ascii="Arial" w:hAnsi="Arial" w:cs="Arial"/>
        </w:rPr>
        <w:t>fonctionnement et la sécurité de l'infrastructure des réseaux</w:t>
      </w:r>
    </w:p>
    <w:p w14:paraId="028B832F" w14:textId="77777777" w:rsidR="004B55EC" w:rsidRDefault="004B55EC" w:rsidP="004B55EC">
      <w:pPr>
        <w:numPr>
          <w:ilvl w:val="1"/>
          <w:numId w:val="18"/>
        </w:numPr>
        <w:spacing w:before="100" w:beforeAutospacing="1" w:after="100" w:afterAutospacing="1"/>
        <w:rPr>
          <w:rFonts w:ascii="Arial" w:hAnsi="Arial" w:cs="Arial"/>
        </w:rPr>
      </w:pPr>
      <w:r>
        <w:rPr>
          <w:rFonts w:ascii="Arial" w:hAnsi="Arial" w:cs="Arial"/>
        </w:rPr>
        <w:t xml:space="preserve">aux </w:t>
      </w:r>
      <w:r w:rsidRPr="00BB4570">
        <w:rPr>
          <w:rFonts w:ascii="Arial" w:hAnsi="Arial" w:cs="Arial"/>
        </w:rPr>
        <w:t>campagnes de sensibilisation à la sécurité</w:t>
      </w:r>
      <w:r w:rsidRPr="00BB4570">
        <w:t xml:space="preserve"> </w:t>
      </w:r>
      <w:r w:rsidRPr="00BB4570">
        <w:rPr>
          <w:rFonts w:ascii="Arial" w:hAnsi="Arial" w:cs="Arial"/>
        </w:rPr>
        <w:t>des actifs informatiques</w:t>
      </w:r>
    </w:p>
    <w:p w14:paraId="3D3442F8" w14:textId="77777777" w:rsidR="004B55EC" w:rsidRDefault="004B55EC" w:rsidP="004B55EC">
      <w:pPr>
        <w:numPr>
          <w:ilvl w:val="1"/>
          <w:numId w:val="18"/>
        </w:numPr>
        <w:spacing w:before="100" w:beforeAutospacing="1" w:after="100" w:afterAutospacing="1"/>
        <w:rPr>
          <w:rFonts w:ascii="Arial" w:hAnsi="Arial" w:cs="Arial"/>
        </w:rPr>
      </w:pPr>
      <w:r>
        <w:rPr>
          <w:rFonts w:ascii="Arial" w:hAnsi="Arial" w:cs="Arial"/>
        </w:rPr>
        <w:t xml:space="preserve">au maintien à </w:t>
      </w:r>
      <w:r w:rsidRPr="00BB4570">
        <w:rPr>
          <w:rFonts w:ascii="Arial" w:hAnsi="Arial" w:cs="Arial"/>
        </w:rPr>
        <w:t xml:space="preserve">jour </w:t>
      </w:r>
      <w:r>
        <w:rPr>
          <w:rFonts w:ascii="Arial" w:hAnsi="Arial" w:cs="Arial"/>
        </w:rPr>
        <w:t>d</w:t>
      </w:r>
      <w:r w:rsidRPr="00BB4570">
        <w:rPr>
          <w:rFonts w:ascii="Arial" w:hAnsi="Arial" w:cs="Arial"/>
        </w:rPr>
        <w:t>es textes réglementaires applicables</w:t>
      </w:r>
    </w:p>
    <w:p w14:paraId="18F9F3F9" w14:textId="77777777" w:rsidR="004B55EC" w:rsidRDefault="004B55EC" w:rsidP="004B55EC">
      <w:pPr>
        <w:numPr>
          <w:ilvl w:val="1"/>
          <w:numId w:val="18"/>
        </w:numPr>
        <w:spacing w:before="100" w:beforeAutospacing="1" w:after="100" w:afterAutospacing="1"/>
        <w:rPr>
          <w:rFonts w:ascii="Arial" w:hAnsi="Arial" w:cs="Arial"/>
        </w:rPr>
      </w:pPr>
      <w:r>
        <w:rPr>
          <w:rFonts w:ascii="Arial" w:hAnsi="Arial" w:cs="Arial"/>
        </w:rPr>
        <w:t xml:space="preserve">au </w:t>
      </w:r>
      <w:r w:rsidRPr="00BB4570">
        <w:rPr>
          <w:rFonts w:ascii="Arial" w:hAnsi="Arial" w:cs="Arial"/>
        </w:rPr>
        <w:t>contrôle d’accès physique et informatique</w:t>
      </w:r>
    </w:p>
    <w:p w14:paraId="481153B3" w14:textId="77777777" w:rsidR="004B55EC" w:rsidRPr="00BB4570" w:rsidRDefault="004B55EC" w:rsidP="004B55EC">
      <w:pPr>
        <w:numPr>
          <w:ilvl w:val="1"/>
          <w:numId w:val="18"/>
        </w:numPr>
        <w:spacing w:before="100" w:beforeAutospacing="1" w:after="100" w:afterAutospacing="1"/>
        <w:rPr>
          <w:rFonts w:ascii="Arial" w:hAnsi="Arial" w:cs="Arial"/>
        </w:rPr>
      </w:pPr>
      <w:r>
        <w:rPr>
          <w:rFonts w:ascii="Arial" w:hAnsi="Arial" w:cs="Arial"/>
        </w:rPr>
        <w:t>aux audits internes</w:t>
      </w:r>
    </w:p>
    <w:p w14:paraId="5BC4D55D" w14:textId="77777777" w:rsidR="004B55EC" w:rsidRDefault="004B55EC" w:rsidP="009236C0">
      <w:pPr>
        <w:numPr>
          <w:ilvl w:val="0"/>
          <w:numId w:val="18"/>
        </w:numPr>
        <w:spacing w:before="100" w:beforeAutospacing="1" w:after="100" w:afterAutospacing="1"/>
        <w:rPr>
          <w:rFonts w:ascii="Arial" w:hAnsi="Arial" w:cs="Arial"/>
        </w:rPr>
      </w:pPr>
      <w:r>
        <w:rPr>
          <w:rFonts w:ascii="Arial" w:hAnsi="Arial" w:cs="Arial"/>
        </w:rPr>
        <w:t xml:space="preserve">Communiquer et travailler avec les </w:t>
      </w:r>
      <w:r w:rsidR="009236C0" w:rsidRPr="00BB4570">
        <w:rPr>
          <w:rFonts w:ascii="Arial" w:hAnsi="Arial" w:cs="Arial"/>
        </w:rPr>
        <w:t>sous-traitants</w:t>
      </w:r>
    </w:p>
    <w:p w14:paraId="293A3ABC" w14:textId="77777777" w:rsidR="009236C0" w:rsidRPr="00BB4570" w:rsidRDefault="009236C0" w:rsidP="009236C0">
      <w:pPr>
        <w:numPr>
          <w:ilvl w:val="0"/>
          <w:numId w:val="18"/>
        </w:numPr>
        <w:spacing w:before="100" w:beforeAutospacing="1" w:after="100" w:afterAutospacing="1"/>
        <w:rPr>
          <w:rFonts w:ascii="Arial" w:hAnsi="Arial" w:cs="Arial"/>
        </w:rPr>
      </w:pPr>
      <w:r w:rsidRPr="00BB4570">
        <w:rPr>
          <w:rFonts w:ascii="Arial" w:hAnsi="Arial" w:cs="Arial"/>
        </w:rPr>
        <w:t>Appliquer et communiquer sur les processus, procédures et politiques du système de management de la sécurité de l’information (SMSI)</w:t>
      </w:r>
    </w:p>
    <w:p w14:paraId="39EC11FE" w14:textId="77777777" w:rsidR="009236C0" w:rsidRPr="00BB4570" w:rsidRDefault="009236C0" w:rsidP="009236C0">
      <w:pPr>
        <w:numPr>
          <w:ilvl w:val="0"/>
          <w:numId w:val="18"/>
        </w:numPr>
        <w:spacing w:before="100" w:beforeAutospacing="1" w:after="100" w:afterAutospacing="1"/>
        <w:rPr>
          <w:rFonts w:ascii="Arial" w:hAnsi="Arial" w:cs="Arial"/>
        </w:rPr>
      </w:pPr>
      <w:r w:rsidRPr="00BB4570">
        <w:rPr>
          <w:rFonts w:ascii="Arial" w:hAnsi="Arial" w:cs="Arial"/>
        </w:rPr>
        <w:t>Participer à l’appréciation et au traitement des risques du SMSI</w:t>
      </w:r>
    </w:p>
    <w:p w14:paraId="307B12FE" w14:textId="77777777" w:rsidR="009236C0" w:rsidRPr="00BB4570" w:rsidRDefault="004B55EC" w:rsidP="009236C0">
      <w:pPr>
        <w:numPr>
          <w:ilvl w:val="0"/>
          <w:numId w:val="18"/>
        </w:numPr>
        <w:spacing w:before="100" w:beforeAutospacing="1" w:after="100" w:afterAutospacing="1"/>
        <w:rPr>
          <w:rFonts w:ascii="Arial" w:hAnsi="Arial" w:cs="Arial"/>
        </w:rPr>
      </w:pPr>
      <w:r>
        <w:rPr>
          <w:rFonts w:ascii="Arial" w:hAnsi="Arial" w:cs="Arial"/>
        </w:rPr>
        <w:t>Signaler les manquements des</w:t>
      </w:r>
      <w:r w:rsidR="009236C0" w:rsidRPr="00BB4570">
        <w:rPr>
          <w:rFonts w:ascii="Arial" w:hAnsi="Arial" w:cs="Arial"/>
        </w:rPr>
        <w:t xml:space="preserve"> exigences de sécurité</w:t>
      </w:r>
    </w:p>
    <w:p w14:paraId="7C946C51" w14:textId="77777777" w:rsidR="009236C0" w:rsidRPr="00BB4570" w:rsidRDefault="009236C0" w:rsidP="009236C0">
      <w:pPr>
        <w:numPr>
          <w:ilvl w:val="0"/>
          <w:numId w:val="18"/>
        </w:numPr>
        <w:spacing w:before="100" w:beforeAutospacing="1" w:after="100" w:afterAutospacing="1"/>
        <w:rPr>
          <w:rFonts w:ascii="Arial" w:hAnsi="Arial" w:cs="Arial"/>
        </w:rPr>
      </w:pPr>
      <w:r w:rsidRPr="00BB4570">
        <w:rPr>
          <w:rFonts w:ascii="Arial" w:hAnsi="Arial" w:cs="Arial"/>
        </w:rPr>
        <w:t>Améliorer en permanence l’efficacité du SMSI</w:t>
      </w:r>
    </w:p>
    <w:p w14:paraId="650C5BA8" w14:textId="77777777" w:rsidR="009236C0" w:rsidRPr="00BB4570" w:rsidRDefault="009236C0" w:rsidP="009236C0">
      <w:pPr>
        <w:numPr>
          <w:ilvl w:val="0"/>
          <w:numId w:val="18"/>
        </w:numPr>
        <w:ind w:left="714" w:hanging="357"/>
        <w:rPr>
          <w:rFonts w:ascii="Arial" w:hAnsi="Arial" w:cs="Arial"/>
        </w:rPr>
      </w:pPr>
      <w:r w:rsidRPr="00BB4570">
        <w:rPr>
          <w:rFonts w:ascii="Arial" w:hAnsi="Arial" w:cs="Arial"/>
        </w:rPr>
        <w:t>Apporter un support technique (formation) aux utilisateurs</w:t>
      </w:r>
    </w:p>
    <w:p w14:paraId="26251C2B" w14:textId="77777777" w:rsidR="009236C0" w:rsidRPr="00BB4570" w:rsidRDefault="009236C0" w:rsidP="009236C0">
      <w:pPr>
        <w:numPr>
          <w:ilvl w:val="0"/>
          <w:numId w:val="18"/>
        </w:numPr>
        <w:ind w:left="714" w:hanging="357"/>
        <w:rPr>
          <w:rFonts w:ascii="Arial" w:hAnsi="Arial" w:cs="Arial"/>
        </w:rPr>
      </w:pPr>
      <w:r w:rsidRPr="00BB4570">
        <w:rPr>
          <w:rFonts w:ascii="Arial" w:hAnsi="Arial" w:cs="Arial"/>
        </w:rPr>
        <w:t>Répondre aux incidents informatiques</w:t>
      </w:r>
      <w:r w:rsidR="00FD75F3">
        <w:rPr>
          <w:rFonts w:ascii="Arial" w:hAnsi="Arial" w:cs="Arial"/>
        </w:rPr>
        <w:t xml:space="preserve"> (détection, enquête, réponse, leçons apprises)</w:t>
      </w:r>
    </w:p>
    <w:p w14:paraId="78B652D1" w14:textId="77777777" w:rsidR="009236C0" w:rsidRPr="00BB4570" w:rsidRDefault="009236C0" w:rsidP="009236C0">
      <w:pPr>
        <w:numPr>
          <w:ilvl w:val="0"/>
          <w:numId w:val="18"/>
        </w:numPr>
        <w:ind w:left="714" w:hanging="357"/>
        <w:rPr>
          <w:rFonts w:ascii="Arial" w:hAnsi="Arial" w:cs="Arial"/>
        </w:rPr>
      </w:pPr>
      <w:r w:rsidRPr="00BB4570">
        <w:rPr>
          <w:rFonts w:ascii="Arial" w:hAnsi="Arial" w:cs="Arial"/>
        </w:rPr>
        <w:t>Surveiller le bon fonctionnement des sauvegardes</w:t>
      </w:r>
    </w:p>
    <w:p w14:paraId="05941AC9" w14:textId="77777777" w:rsidR="009236C0" w:rsidRPr="00BB4570" w:rsidRDefault="004B55EC" w:rsidP="009236C0">
      <w:pPr>
        <w:numPr>
          <w:ilvl w:val="0"/>
          <w:numId w:val="18"/>
        </w:numPr>
        <w:rPr>
          <w:rFonts w:ascii="Arial" w:hAnsi="Arial" w:cs="Arial"/>
        </w:rPr>
      </w:pPr>
      <w:r>
        <w:rPr>
          <w:rFonts w:ascii="Arial" w:hAnsi="Arial" w:cs="Arial"/>
        </w:rPr>
        <w:t>C</w:t>
      </w:r>
      <w:r w:rsidR="009236C0" w:rsidRPr="00BB4570">
        <w:rPr>
          <w:rFonts w:ascii="Arial" w:hAnsi="Arial" w:cs="Arial"/>
        </w:rPr>
        <w:t>ommuniquer et appliquer les changements</w:t>
      </w:r>
    </w:p>
    <w:p w14:paraId="1DD43211" w14:textId="77777777" w:rsidR="004B55EC" w:rsidRDefault="004B55EC" w:rsidP="009236C0">
      <w:pPr>
        <w:rPr>
          <w:rFonts w:ascii="Arial" w:hAnsi="Arial" w:cs="Arial"/>
          <w:b/>
          <w:bCs/>
        </w:rPr>
      </w:pPr>
    </w:p>
    <w:p w14:paraId="70916D9F" w14:textId="77777777" w:rsidR="009236C0" w:rsidRPr="00BB4570" w:rsidRDefault="009236C0" w:rsidP="009236C0">
      <w:pPr>
        <w:rPr>
          <w:rFonts w:ascii="Arial" w:hAnsi="Arial" w:cs="Arial"/>
        </w:rPr>
      </w:pPr>
      <w:r w:rsidRPr="00BB4570">
        <w:rPr>
          <w:rFonts w:ascii="Arial" w:hAnsi="Arial" w:cs="Arial"/>
          <w:b/>
          <w:bCs/>
        </w:rPr>
        <w:t>Principaux droits</w:t>
      </w:r>
    </w:p>
    <w:p w14:paraId="1627567D" w14:textId="77777777" w:rsidR="009236C0" w:rsidRPr="00BB4570" w:rsidRDefault="009236C0" w:rsidP="009236C0">
      <w:pPr>
        <w:numPr>
          <w:ilvl w:val="0"/>
          <w:numId w:val="19"/>
        </w:numPr>
        <w:spacing w:before="100" w:beforeAutospacing="1" w:after="100" w:afterAutospacing="1"/>
        <w:rPr>
          <w:rFonts w:ascii="Arial" w:hAnsi="Arial" w:cs="Arial"/>
        </w:rPr>
      </w:pPr>
      <w:r w:rsidRPr="00BB4570">
        <w:rPr>
          <w:rFonts w:ascii="Arial" w:hAnsi="Arial" w:cs="Arial"/>
        </w:rPr>
        <w:t>Demander et recevoir toute l'information nécessaire pour l'accomplissement de ses obligations</w:t>
      </w:r>
    </w:p>
    <w:p w14:paraId="7E2DB846" w14:textId="77777777" w:rsidR="00CC40D8" w:rsidRDefault="00CC40D8" w:rsidP="009236C0">
      <w:pPr>
        <w:numPr>
          <w:ilvl w:val="0"/>
          <w:numId w:val="19"/>
        </w:numPr>
        <w:spacing w:before="100" w:beforeAutospacing="1" w:after="100" w:afterAutospacing="1"/>
        <w:rPr>
          <w:rFonts w:ascii="Arial" w:hAnsi="Arial" w:cs="Arial"/>
        </w:rPr>
      </w:pPr>
      <w:r>
        <w:rPr>
          <w:rFonts w:ascii="Arial" w:hAnsi="Arial" w:cs="Arial"/>
        </w:rPr>
        <w:t>Signaler :</w:t>
      </w:r>
    </w:p>
    <w:p w14:paraId="3B033E7B" w14:textId="77777777" w:rsidR="009236C0" w:rsidRPr="00BB4570" w:rsidRDefault="009236C0" w:rsidP="00CC40D8">
      <w:pPr>
        <w:numPr>
          <w:ilvl w:val="1"/>
          <w:numId w:val="19"/>
        </w:numPr>
        <w:spacing w:before="100" w:beforeAutospacing="1" w:after="100" w:afterAutospacing="1"/>
        <w:rPr>
          <w:rFonts w:ascii="Arial" w:hAnsi="Arial" w:cs="Arial"/>
        </w:rPr>
      </w:pPr>
      <w:r w:rsidRPr="00BB4570">
        <w:rPr>
          <w:rFonts w:ascii="Arial" w:hAnsi="Arial" w:cs="Arial"/>
        </w:rPr>
        <w:t>l'usage de documents non conformes aux exigences du SMSI</w:t>
      </w:r>
    </w:p>
    <w:p w14:paraId="0680C1A4" w14:textId="77777777" w:rsidR="009236C0" w:rsidRPr="00BB4570" w:rsidRDefault="00CC40D8" w:rsidP="00CC40D8">
      <w:pPr>
        <w:numPr>
          <w:ilvl w:val="1"/>
          <w:numId w:val="19"/>
        </w:numPr>
        <w:spacing w:before="100" w:beforeAutospacing="1" w:after="100" w:afterAutospacing="1"/>
        <w:rPr>
          <w:rFonts w:ascii="Arial" w:hAnsi="Arial" w:cs="Arial"/>
        </w:rPr>
      </w:pPr>
      <w:r>
        <w:rPr>
          <w:rFonts w:ascii="Arial" w:hAnsi="Arial" w:cs="Arial"/>
        </w:rPr>
        <w:t xml:space="preserve">le non-respect des </w:t>
      </w:r>
      <w:r w:rsidR="009236C0" w:rsidRPr="00BB4570">
        <w:rPr>
          <w:rFonts w:ascii="Arial" w:hAnsi="Arial" w:cs="Arial"/>
        </w:rPr>
        <w:t>exigences de sécurité</w:t>
      </w:r>
    </w:p>
    <w:p w14:paraId="14915299" w14:textId="77777777" w:rsidR="009236C0" w:rsidRPr="00BB4570" w:rsidRDefault="009236C0" w:rsidP="009236C0">
      <w:pPr>
        <w:numPr>
          <w:ilvl w:val="0"/>
          <w:numId w:val="19"/>
        </w:numPr>
        <w:spacing w:before="100" w:beforeAutospacing="1" w:after="100" w:afterAutospacing="1"/>
        <w:rPr>
          <w:rFonts w:ascii="Arial" w:hAnsi="Arial" w:cs="Arial"/>
        </w:rPr>
      </w:pPr>
      <w:r w:rsidRPr="00BB4570">
        <w:rPr>
          <w:rFonts w:ascii="Arial" w:hAnsi="Arial" w:cs="Arial"/>
        </w:rPr>
        <w:t>Augmenter sa qualification en accord avec le programme formation de la société</w:t>
      </w:r>
    </w:p>
    <w:p w14:paraId="261A7CE5" w14:textId="77777777" w:rsidR="009236C0" w:rsidRDefault="009236C0" w:rsidP="009236C0">
      <w:pPr>
        <w:rPr>
          <w:rFonts w:ascii="Arial" w:hAnsi="Arial" w:cs="Arial"/>
        </w:rPr>
      </w:pPr>
      <w:r w:rsidRPr="00BB4570">
        <w:rPr>
          <w:rFonts w:ascii="Arial" w:hAnsi="Arial" w:cs="Arial"/>
          <w:b/>
          <w:bCs/>
        </w:rPr>
        <w:t>Remarque</w:t>
      </w:r>
    </w:p>
    <w:p w14:paraId="61361157" w14:textId="77777777" w:rsidR="00CC40D8" w:rsidRPr="00BB4570" w:rsidRDefault="00CC40D8" w:rsidP="009236C0">
      <w:pPr>
        <w:rPr>
          <w:rFonts w:ascii="Arial" w:hAnsi="Arial" w:cs="Arial"/>
        </w:rPr>
      </w:pPr>
    </w:p>
    <w:p w14:paraId="724420A0" w14:textId="77777777" w:rsidR="00AC75B7" w:rsidRPr="009236C0" w:rsidRDefault="009236C0" w:rsidP="00CC40D8">
      <w:pPr>
        <w:pStyle w:val="Titre"/>
        <w:jc w:val="both"/>
        <w:rPr>
          <w:b w:val="0"/>
          <w:sz w:val="24"/>
          <w:szCs w:val="24"/>
        </w:rPr>
      </w:pPr>
      <w:r w:rsidRPr="009236C0">
        <w:rPr>
          <w:b w:val="0"/>
          <w:sz w:val="24"/>
          <w:szCs w:val="24"/>
        </w:rPr>
        <w:t>La présente description de fonction donne un aperçu non exhaustif des obligations, responsabilités et droits du poste. Elle ne décrit pas toutes les tâches que doit accomplir le salarié. Cette liste peut être modifiée en relation avec les situations concrètes et sera mise à jour périodiquement</w:t>
      </w:r>
    </w:p>
    <w:sectPr w:rsidR="00AC75B7" w:rsidRPr="009236C0" w:rsidSect="00D70B70">
      <w:footerReference w:type="default" r:id="rId7"/>
      <w:type w:val="continuous"/>
      <w:pgSz w:w="12240" w:h="15840" w:code="1"/>
      <w:pgMar w:top="568" w:right="864" w:bottom="993" w:left="1440" w:header="720" w:footer="5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03FC8" w14:textId="77777777" w:rsidR="00C7720A" w:rsidRDefault="00C7720A">
      <w:r>
        <w:separator/>
      </w:r>
    </w:p>
  </w:endnote>
  <w:endnote w:type="continuationSeparator" w:id="0">
    <w:p w14:paraId="56D31B53" w14:textId="77777777" w:rsidR="00C7720A" w:rsidRDefault="00C77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3D151" w14:textId="397B4C0A" w:rsidR="00EB0AD1" w:rsidRPr="008C3221" w:rsidRDefault="008C3221" w:rsidP="008C3221">
    <w:pPr>
      <w:pStyle w:val="Pieddepage"/>
      <w:rPr>
        <w:rFonts w:ascii="Arial" w:hAnsi="Arial" w:cs="Arial"/>
        <w:i/>
        <w:color w:val="002060"/>
        <w:sz w:val="20"/>
        <w:szCs w:val="20"/>
      </w:rPr>
    </w:pPr>
    <w:r w:rsidRPr="008C3221">
      <w:rPr>
        <w:rFonts w:ascii="Arial" w:hAnsi="Arial" w:cs="Arial"/>
        <w:i/>
        <w:color w:val="002060"/>
        <w:sz w:val="20"/>
        <w:szCs w:val="20"/>
      </w:rPr>
      <w:t>www.protected-consulting.com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B7639" w14:textId="77777777" w:rsidR="00C7720A" w:rsidRDefault="00C7720A">
      <w:r>
        <w:separator/>
      </w:r>
    </w:p>
  </w:footnote>
  <w:footnote w:type="continuationSeparator" w:id="0">
    <w:p w14:paraId="2F2DE066" w14:textId="77777777" w:rsidR="00C7720A" w:rsidRDefault="00C77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3CD4"/>
    <w:multiLevelType w:val="hybridMultilevel"/>
    <w:tmpl w:val="F112F8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2BA4770"/>
    <w:multiLevelType w:val="hybridMultilevel"/>
    <w:tmpl w:val="A6966D40"/>
    <w:lvl w:ilvl="0" w:tplc="1409000F">
      <w:start w:val="1"/>
      <w:numFmt w:val="decimal"/>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93D086D"/>
    <w:multiLevelType w:val="hybridMultilevel"/>
    <w:tmpl w:val="553E9C5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B1A1A91"/>
    <w:multiLevelType w:val="hybridMultilevel"/>
    <w:tmpl w:val="97FC498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201665A"/>
    <w:multiLevelType w:val="multilevel"/>
    <w:tmpl w:val="C0FA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43768"/>
    <w:multiLevelType w:val="hybridMultilevel"/>
    <w:tmpl w:val="5F4A145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1F70324"/>
    <w:multiLevelType w:val="hybridMultilevel"/>
    <w:tmpl w:val="00D431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5B81B96"/>
    <w:multiLevelType w:val="multilevel"/>
    <w:tmpl w:val="E8F8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F07F3"/>
    <w:multiLevelType w:val="hybridMultilevel"/>
    <w:tmpl w:val="26828EA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3A97722D"/>
    <w:multiLevelType w:val="multilevel"/>
    <w:tmpl w:val="15E67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C6017"/>
    <w:multiLevelType w:val="hybridMultilevel"/>
    <w:tmpl w:val="3988970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06056CF"/>
    <w:multiLevelType w:val="hybridMultilevel"/>
    <w:tmpl w:val="BED229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7A5598C"/>
    <w:multiLevelType w:val="multilevel"/>
    <w:tmpl w:val="C0FA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AD0B90"/>
    <w:multiLevelType w:val="multilevel"/>
    <w:tmpl w:val="C0FA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5415D"/>
    <w:multiLevelType w:val="multilevel"/>
    <w:tmpl w:val="7DAA8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52F94"/>
    <w:multiLevelType w:val="multilevel"/>
    <w:tmpl w:val="C0FA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678B1"/>
    <w:multiLevelType w:val="multilevel"/>
    <w:tmpl w:val="CC26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70390"/>
    <w:multiLevelType w:val="multilevel"/>
    <w:tmpl w:val="C0FA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4421C"/>
    <w:multiLevelType w:val="multilevel"/>
    <w:tmpl w:val="FCBA015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DC31E9A"/>
    <w:multiLevelType w:val="hybridMultilevel"/>
    <w:tmpl w:val="685C2CB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DE667DE"/>
    <w:multiLevelType w:val="multilevel"/>
    <w:tmpl w:val="056A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0B1585"/>
    <w:multiLevelType w:val="multilevel"/>
    <w:tmpl w:val="C0FA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779F3"/>
    <w:multiLevelType w:val="multilevel"/>
    <w:tmpl w:val="4FD87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2D65F9"/>
    <w:multiLevelType w:val="hybridMultilevel"/>
    <w:tmpl w:val="BD5ADF0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4" w15:restartNumberingAfterBreak="0">
    <w:nsid w:val="7F6A5B1A"/>
    <w:multiLevelType w:val="hybridMultilevel"/>
    <w:tmpl w:val="7FBCE2F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FA41A4E"/>
    <w:multiLevelType w:val="multilevel"/>
    <w:tmpl w:val="6284EC06"/>
    <w:lvl w:ilvl="0">
      <w:start w:val="1"/>
      <w:numFmt w:val="decimal"/>
      <w:pStyle w:val="AS9100ProcedureLevel1"/>
      <w:lvlText w:val="%1."/>
      <w:lvlJc w:val="left"/>
      <w:pPr>
        <w:ind w:left="360" w:hanging="360"/>
      </w:pPr>
    </w:lvl>
    <w:lvl w:ilvl="1">
      <w:start w:val="1"/>
      <w:numFmt w:val="decimal"/>
      <w:pStyle w:val="AS9100ProcedureLevel2"/>
      <w:lvlText w:val="%1.%2."/>
      <w:lvlJc w:val="left"/>
      <w:pPr>
        <w:ind w:left="858" w:hanging="432"/>
      </w:pPr>
    </w:lvl>
    <w:lvl w:ilvl="2">
      <w:start w:val="1"/>
      <w:numFmt w:val="decimal"/>
      <w:pStyle w:val="AS9100Le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98064594">
    <w:abstractNumId w:val="25"/>
  </w:num>
  <w:num w:numId="2" w16cid:durableId="220017544">
    <w:abstractNumId w:val="18"/>
  </w:num>
  <w:num w:numId="3" w16cid:durableId="1797721669">
    <w:abstractNumId w:val="2"/>
  </w:num>
  <w:num w:numId="4" w16cid:durableId="506019784">
    <w:abstractNumId w:val="1"/>
  </w:num>
  <w:num w:numId="5" w16cid:durableId="1370910751">
    <w:abstractNumId w:val="5"/>
  </w:num>
  <w:num w:numId="6" w16cid:durableId="1847789527">
    <w:abstractNumId w:val="23"/>
  </w:num>
  <w:num w:numId="7" w16cid:durableId="1440103814">
    <w:abstractNumId w:val="3"/>
  </w:num>
  <w:num w:numId="8" w16cid:durableId="1088573174">
    <w:abstractNumId w:val="11"/>
  </w:num>
  <w:num w:numId="9" w16cid:durableId="602036985">
    <w:abstractNumId w:val="19"/>
  </w:num>
  <w:num w:numId="10" w16cid:durableId="1162352016">
    <w:abstractNumId w:val="0"/>
  </w:num>
  <w:num w:numId="11" w16cid:durableId="707100624">
    <w:abstractNumId w:val="24"/>
  </w:num>
  <w:num w:numId="12" w16cid:durableId="1459303713">
    <w:abstractNumId w:val="6"/>
  </w:num>
  <w:num w:numId="13" w16cid:durableId="1994336982">
    <w:abstractNumId w:val="8"/>
  </w:num>
  <w:num w:numId="14" w16cid:durableId="455831663">
    <w:abstractNumId w:val="10"/>
  </w:num>
  <w:num w:numId="15" w16cid:durableId="284579520">
    <w:abstractNumId w:val="20"/>
  </w:num>
  <w:num w:numId="16" w16cid:durableId="1850095697">
    <w:abstractNumId w:val="9"/>
  </w:num>
  <w:num w:numId="17" w16cid:durableId="1596547293">
    <w:abstractNumId w:val="7"/>
  </w:num>
  <w:num w:numId="18" w16cid:durableId="591620884">
    <w:abstractNumId w:val="14"/>
  </w:num>
  <w:num w:numId="19" w16cid:durableId="1104690188">
    <w:abstractNumId w:val="22"/>
  </w:num>
  <w:num w:numId="20" w16cid:durableId="753212145">
    <w:abstractNumId w:val="16"/>
  </w:num>
  <w:num w:numId="21" w16cid:durableId="1062219669">
    <w:abstractNumId w:val="13"/>
  </w:num>
  <w:num w:numId="22" w16cid:durableId="1122190305">
    <w:abstractNumId w:val="21"/>
  </w:num>
  <w:num w:numId="23" w16cid:durableId="1836918329">
    <w:abstractNumId w:val="12"/>
  </w:num>
  <w:num w:numId="24" w16cid:durableId="1438714926">
    <w:abstractNumId w:val="4"/>
  </w:num>
  <w:num w:numId="25" w16cid:durableId="167332067">
    <w:abstractNumId w:val="17"/>
  </w:num>
  <w:num w:numId="26" w16cid:durableId="13144831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607F"/>
    <w:rsid w:val="00023788"/>
    <w:rsid w:val="000415C2"/>
    <w:rsid w:val="000956BE"/>
    <w:rsid w:val="000A1620"/>
    <w:rsid w:val="000C5CCB"/>
    <w:rsid w:val="000D51F0"/>
    <w:rsid w:val="000E59FC"/>
    <w:rsid w:val="000F7416"/>
    <w:rsid w:val="001261FB"/>
    <w:rsid w:val="00130929"/>
    <w:rsid w:val="001657A0"/>
    <w:rsid w:val="001A5AC9"/>
    <w:rsid w:val="00206BA2"/>
    <w:rsid w:val="00222ADB"/>
    <w:rsid w:val="002344D8"/>
    <w:rsid w:val="0023552B"/>
    <w:rsid w:val="002679B5"/>
    <w:rsid w:val="00284BE0"/>
    <w:rsid w:val="002D715D"/>
    <w:rsid w:val="002E2022"/>
    <w:rsid w:val="002F7CD8"/>
    <w:rsid w:val="00303095"/>
    <w:rsid w:val="003144E1"/>
    <w:rsid w:val="00344DA9"/>
    <w:rsid w:val="00345328"/>
    <w:rsid w:val="0038607F"/>
    <w:rsid w:val="003A427C"/>
    <w:rsid w:val="003C2E69"/>
    <w:rsid w:val="003C4A74"/>
    <w:rsid w:val="003D4AD2"/>
    <w:rsid w:val="003E295E"/>
    <w:rsid w:val="003E4F61"/>
    <w:rsid w:val="003E60FE"/>
    <w:rsid w:val="003F3998"/>
    <w:rsid w:val="003F7ACC"/>
    <w:rsid w:val="00404F80"/>
    <w:rsid w:val="00470570"/>
    <w:rsid w:val="00490238"/>
    <w:rsid w:val="004A2B44"/>
    <w:rsid w:val="004A3919"/>
    <w:rsid w:val="004B4F61"/>
    <w:rsid w:val="004B55EC"/>
    <w:rsid w:val="004C162F"/>
    <w:rsid w:val="004C466A"/>
    <w:rsid w:val="004E2235"/>
    <w:rsid w:val="00512A7A"/>
    <w:rsid w:val="0056084B"/>
    <w:rsid w:val="0057199F"/>
    <w:rsid w:val="00577DD0"/>
    <w:rsid w:val="005C184C"/>
    <w:rsid w:val="005C490B"/>
    <w:rsid w:val="005F1F35"/>
    <w:rsid w:val="006D718E"/>
    <w:rsid w:val="006F023E"/>
    <w:rsid w:val="006F30D0"/>
    <w:rsid w:val="006F5D07"/>
    <w:rsid w:val="006F7024"/>
    <w:rsid w:val="00726616"/>
    <w:rsid w:val="007402C7"/>
    <w:rsid w:val="00741CB8"/>
    <w:rsid w:val="0077534A"/>
    <w:rsid w:val="007D04DD"/>
    <w:rsid w:val="008148DD"/>
    <w:rsid w:val="00837810"/>
    <w:rsid w:val="00884801"/>
    <w:rsid w:val="008C3221"/>
    <w:rsid w:val="008E5293"/>
    <w:rsid w:val="009070D6"/>
    <w:rsid w:val="00910F02"/>
    <w:rsid w:val="0091357C"/>
    <w:rsid w:val="00920E0E"/>
    <w:rsid w:val="0092269F"/>
    <w:rsid w:val="009236C0"/>
    <w:rsid w:val="009326C4"/>
    <w:rsid w:val="009864D2"/>
    <w:rsid w:val="0099615C"/>
    <w:rsid w:val="009E24E2"/>
    <w:rsid w:val="009E713C"/>
    <w:rsid w:val="00A10E60"/>
    <w:rsid w:val="00A11D27"/>
    <w:rsid w:val="00AC6874"/>
    <w:rsid w:val="00AC75B7"/>
    <w:rsid w:val="00AD1F7B"/>
    <w:rsid w:val="00AF0BA3"/>
    <w:rsid w:val="00B330FA"/>
    <w:rsid w:val="00B35408"/>
    <w:rsid w:val="00B355BD"/>
    <w:rsid w:val="00B37DB8"/>
    <w:rsid w:val="00B512F5"/>
    <w:rsid w:val="00B55115"/>
    <w:rsid w:val="00BA3746"/>
    <w:rsid w:val="00BB4C31"/>
    <w:rsid w:val="00BC2E2F"/>
    <w:rsid w:val="00BF6B68"/>
    <w:rsid w:val="00C043A2"/>
    <w:rsid w:val="00C11799"/>
    <w:rsid w:val="00C165E0"/>
    <w:rsid w:val="00C26606"/>
    <w:rsid w:val="00C76DFA"/>
    <w:rsid w:val="00C7720A"/>
    <w:rsid w:val="00CC40D8"/>
    <w:rsid w:val="00CE7E90"/>
    <w:rsid w:val="00D01673"/>
    <w:rsid w:val="00D45D20"/>
    <w:rsid w:val="00D52BEE"/>
    <w:rsid w:val="00D52CDB"/>
    <w:rsid w:val="00D60A06"/>
    <w:rsid w:val="00D70B70"/>
    <w:rsid w:val="00D71835"/>
    <w:rsid w:val="00D7234E"/>
    <w:rsid w:val="00D935F2"/>
    <w:rsid w:val="00D95E63"/>
    <w:rsid w:val="00DA0E66"/>
    <w:rsid w:val="00DB1231"/>
    <w:rsid w:val="00DC130F"/>
    <w:rsid w:val="00DD514E"/>
    <w:rsid w:val="00DE06FF"/>
    <w:rsid w:val="00E371E1"/>
    <w:rsid w:val="00E5524D"/>
    <w:rsid w:val="00EB0AD1"/>
    <w:rsid w:val="00EC40AA"/>
    <w:rsid w:val="00F46D06"/>
    <w:rsid w:val="00F70DC1"/>
    <w:rsid w:val="00F875AF"/>
    <w:rsid w:val="00FA7C93"/>
    <w:rsid w:val="00FB634E"/>
    <w:rsid w:val="00FB76D9"/>
    <w:rsid w:val="00FD75F3"/>
    <w:rsid w:val="00FE1014"/>
    <w:rsid w:val="00FF21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84B6F3"/>
  <w15:docId w15:val="{7A037EAD-83ED-4421-AAAF-FC1D4B2F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fr-FR" w:eastAsia="fr-FR"/>
    </w:rPr>
  </w:style>
  <w:style w:type="paragraph" w:styleId="Titre1">
    <w:name w:val="heading 1"/>
    <w:basedOn w:val="Normal"/>
    <w:next w:val="Normal"/>
    <w:link w:val="Titre1Car"/>
    <w:qFormat/>
    <w:rsid w:val="00D70B70"/>
    <w:pPr>
      <w:keepNext/>
      <w:jc w:val="center"/>
      <w:outlineLvl w:val="0"/>
    </w:pPr>
    <w:rPr>
      <w:rFonts w:ascii="Arial" w:hAnsi="Arial" w:cs="Arial"/>
    </w:rPr>
  </w:style>
  <w:style w:type="paragraph" w:styleId="Titre3">
    <w:name w:val="heading 3"/>
    <w:basedOn w:val="Normal"/>
    <w:next w:val="Normal"/>
    <w:link w:val="Titre3Car"/>
    <w:uiPriority w:val="9"/>
    <w:semiHidden/>
    <w:unhideWhenUsed/>
    <w:qFormat/>
    <w:rsid w:val="00DC130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qFormat/>
    <w:rPr>
      <w:b/>
      <w:bCs/>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table" w:styleId="Trameclaire-Accent5">
    <w:name w:val="Light Shading Accent 5"/>
    <w:basedOn w:val="TableauNormal"/>
    <w:uiPriority w:val="60"/>
    <w:rsid w:val="00DE06F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rilleclaire-Accent5">
    <w:name w:val="Light Grid Accent 5"/>
    <w:basedOn w:val="TableauNormal"/>
    <w:uiPriority w:val="62"/>
    <w:rsid w:val="00DE06F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ISOTEXT">
    <w:name w:val="ISO TEXT"/>
    <w:rsid w:val="00DE06FF"/>
    <w:pPr>
      <w:widowControl w:val="0"/>
      <w:tabs>
        <w:tab w:val="left" w:pos="1008"/>
      </w:tabs>
      <w:autoSpaceDE w:val="0"/>
      <w:autoSpaceDN w:val="0"/>
      <w:adjustRightInd w:val="0"/>
      <w:spacing w:before="58" w:after="144"/>
    </w:pPr>
    <w:rPr>
      <w:color w:val="000000"/>
      <w:sz w:val="24"/>
      <w:szCs w:val="24"/>
      <w:lang w:val="en-US" w:eastAsia="en-US"/>
    </w:rPr>
  </w:style>
  <w:style w:type="paragraph" w:customStyle="1" w:styleId="AS9100ProcedureLevel1">
    <w:name w:val="AS9100 Procedure Level 1"/>
    <w:basedOn w:val="Paragraphedeliste"/>
    <w:link w:val="AS9100ProcedureLevel1Char"/>
    <w:qFormat/>
    <w:rsid w:val="00B355BD"/>
    <w:pPr>
      <w:numPr>
        <w:numId w:val="1"/>
      </w:numPr>
      <w:spacing w:after="200" w:line="276" w:lineRule="auto"/>
    </w:pPr>
    <w:rPr>
      <w:rFonts w:ascii="Arial" w:eastAsia="Calibri" w:hAnsi="Arial" w:cs="Arial"/>
      <w:b/>
      <w:sz w:val="22"/>
      <w:szCs w:val="22"/>
      <w:lang w:val="en-US" w:eastAsia="en-US"/>
    </w:rPr>
  </w:style>
  <w:style w:type="paragraph" w:customStyle="1" w:styleId="AS9100ProcedureLevel2">
    <w:name w:val="AS9100 Procedure Level 2"/>
    <w:basedOn w:val="Paragraphedeliste"/>
    <w:qFormat/>
    <w:rsid w:val="00B355BD"/>
    <w:pPr>
      <w:numPr>
        <w:ilvl w:val="1"/>
        <w:numId w:val="1"/>
      </w:numPr>
      <w:spacing w:after="120" w:line="276" w:lineRule="auto"/>
      <w:ind w:left="792"/>
      <w:contextualSpacing w:val="0"/>
    </w:pPr>
    <w:rPr>
      <w:rFonts w:ascii="Arial" w:eastAsia="Calibri" w:hAnsi="Arial" w:cs="Arial"/>
      <w:sz w:val="22"/>
      <w:szCs w:val="22"/>
      <w:lang w:val="en-US" w:eastAsia="en-US"/>
    </w:rPr>
  </w:style>
  <w:style w:type="character" w:customStyle="1" w:styleId="AS9100ProcedureLevel1Char">
    <w:name w:val="AS9100 Procedure Level 1 Char"/>
    <w:basedOn w:val="Policepardfaut"/>
    <w:link w:val="AS9100ProcedureLevel1"/>
    <w:rsid w:val="00B355BD"/>
    <w:rPr>
      <w:rFonts w:ascii="Arial" w:eastAsia="Calibri" w:hAnsi="Arial" w:cs="Arial"/>
      <w:b/>
      <w:sz w:val="22"/>
      <w:szCs w:val="22"/>
      <w:lang w:val="en-US" w:eastAsia="en-US"/>
    </w:rPr>
  </w:style>
  <w:style w:type="paragraph" w:customStyle="1" w:styleId="AS9100Level3">
    <w:name w:val="AS9100 Level 3"/>
    <w:basedOn w:val="Paragraphedeliste"/>
    <w:qFormat/>
    <w:rsid w:val="00B355BD"/>
    <w:pPr>
      <w:numPr>
        <w:ilvl w:val="2"/>
        <w:numId w:val="1"/>
      </w:numPr>
      <w:spacing w:after="120"/>
      <w:ind w:left="1440" w:hanging="720"/>
      <w:contextualSpacing w:val="0"/>
    </w:pPr>
    <w:rPr>
      <w:rFonts w:ascii="Arial" w:eastAsia="Calibri" w:hAnsi="Arial" w:cs="Arial"/>
      <w:sz w:val="22"/>
      <w:szCs w:val="22"/>
      <w:lang w:val="en-US" w:eastAsia="en-US"/>
    </w:rPr>
  </w:style>
  <w:style w:type="paragraph" w:styleId="Paragraphedeliste">
    <w:name w:val="List Paragraph"/>
    <w:basedOn w:val="Normal"/>
    <w:uiPriority w:val="34"/>
    <w:qFormat/>
    <w:rsid w:val="00B355BD"/>
    <w:pPr>
      <w:ind w:left="720"/>
      <w:contextualSpacing/>
    </w:pPr>
  </w:style>
  <w:style w:type="character" w:customStyle="1" w:styleId="PieddepageCar">
    <w:name w:val="Pied de page Car"/>
    <w:basedOn w:val="Policepardfaut"/>
    <w:link w:val="Pieddepage"/>
    <w:uiPriority w:val="99"/>
    <w:rsid w:val="00AF0BA3"/>
    <w:rPr>
      <w:sz w:val="24"/>
      <w:szCs w:val="24"/>
      <w:lang w:val="fr-FR" w:eastAsia="fr-FR"/>
    </w:rPr>
  </w:style>
  <w:style w:type="character" w:customStyle="1" w:styleId="En-tteCar">
    <w:name w:val="En-tête Car"/>
    <w:basedOn w:val="Policepardfaut"/>
    <w:link w:val="En-tte"/>
    <w:uiPriority w:val="99"/>
    <w:rsid w:val="00D70B70"/>
    <w:rPr>
      <w:sz w:val="24"/>
      <w:szCs w:val="24"/>
      <w:lang w:val="fr-FR" w:eastAsia="fr-FR"/>
    </w:rPr>
  </w:style>
  <w:style w:type="character" w:customStyle="1" w:styleId="Titre1Car">
    <w:name w:val="Titre 1 Car"/>
    <w:basedOn w:val="Policepardfaut"/>
    <w:link w:val="Titre1"/>
    <w:rsid w:val="00D70B70"/>
    <w:rPr>
      <w:rFonts w:ascii="Arial" w:hAnsi="Arial" w:cs="Arial"/>
      <w:sz w:val="24"/>
      <w:szCs w:val="24"/>
      <w:lang w:val="fr-FR" w:eastAsia="fr-FR"/>
    </w:rPr>
  </w:style>
  <w:style w:type="character" w:styleId="Numrodepage">
    <w:name w:val="page number"/>
    <w:basedOn w:val="Policepardfaut"/>
    <w:semiHidden/>
    <w:rsid w:val="00D70B70"/>
  </w:style>
  <w:style w:type="paragraph" w:styleId="NormalWeb">
    <w:name w:val="Normal (Web)"/>
    <w:basedOn w:val="Normal"/>
    <w:rsid w:val="004C162F"/>
    <w:pPr>
      <w:spacing w:before="100" w:beforeAutospacing="1" w:after="100" w:afterAutospacing="1"/>
    </w:pPr>
  </w:style>
  <w:style w:type="table" w:styleId="Grilledutableau">
    <w:name w:val="Table Grid"/>
    <w:basedOn w:val="TableauNormal"/>
    <w:uiPriority w:val="39"/>
    <w:rsid w:val="00EC4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qFormat/>
    <w:rsid w:val="00B37DB8"/>
    <w:pPr>
      <w:jc w:val="center"/>
    </w:pPr>
    <w:rPr>
      <w:rFonts w:ascii="Arial" w:hAnsi="Arial" w:cs="Arial"/>
      <w:b/>
      <w:bCs/>
      <w:sz w:val="28"/>
      <w:szCs w:val="28"/>
    </w:rPr>
  </w:style>
  <w:style w:type="character" w:customStyle="1" w:styleId="TitreCar">
    <w:name w:val="Titre Car"/>
    <w:basedOn w:val="Policepardfaut"/>
    <w:link w:val="Titre"/>
    <w:rsid w:val="00B37DB8"/>
    <w:rPr>
      <w:rFonts w:ascii="Arial" w:hAnsi="Arial" w:cs="Arial"/>
      <w:b/>
      <w:bCs/>
      <w:sz w:val="28"/>
      <w:szCs w:val="28"/>
      <w:lang w:val="fr-FR" w:eastAsia="fr-FR"/>
    </w:rPr>
  </w:style>
  <w:style w:type="character" w:customStyle="1" w:styleId="Titre3Car">
    <w:name w:val="Titre 3 Car"/>
    <w:basedOn w:val="Policepardfaut"/>
    <w:link w:val="Titre3"/>
    <w:uiPriority w:val="9"/>
    <w:semiHidden/>
    <w:rsid w:val="00DC130F"/>
    <w:rPr>
      <w:rFonts w:asciiTheme="majorHAnsi" w:eastAsiaTheme="majorEastAsia" w:hAnsiTheme="majorHAnsi" w:cstheme="majorBidi"/>
      <w:b/>
      <w:bCs/>
      <w:color w:val="4F81BD" w:themeColor="accent1"/>
      <w:sz w:val="24"/>
      <w:szCs w:val="24"/>
      <w:lang w:val="fr-FR" w:eastAsia="fr-FR"/>
    </w:rPr>
  </w:style>
  <w:style w:type="character" w:styleId="Lienhypertexte">
    <w:name w:val="Hyperlink"/>
    <w:basedOn w:val="Policepardfaut"/>
    <w:uiPriority w:val="99"/>
    <w:unhideWhenUsed/>
    <w:rsid w:val="005608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79240">
      <w:bodyDiv w:val="1"/>
      <w:marLeft w:val="0"/>
      <w:marRight w:val="0"/>
      <w:marTop w:val="0"/>
      <w:marBottom w:val="0"/>
      <w:divBdr>
        <w:top w:val="none" w:sz="0" w:space="0" w:color="auto"/>
        <w:left w:val="none" w:sz="0" w:space="0" w:color="auto"/>
        <w:bottom w:val="none" w:sz="0" w:space="0" w:color="auto"/>
        <w:right w:val="none" w:sz="0" w:space="0" w:color="auto"/>
      </w:divBdr>
    </w:div>
    <w:div w:id="306281396">
      <w:bodyDiv w:val="1"/>
      <w:marLeft w:val="0"/>
      <w:marRight w:val="0"/>
      <w:marTop w:val="0"/>
      <w:marBottom w:val="0"/>
      <w:divBdr>
        <w:top w:val="none" w:sz="0" w:space="0" w:color="auto"/>
        <w:left w:val="none" w:sz="0" w:space="0" w:color="auto"/>
        <w:bottom w:val="none" w:sz="0" w:space="0" w:color="auto"/>
        <w:right w:val="none" w:sz="0" w:space="0" w:color="auto"/>
      </w:divBdr>
    </w:div>
    <w:div w:id="378943191">
      <w:bodyDiv w:val="1"/>
      <w:marLeft w:val="0"/>
      <w:marRight w:val="0"/>
      <w:marTop w:val="0"/>
      <w:marBottom w:val="0"/>
      <w:divBdr>
        <w:top w:val="none" w:sz="0" w:space="0" w:color="auto"/>
        <w:left w:val="none" w:sz="0" w:space="0" w:color="auto"/>
        <w:bottom w:val="none" w:sz="0" w:space="0" w:color="auto"/>
        <w:right w:val="none" w:sz="0" w:space="0" w:color="auto"/>
      </w:divBdr>
    </w:div>
    <w:div w:id="410204901">
      <w:bodyDiv w:val="1"/>
      <w:marLeft w:val="0"/>
      <w:marRight w:val="0"/>
      <w:marTop w:val="0"/>
      <w:marBottom w:val="0"/>
      <w:divBdr>
        <w:top w:val="none" w:sz="0" w:space="0" w:color="auto"/>
        <w:left w:val="none" w:sz="0" w:space="0" w:color="auto"/>
        <w:bottom w:val="none" w:sz="0" w:space="0" w:color="auto"/>
        <w:right w:val="none" w:sz="0" w:space="0" w:color="auto"/>
      </w:divBdr>
    </w:div>
    <w:div w:id="444269855">
      <w:bodyDiv w:val="1"/>
      <w:marLeft w:val="0"/>
      <w:marRight w:val="0"/>
      <w:marTop w:val="0"/>
      <w:marBottom w:val="0"/>
      <w:divBdr>
        <w:top w:val="none" w:sz="0" w:space="0" w:color="auto"/>
        <w:left w:val="none" w:sz="0" w:space="0" w:color="auto"/>
        <w:bottom w:val="none" w:sz="0" w:space="0" w:color="auto"/>
        <w:right w:val="none" w:sz="0" w:space="0" w:color="auto"/>
      </w:divBdr>
    </w:div>
    <w:div w:id="507989917">
      <w:bodyDiv w:val="1"/>
      <w:marLeft w:val="0"/>
      <w:marRight w:val="0"/>
      <w:marTop w:val="0"/>
      <w:marBottom w:val="0"/>
      <w:divBdr>
        <w:top w:val="none" w:sz="0" w:space="0" w:color="auto"/>
        <w:left w:val="none" w:sz="0" w:space="0" w:color="auto"/>
        <w:bottom w:val="none" w:sz="0" w:space="0" w:color="auto"/>
        <w:right w:val="none" w:sz="0" w:space="0" w:color="auto"/>
      </w:divBdr>
    </w:div>
    <w:div w:id="519780808">
      <w:bodyDiv w:val="1"/>
      <w:marLeft w:val="0"/>
      <w:marRight w:val="0"/>
      <w:marTop w:val="0"/>
      <w:marBottom w:val="0"/>
      <w:divBdr>
        <w:top w:val="none" w:sz="0" w:space="0" w:color="auto"/>
        <w:left w:val="none" w:sz="0" w:space="0" w:color="auto"/>
        <w:bottom w:val="none" w:sz="0" w:space="0" w:color="auto"/>
        <w:right w:val="none" w:sz="0" w:space="0" w:color="auto"/>
      </w:divBdr>
    </w:div>
    <w:div w:id="520976521">
      <w:bodyDiv w:val="1"/>
      <w:marLeft w:val="0"/>
      <w:marRight w:val="0"/>
      <w:marTop w:val="0"/>
      <w:marBottom w:val="0"/>
      <w:divBdr>
        <w:top w:val="none" w:sz="0" w:space="0" w:color="auto"/>
        <w:left w:val="none" w:sz="0" w:space="0" w:color="auto"/>
        <w:bottom w:val="none" w:sz="0" w:space="0" w:color="auto"/>
        <w:right w:val="none" w:sz="0" w:space="0" w:color="auto"/>
      </w:divBdr>
    </w:div>
    <w:div w:id="684525092">
      <w:bodyDiv w:val="1"/>
      <w:marLeft w:val="0"/>
      <w:marRight w:val="0"/>
      <w:marTop w:val="0"/>
      <w:marBottom w:val="0"/>
      <w:divBdr>
        <w:top w:val="none" w:sz="0" w:space="0" w:color="auto"/>
        <w:left w:val="none" w:sz="0" w:space="0" w:color="auto"/>
        <w:bottom w:val="none" w:sz="0" w:space="0" w:color="auto"/>
        <w:right w:val="none" w:sz="0" w:space="0" w:color="auto"/>
      </w:divBdr>
    </w:div>
    <w:div w:id="690689518">
      <w:bodyDiv w:val="1"/>
      <w:marLeft w:val="0"/>
      <w:marRight w:val="0"/>
      <w:marTop w:val="0"/>
      <w:marBottom w:val="0"/>
      <w:divBdr>
        <w:top w:val="none" w:sz="0" w:space="0" w:color="auto"/>
        <w:left w:val="none" w:sz="0" w:space="0" w:color="auto"/>
        <w:bottom w:val="none" w:sz="0" w:space="0" w:color="auto"/>
        <w:right w:val="none" w:sz="0" w:space="0" w:color="auto"/>
      </w:divBdr>
    </w:div>
    <w:div w:id="717708200">
      <w:bodyDiv w:val="1"/>
      <w:marLeft w:val="0"/>
      <w:marRight w:val="0"/>
      <w:marTop w:val="0"/>
      <w:marBottom w:val="0"/>
      <w:divBdr>
        <w:top w:val="none" w:sz="0" w:space="0" w:color="auto"/>
        <w:left w:val="none" w:sz="0" w:space="0" w:color="auto"/>
        <w:bottom w:val="none" w:sz="0" w:space="0" w:color="auto"/>
        <w:right w:val="none" w:sz="0" w:space="0" w:color="auto"/>
      </w:divBdr>
    </w:div>
    <w:div w:id="831793571">
      <w:bodyDiv w:val="1"/>
      <w:marLeft w:val="0"/>
      <w:marRight w:val="0"/>
      <w:marTop w:val="0"/>
      <w:marBottom w:val="0"/>
      <w:divBdr>
        <w:top w:val="none" w:sz="0" w:space="0" w:color="auto"/>
        <w:left w:val="none" w:sz="0" w:space="0" w:color="auto"/>
        <w:bottom w:val="none" w:sz="0" w:space="0" w:color="auto"/>
        <w:right w:val="none" w:sz="0" w:space="0" w:color="auto"/>
      </w:divBdr>
    </w:div>
    <w:div w:id="873427718">
      <w:bodyDiv w:val="1"/>
      <w:marLeft w:val="0"/>
      <w:marRight w:val="0"/>
      <w:marTop w:val="0"/>
      <w:marBottom w:val="0"/>
      <w:divBdr>
        <w:top w:val="none" w:sz="0" w:space="0" w:color="auto"/>
        <w:left w:val="none" w:sz="0" w:space="0" w:color="auto"/>
        <w:bottom w:val="none" w:sz="0" w:space="0" w:color="auto"/>
        <w:right w:val="none" w:sz="0" w:space="0" w:color="auto"/>
      </w:divBdr>
    </w:div>
    <w:div w:id="974679364">
      <w:bodyDiv w:val="1"/>
      <w:marLeft w:val="0"/>
      <w:marRight w:val="0"/>
      <w:marTop w:val="0"/>
      <w:marBottom w:val="0"/>
      <w:divBdr>
        <w:top w:val="none" w:sz="0" w:space="0" w:color="auto"/>
        <w:left w:val="none" w:sz="0" w:space="0" w:color="auto"/>
        <w:bottom w:val="none" w:sz="0" w:space="0" w:color="auto"/>
        <w:right w:val="none" w:sz="0" w:space="0" w:color="auto"/>
      </w:divBdr>
    </w:div>
    <w:div w:id="1056122796">
      <w:bodyDiv w:val="1"/>
      <w:marLeft w:val="0"/>
      <w:marRight w:val="0"/>
      <w:marTop w:val="0"/>
      <w:marBottom w:val="0"/>
      <w:divBdr>
        <w:top w:val="none" w:sz="0" w:space="0" w:color="auto"/>
        <w:left w:val="none" w:sz="0" w:space="0" w:color="auto"/>
        <w:bottom w:val="none" w:sz="0" w:space="0" w:color="auto"/>
        <w:right w:val="none" w:sz="0" w:space="0" w:color="auto"/>
      </w:divBdr>
    </w:div>
    <w:div w:id="1060521150">
      <w:bodyDiv w:val="1"/>
      <w:marLeft w:val="0"/>
      <w:marRight w:val="0"/>
      <w:marTop w:val="0"/>
      <w:marBottom w:val="0"/>
      <w:divBdr>
        <w:top w:val="none" w:sz="0" w:space="0" w:color="auto"/>
        <w:left w:val="none" w:sz="0" w:space="0" w:color="auto"/>
        <w:bottom w:val="none" w:sz="0" w:space="0" w:color="auto"/>
        <w:right w:val="none" w:sz="0" w:space="0" w:color="auto"/>
      </w:divBdr>
    </w:div>
    <w:div w:id="1063984520">
      <w:bodyDiv w:val="1"/>
      <w:marLeft w:val="0"/>
      <w:marRight w:val="0"/>
      <w:marTop w:val="0"/>
      <w:marBottom w:val="0"/>
      <w:divBdr>
        <w:top w:val="none" w:sz="0" w:space="0" w:color="auto"/>
        <w:left w:val="none" w:sz="0" w:space="0" w:color="auto"/>
        <w:bottom w:val="none" w:sz="0" w:space="0" w:color="auto"/>
        <w:right w:val="none" w:sz="0" w:space="0" w:color="auto"/>
      </w:divBdr>
    </w:div>
    <w:div w:id="1069613790">
      <w:bodyDiv w:val="1"/>
      <w:marLeft w:val="0"/>
      <w:marRight w:val="0"/>
      <w:marTop w:val="0"/>
      <w:marBottom w:val="0"/>
      <w:divBdr>
        <w:top w:val="none" w:sz="0" w:space="0" w:color="auto"/>
        <w:left w:val="none" w:sz="0" w:space="0" w:color="auto"/>
        <w:bottom w:val="none" w:sz="0" w:space="0" w:color="auto"/>
        <w:right w:val="none" w:sz="0" w:space="0" w:color="auto"/>
      </w:divBdr>
    </w:div>
    <w:div w:id="1131051238">
      <w:bodyDiv w:val="1"/>
      <w:marLeft w:val="0"/>
      <w:marRight w:val="0"/>
      <w:marTop w:val="0"/>
      <w:marBottom w:val="0"/>
      <w:divBdr>
        <w:top w:val="none" w:sz="0" w:space="0" w:color="auto"/>
        <w:left w:val="none" w:sz="0" w:space="0" w:color="auto"/>
        <w:bottom w:val="none" w:sz="0" w:space="0" w:color="auto"/>
        <w:right w:val="none" w:sz="0" w:space="0" w:color="auto"/>
      </w:divBdr>
    </w:div>
    <w:div w:id="1268271885">
      <w:bodyDiv w:val="1"/>
      <w:marLeft w:val="0"/>
      <w:marRight w:val="0"/>
      <w:marTop w:val="0"/>
      <w:marBottom w:val="0"/>
      <w:divBdr>
        <w:top w:val="none" w:sz="0" w:space="0" w:color="auto"/>
        <w:left w:val="none" w:sz="0" w:space="0" w:color="auto"/>
        <w:bottom w:val="none" w:sz="0" w:space="0" w:color="auto"/>
        <w:right w:val="none" w:sz="0" w:space="0" w:color="auto"/>
      </w:divBdr>
    </w:div>
    <w:div w:id="1325278350">
      <w:bodyDiv w:val="1"/>
      <w:marLeft w:val="0"/>
      <w:marRight w:val="0"/>
      <w:marTop w:val="0"/>
      <w:marBottom w:val="0"/>
      <w:divBdr>
        <w:top w:val="none" w:sz="0" w:space="0" w:color="auto"/>
        <w:left w:val="none" w:sz="0" w:space="0" w:color="auto"/>
        <w:bottom w:val="none" w:sz="0" w:space="0" w:color="auto"/>
        <w:right w:val="none" w:sz="0" w:space="0" w:color="auto"/>
      </w:divBdr>
    </w:div>
    <w:div w:id="1543052096">
      <w:bodyDiv w:val="1"/>
      <w:marLeft w:val="0"/>
      <w:marRight w:val="0"/>
      <w:marTop w:val="0"/>
      <w:marBottom w:val="0"/>
      <w:divBdr>
        <w:top w:val="none" w:sz="0" w:space="0" w:color="auto"/>
        <w:left w:val="none" w:sz="0" w:space="0" w:color="auto"/>
        <w:bottom w:val="none" w:sz="0" w:space="0" w:color="auto"/>
        <w:right w:val="none" w:sz="0" w:space="0" w:color="auto"/>
      </w:divBdr>
    </w:div>
    <w:div w:id="1715697039">
      <w:bodyDiv w:val="1"/>
      <w:marLeft w:val="0"/>
      <w:marRight w:val="0"/>
      <w:marTop w:val="0"/>
      <w:marBottom w:val="0"/>
      <w:divBdr>
        <w:top w:val="none" w:sz="0" w:space="0" w:color="auto"/>
        <w:left w:val="none" w:sz="0" w:space="0" w:color="auto"/>
        <w:bottom w:val="none" w:sz="0" w:space="0" w:color="auto"/>
        <w:right w:val="none" w:sz="0" w:space="0" w:color="auto"/>
      </w:divBdr>
    </w:div>
    <w:div w:id="1750274356">
      <w:bodyDiv w:val="1"/>
      <w:marLeft w:val="0"/>
      <w:marRight w:val="0"/>
      <w:marTop w:val="0"/>
      <w:marBottom w:val="0"/>
      <w:divBdr>
        <w:top w:val="none" w:sz="0" w:space="0" w:color="auto"/>
        <w:left w:val="none" w:sz="0" w:space="0" w:color="auto"/>
        <w:bottom w:val="none" w:sz="0" w:space="0" w:color="auto"/>
        <w:right w:val="none" w:sz="0" w:space="0" w:color="auto"/>
      </w:divBdr>
    </w:div>
    <w:div w:id="1898589317">
      <w:bodyDiv w:val="1"/>
      <w:marLeft w:val="0"/>
      <w:marRight w:val="0"/>
      <w:marTop w:val="0"/>
      <w:marBottom w:val="0"/>
      <w:divBdr>
        <w:top w:val="none" w:sz="0" w:space="0" w:color="auto"/>
        <w:left w:val="none" w:sz="0" w:space="0" w:color="auto"/>
        <w:bottom w:val="none" w:sz="0" w:space="0" w:color="auto"/>
        <w:right w:val="none" w:sz="0" w:space="0" w:color="auto"/>
      </w:divBdr>
    </w:div>
    <w:div w:id="190398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1097</Words>
  <Characters>6915</Characters>
  <Application>Microsoft Office Word</Application>
  <DocSecurity>0</DocSecurity>
  <Lines>57</Lines>
  <Paragraphs>15</Paragraphs>
  <ScaleCrop>false</ScaleCrop>
  <HeadingPairs>
    <vt:vector size="2" baseType="variant">
      <vt:variant>
        <vt:lpstr>Titre</vt:lpstr>
      </vt:variant>
      <vt:variant>
        <vt:i4>1</vt:i4>
      </vt:variant>
    </vt:vector>
  </HeadingPairs>
  <TitlesOfParts>
    <vt:vector size="1" baseType="lpstr">
      <vt:lpstr>Descriptions de fonction</vt:lpstr>
    </vt:vector>
  </TitlesOfParts>
  <Company>PQB</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de fonction</dc:title>
  <dc:creator>André MILEV</dc:creator>
  <cp:lastModifiedBy>X380</cp:lastModifiedBy>
  <cp:revision>5</cp:revision>
  <dcterms:created xsi:type="dcterms:W3CDTF">2022-12-24T07:16:00Z</dcterms:created>
  <dcterms:modified xsi:type="dcterms:W3CDTF">2024-09-19T09:47:00Z</dcterms:modified>
</cp:coreProperties>
</file>