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59"/>
        <w:gridCol w:w="6672"/>
        <w:gridCol w:w="1785"/>
      </w:tblGrid>
      <w:tr w:rsidR="004C162F" w14:paraId="114EFC75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19F87410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6B895184" w14:textId="77777777" w:rsidR="004C162F" w:rsidRDefault="00EC40AA" w:rsidP="00EC40AA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Enjeux externes</w:t>
            </w:r>
            <w:r w:rsidR="00BB4C31">
              <w:rPr>
                <w:rFonts w:ascii="Arial" w:hAnsi="Arial" w:cs="Arial"/>
                <w:sz w:val="36"/>
                <w:szCs w:val="36"/>
              </w:rPr>
              <w:t xml:space="preserve"> et internes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0E092EA4" w14:textId="77777777" w:rsidR="004C162F" w:rsidRDefault="00BB4C31" w:rsidP="00BB4C3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</w:tr>
    </w:tbl>
    <w:p w14:paraId="1E37D4CB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5EEB43BD" w14:textId="77777777" w:rsidR="004C162F" w:rsidRPr="009D2BB3" w:rsidRDefault="009D2BB3" w:rsidP="004C162F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02929B41" w14:textId="77777777" w:rsidR="009D2BB3" w:rsidRPr="009D2BB3" w:rsidRDefault="009D2BB3" w:rsidP="004C162F">
      <w:pPr>
        <w:rPr>
          <w:rFonts w:ascii="Arial" w:hAnsi="Arial" w:cs="Arial"/>
        </w:rPr>
      </w:pPr>
    </w:p>
    <w:p w14:paraId="4D5ACE2D" w14:textId="77777777" w:rsidR="009D2BB3" w:rsidRPr="009D2BB3" w:rsidRDefault="009D2BB3" w:rsidP="004C162F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2FA46BB8" w14:textId="77777777" w:rsidR="009D2BB3" w:rsidRDefault="009D2BB3" w:rsidP="004C162F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3306"/>
        <w:gridCol w:w="3306"/>
        <w:gridCol w:w="3304"/>
      </w:tblGrid>
      <w:tr w:rsidR="008148DD" w:rsidRPr="00157638" w14:paraId="25AFFEF6" w14:textId="77777777" w:rsidTr="00836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1C53461" w14:textId="77777777" w:rsidR="008148DD" w:rsidRPr="00157638" w:rsidRDefault="008148DD" w:rsidP="00EC40AA">
            <w:pPr>
              <w:jc w:val="center"/>
              <w:rPr>
                <w:rFonts w:ascii="Arial" w:hAnsi="Arial" w:cs="Arial"/>
              </w:rPr>
            </w:pPr>
            <w:r w:rsidRPr="00157638">
              <w:rPr>
                <w:rFonts w:ascii="Arial" w:hAnsi="Arial" w:cs="Arial"/>
              </w:rPr>
              <w:t>Type d’enjeu</w:t>
            </w:r>
            <w:r w:rsidR="00BB4C31" w:rsidRPr="00157638">
              <w:rPr>
                <w:rFonts w:ascii="Arial" w:hAnsi="Arial" w:cs="Arial"/>
              </w:rPr>
              <w:t xml:space="preserve"> externe</w:t>
            </w:r>
          </w:p>
        </w:tc>
        <w:tc>
          <w:tcPr>
            <w:tcW w:w="1667" w:type="pct"/>
          </w:tcPr>
          <w:p w14:paraId="15775278" w14:textId="77777777" w:rsidR="008148DD" w:rsidRPr="00157638" w:rsidRDefault="008148DD" w:rsidP="00EC4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638">
              <w:rPr>
                <w:rFonts w:ascii="Arial" w:hAnsi="Arial" w:cs="Arial"/>
              </w:rPr>
              <w:t>Impact positif</w:t>
            </w:r>
            <w:r w:rsidR="00791245" w:rsidRPr="00157638">
              <w:rPr>
                <w:rFonts w:ascii="Arial" w:hAnsi="Arial" w:cs="Arial"/>
              </w:rPr>
              <w:t xml:space="preserve"> (forces, opportunités)</w:t>
            </w:r>
          </w:p>
        </w:tc>
        <w:tc>
          <w:tcPr>
            <w:tcW w:w="1666" w:type="pct"/>
          </w:tcPr>
          <w:p w14:paraId="1DA38848" w14:textId="77777777" w:rsidR="008148DD" w:rsidRPr="00157638" w:rsidRDefault="008148DD" w:rsidP="00EC4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638">
              <w:rPr>
                <w:rFonts w:ascii="Arial" w:hAnsi="Arial" w:cs="Arial"/>
              </w:rPr>
              <w:t>Impact négatif</w:t>
            </w:r>
            <w:r w:rsidR="00791245" w:rsidRPr="00157638">
              <w:rPr>
                <w:rFonts w:ascii="Arial" w:hAnsi="Arial" w:cs="Arial"/>
              </w:rPr>
              <w:t xml:space="preserve"> (faiblesses, menaces)</w:t>
            </w:r>
          </w:p>
        </w:tc>
      </w:tr>
      <w:tr w:rsidR="008148DD" w:rsidRPr="007660A8" w14:paraId="1FF2308D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BD4DDCF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  <w:r w:rsidRPr="007660A8">
              <w:rPr>
                <w:rFonts w:ascii="Arial" w:hAnsi="Arial" w:cs="Arial"/>
                <w:b w:val="0"/>
              </w:rPr>
              <w:t>1 Concurrents</w:t>
            </w:r>
          </w:p>
        </w:tc>
        <w:tc>
          <w:tcPr>
            <w:tcW w:w="1667" w:type="pct"/>
          </w:tcPr>
          <w:p w14:paraId="604E421D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354B2C60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71CA89E0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93D4440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2E70197A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1D8E2913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659D" w:rsidRPr="007660A8" w14:paraId="54928085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2185DA0" w14:textId="77777777" w:rsidR="0083659D" w:rsidRPr="007660A8" w:rsidRDefault="0083659D" w:rsidP="0083659D">
            <w:pPr>
              <w:rPr>
                <w:rFonts w:ascii="Arial" w:hAnsi="Arial" w:cs="Arial"/>
                <w:b w:val="0"/>
              </w:rPr>
            </w:pPr>
            <w:r w:rsidRPr="007660A8">
              <w:rPr>
                <w:rFonts w:ascii="Arial" w:hAnsi="Arial" w:cs="Arial"/>
                <w:b w:val="0"/>
              </w:rPr>
              <w:t xml:space="preserve">2 </w:t>
            </w:r>
            <w:r>
              <w:rPr>
                <w:rFonts w:ascii="Arial" w:hAnsi="Arial" w:cs="Arial"/>
                <w:b w:val="0"/>
              </w:rPr>
              <w:t>Clients</w:t>
            </w:r>
          </w:p>
        </w:tc>
        <w:tc>
          <w:tcPr>
            <w:tcW w:w="1667" w:type="pct"/>
          </w:tcPr>
          <w:p w14:paraId="7BCC715A" w14:textId="77777777" w:rsidR="0083659D" w:rsidRPr="007660A8" w:rsidRDefault="0083659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6D258CAB" w14:textId="77777777" w:rsidR="0083659D" w:rsidRPr="007660A8" w:rsidRDefault="0083659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659D" w:rsidRPr="007660A8" w14:paraId="0E4CA054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35946A9" w14:textId="77777777" w:rsidR="0083659D" w:rsidRPr="007660A8" w:rsidRDefault="0083659D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62F87ACA" w14:textId="77777777" w:rsidR="0083659D" w:rsidRPr="007660A8" w:rsidRDefault="0083659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18B7677" w14:textId="77777777" w:rsidR="0083659D" w:rsidRPr="007660A8" w:rsidRDefault="0083659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1C4DEE3A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CAF7BFA" w14:textId="77777777" w:rsidR="008148DD" w:rsidRPr="007660A8" w:rsidRDefault="0083659D" w:rsidP="0083659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  <w:r w:rsidR="008148DD" w:rsidRPr="007660A8">
              <w:rPr>
                <w:rFonts w:ascii="Arial" w:hAnsi="Arial" w:cs="Arial"/>
                <w:b w:val="0"/>
              </w:rPr>
              <w:t xml:space="preserve"> Société</w:t>
            </w:r>
            <w:r>
              <w:rPr>
                <w:rFonts w:ascii="Arial" w:hAnsi="Arial" w:cs="Arial"/>
                <w:b w:val="0"/>
              </w:rPr>
              <w:t>, politique du gouvernement</w:t>
            </w:r>
          </w:p>
        </w:tc>
        <w:tc>
          <w:tcPr>
            <w:tcW w:w="1667" w:type="pct"/>
          </w:tcPr>
          <w:p w14:paraId="6333E7E8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59549110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31C11E9B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4B8F19F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761A56B2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6B7CE744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14210898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8BFE05F" w14:textId="77777777" w:rsidR="008148DD" w:rsidRPr="007660A8" w:rsidRDefault="0083659D" w:rsidP="0083659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  <w:r w:rsidR="008148DD" w:rsidRPr="007660A8">
              <w:rPr>
                <w:rFonts w:ascii="Arial" w:hAnsi="Arial" w:cs="Arial"/>
                <w:b w:val="0"/>
              </w:rPr>
              <w:t xml:space="preserve"> Culture</w:t>
            </w:r>
          </w:p>
        </w:tc>
        <w:tc>
          <w:tcPr>
            <w:tcW w:w="1667" w:type="pct"/>
          </w:tcPr>
          <w:p w14:paraId="540F81F7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1F9B852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2BD10EFA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2536AC9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65348A5E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2BAD20D3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5BD927B4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E385BDF" w14:textId="77777777" w:rsidR="008148DD" w:rsidRPr="007660A8" w:rsidRDefault="0083659D" w:rsidP="0083659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</w:t>
            </w:r>
            <w:r w:rsidR="008148DD" w:rsidRPr="007660A8">
              <w:rPr>
                <w:rFonts w:ascii="Arial" w:hAnsi="Arial" w:cs="Arial"/>
                <w:b w:val="0"/>
              </w:rPr>
              <w:t xml:space="preserve"> Code du travail</w:t>
            </w:r>
          </w:p>
        </w:tc>
        <w:tc>
          <w:tcPr>
            <w:tcW w:w="1667" w:type="pct"/>
          </w:tcPr>
          <w:p w14:paraId="232945B1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01635C50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0102C49E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4D4F88A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694F8465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2A9714B9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42D48B03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23D98D8" w14:textId="77777777" w:rsidR="008148DD" w:rsidRPr="007660A8" w:rsidRDefault="0083659D" w:rsidP="004C162F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6</w:t>
            </w:r>
            <w:r w:rsidR="008148DD" w:rsidRPr="007660A8">
              <w:rPr>
                <w:rFonts w:ascii="Arial" w:hAnsi="Arial" w:cs="Arial"/>
                <w:b w:val="0"/>
              </w:rPr>
              <w:t xml:space="preserve"> Lois</w:t>
            </w:r>
          </w:p>
        </w:tc>
        <w:tc>
          <w:tcPr>
            <w:tcW w:w="1667" w:type="pct"/>
          </w:tcPr>
          <w:p w14:paraId="701D8031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36CBC86B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0FEF04B5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EE5B945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7E017B55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19E5620B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3E80425A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F945CE2" w14:textId="77777777" w:rsidR="008148DD" w:rsidRPr="007660A8" w:rsidRDefault="0083659D" w:rsidP="004C162F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7</w:t>
            </w:r>
            <w:r w:rsidR="008148DD" w:rsidRPr="007660A8">
              <w:rPr>
                <w:rFonts w:ascii="Arial" w:hAnsi="Arial" w:cs="Arial"/>
                <w:b w:val="0"/>
              </w:rPr>
              <w:t xml:space="preserve"> Réglementations</w:t>
            </w:r>
            <w:r>
              <w:rPr>
                <w:rFonts w:ascii="Arial" w:hAnsi="Arial" w:cs="Arial"/>
                <w:b w:val="0"/>
              </w:rPr>
              <w:t>, lois</w:t>
            </w:r>
          </w:p>
        </w:tc>
        <w:tc>
          <w:tcPr>
            <w:tcW w:w="1667" w:type="pct"/>
          </w:tcPr>
          <w:p w14:paraId="59BC2EBB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2359939A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40477106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97E5481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5E7CC296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341D9A4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6F322CD8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FC7C42E" w14:textId="77777777" w:rsidR="008148DD" w:rsidRPr="007660A8" w:rsidRDefault="0083659D" w:rsidP="004C162F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8</w:t>
            </w:r>
            <w:r w:rsidR="008148DD" w:rsidRPr="007660A8">
              <w:rPr>
                <w:rFonts w:ascii="Arial" w:hAnsi="Arial" w:cs="Arial"/>
                <w:b w:val="0"/>
              </w:rPr>
              <w:t xml:space="preserve"> Finance</w:t>
            </w:r>
          </w:p>
        </w:tc>
        <w:tc>
          <w:tcPr>
            <w:tcW w:w="1667" w:type="pct"/>
          </w:tcPr>
          <w:p w14:paraId="7DBDD9BF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75767B3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7C154638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2EF4D2E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6170E182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4288258C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7149884E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733D4CB" w14:textId="77777777" w:rsidR="008148DD" w:rsidRPr="007660A8" w:rsidRDefault="0083659D" w:rsidP="004C162F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</w:t>
            </w:r>
            <w:r w:rsidR="008148DD" w:rsidRPr="007660A8">
              <w:rPr>
                <w:rFonts w:ascii="Arial" w:hAnsi="Arial" w:cs="Arial"/>
                <w:b w:val="0"/>
              </w:rPr>
              <w:t xml:space="preserve"> Economie</w:t>
            </w:r>
          </w:p>
        </w:tc>
        <w:tc>
          <w:tcPr>
            <w:tcW w:w="1667" w:type="pct"/>
          </w:tcPr>
          <w:p w14:paraId="7A7752B9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4EAD8163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54A17E85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CFF1445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50B95F53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28ADF32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6568169F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27F89CF" w14:textId="77777777" w:rsidR="008148DD" w:rsidRPr="007660A8" w:rsidRDefault="0083659D" w:rsidP="004C162F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10</w:t>
            </w:r>
            <w:r w:rsidR="008148DD" w:rsidRPr="007660A8">
              <w:rPr>
                <w:rFonts w:ascii="Arial" w:hAnsi="Arial" w:cs="Arial"/>
                <w:b w:val="0"/>
              </w:rPr>
              <w:t xml:space="preserve"> Technologie</w:t>
            </w:r>
          </w:p>
        </w:tc>
        <w:tc>
          <w:tcPr>
            <w:tcW w:w="1667" w:type="pct"/>
          </w:tcPr>
          <w:p w14:paraId="01D6ADB5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23D2B4A0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6A3C2F65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538C0F4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4D4F3FC2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44DDDA0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659D" w:rsidRPr="007660A8" w14:paraId="2F4A9A54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1F321AA" w14:textId="77777777" w:rsidR="0083659D" w:rsidRPr="007660A8" w:rsidRDefault="0083659D" w:rsidP="0083659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11</w:t>
            </w:r>
            <w:r w:rsidRPr="007660A8">
              <w:rPr>
                <w:rFonts w:ascii="Arial" w:hAnsi="Arial" w:cs="Arial"/>
                <w:b w:val="0"/>
              </w:rPr>
              <w:t xml:space="preserve">. </w:t>
            </w:r>
            <w:r>
              <w:rPr>
                <w:rFonts w:ascii="Arial" w:hAnsi="Arial" w:cs="Arial"/>
                <w:b w:val="0"/>
              </w:rPr>
              <w:t>Tendances diverses</w:t>
            </w:r>
          </w:p>
        </w:tc>
        <w:tc>
          <w:tcPr>
            <w:tcW w:w="1667" w:type="pct"/>
          </w:tcPr>
          <w:p w14:paraId="075F46C9" w14:textId="77777777" w:rsidR="0083659D" w:rsidRPr="007660A8" w:rsidRDefault="0083659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6D2B4031" w14:textId="77777777" w:rsidR="0083659D" w:rsidRPr="007660A8" w:rsidRDefault="0083659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659D" w:rsidRPr="007660A8" w14:paraId="2C15835C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C0F4C2D" w14:textId="77777777" w:rsidR="0083659D" w:rsidRPr="007660A8" w:rsidRDefault="0083659D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51EA3503" w14:textId="77777777" w:rsidR="0083659D" w:rsidRPr="007660A8" w:rsidRDefault="0083659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210085B0" w14:textId="77777777" w:rsidR="0083659D" w:rsidRPr="007660A8" w:rsidRDefault="0083659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1CED62A2" w14:textId="77777777" w:rsidTr="0083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05D32C4" w14:textId="77777777" w:rsidR="008148DD" w:rsidRPr="007660A8" w:rsidRDefault="0083659D" w:rsidP="0083659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12</w:t>
            </w:r>
            <w:r w:rsidR="008148DD" w:rsidRPr="007660A8">
              <w:rPr>
                <w:rFonts w:ascii="Arial" w:hAnsi="Arial" w:cs="Arial"/>
                <w:b w:val="0"/>
              </w:rPr>
              <w:t>. Autres</w:t>
            </w:r>
          </w:p>
        </w:tc>
        <w:tc>
          <w:tcPr>
            <w:tcW w:w="1667" w:type="pct"/>
          </w:tcPr>
          <w:p w14:paraId="22717AF2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6866569" w14:textId="77777777" w:rsidR="008148DD" w:rsidRPr="007660A8" w:rsidRDefault="008148DD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148DD" w:rsidRPr="007660A8" w14:paraId="40F11598" w14:textId="77777777" w:rsidTr="00836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9EDB37F" w14:textId="77777777" w:rsidR="008148DD" w:rsidRPr="007660A8" w:rsidRDefault="008148DD" w:rsidP="004C162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0F0BF664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58F81957" w14:textId="77777777" w:rsidR="008148DD" w:rsidRPr="007660A8" w:rsidRDefault="008148DD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BD62CC6" w14:textId="77777777" w:rsidR="004C162F" w:rsidRDefault="004C162F" w:rsidP="004C162F"/>
    <w:p w14:paraId="6280AFD9" w14:textId="77777777"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3306"/>
        <w:gridCol w:w="3306"/>
        <w:gridCol w:w="3304"/>
      </w:tblGrid>
      <w:tr w:rsidR="00791245" w:rsidRPr="00157638" w14:paraId="4598479C" w14:textId="77777777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DE704D9" w14:textId="77777777" w:rsidR="00791245" w:rsidRPr="00157638" w:rsidRDefault="00791245" w:rsidP="007F5EB7">
            <w:pPr>
              <w:jc w:val="center"/>
              <w:rPr>
                <w:rFonts w:ascii="Arial" w:hAnsi="Arial" w:cs="Arial"/>
              </w:rPr>
            </w:pPr>
            <w:r w:rsidRPr="00157638">
              <w:rPr>
                <w:rFonts w:ascii="Arial" w:hAnsi="Arial" w:cs="Arial"/>
              </w:rPr>
              <w:t>Type d’enjeu interne</w:t>
            </w:r>
          </w:p>
        </w:tc>
        <w:tc>
          <w:tcPr>
            <w:tcW w:w="1667" w:type="pct"/>
          </w:tcPr>
          <w:p w14:paraId="22B2040D" w14:textId="77777777" w:rsidR="00791245" w:rsidRPr="00157638" w:rsidRDefault="00791245" w:rsidP="00511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638">
              <w:rPr>
                <w:rFonts w:ascii="Arial" w:hAnsi="Arial" w:cs="Arial"/>
              </w:rPr>
              <w:t>Impact positif (forces, opportunités)</w:t>
            </w:r>
          </w:p>
        </w:tc>
        <w:tc>
          <w:tcPr>
            <w:tcW w:w="1666" w:type="pct"/>
          </w:tcPr>
          <w:p w14:paraId="22522D15" w14:textId="77777777" w:rsidR="00791245" w:rsidRPr="00157638" w:rsidRDefault="00791245" w:rsidP="00511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7638">
              <w:rPr>
                <w:rFonts w:ascii="Arial" w:hAnsi="Arial" w:cs="Arial"/>
              </w:rPr>
              <w:t>Impact négatif (faiblesses, menaces)</w:t>
            </w:r>
          </w:p>
        </w:tc>
      </w:tr>
      <w:tr w:rsidR="00BB4C31" w:rsidRPr="007660A8" w14:paraId="74EF86A4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E00025C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  <w:r w:rsidRPr="007660A8">
              <w:rPr>
                <w:rFonts w:ascii="Arial" w:hAnsi="Arial" w:cs="Arial"/>
                <w:b w:val="0"/>
              </w:rPr>
              <w:t>1 Culture d’entreprise</w:t>
            </w:r>
          </w:p>
        </w:tc>
        <w:tc>
          <w:tcPr>
            <w:tcW w:w="1667" w:type="pct"/>
          </w:tcPr>
          <w:p w14:paraId="616789B1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5C1A3852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0BD81947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40D2E27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  <w:r w:rsidRPr="007660A8">
              <w:rPr>
                <w:rFonts w:ascii="Arial" w:hAnsi="Arial" w:cs="Arial"/>
                <w:b w:val="0"/>
              </w:rPr>
              <w:t>1.1 Vision</w:t>
            </w:r>
          </w:p>
        </w:tc>
        <w:tc>
          <w:tcPr>
            <w:tcW w:w="1667" w:type="pct"/>
          </w:tcPr>
          <w:p w14:paraId="28B0494A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0DF85B6D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7B5FF0FB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C4E6080" w14:textId="77777777" w:rsidR="00BB4C31" w:rsidRPr="007660A8" w:rsidRDefault="00BB4C31" w:rsidP="00ED5812">
            <w:pPr>
              <w:rPr>
                <w:rFonts w:ascii="Arial" w:hAnsi="Arial" w:cs="Arial"/>
                <w:b w:val="0"/>
              </w:rPr>
            </w:pPr>
            <w:r w:rsidRPr="007660A8">
              <w:rPr>
                <w:rFonts w:ascii="Arial" w:hAnsi="Arial" w:cs="Arial"/>
                <w:b w:val="0"/>
              </w:rPr>
              <w:t xml:space="preserve">1.2 </w:t>
            </w:r>
            <w:r w:rsidR="00ED5812">
              <w:rPr>
                <w:rFonts w:ascii="Arial" w:hAnsi="Arial" w:cs="Arial"/>
                <w:b w:val="0"/>
              </w:rPr>
              <w:t>R</w:t>
            </w:r>
            <w:r w:rsidRPr="007660A8">
              <w:rPr>
                <w:rFonts w:ascii="Arial" w:hAnsi="Arial" w:cs="Arial"/>
                <w:b w:val="0"/>
              </w:rPr>
              <w:t>aison d’être, finalité, mission</w:t>
            </w:r>
          </w:p>
        </w:tc>
        <w:tc>
          <w:tcPr>
            <w:tcW w:w="1667" w:type="pct"/>
          </w:tcPr>
          <w:p w14:paraId="65D9190A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54A28F4A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1D57F9F0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AACCAFD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  <w:r w:rsidRPr="007660A8">
              <w:rPr>
                <w:rFonts w:ascii="Arial" w:hAnsi="Arial" w:cs="Arial"/>
                <w:b w:val="0"/>
              </w:rPr>
              <w:t>1.3 Valeurs essentielles</w:t>
            </w:r>
          </w:p>
        </w:tc>
        <w:tc>
          <w:tcPr>
            <w:tcW w:w="1667" w:type="pct"/>
          </w:tcPr>
          <w:p w14:paraId="41F424DA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4E3689F9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531DB64B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31C35EB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7C4D4804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3BD0C4E1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0A758942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5E72AD2" w14:textId="77777777" w:rsidR="00BB4C31" w:rsidRPr="007660A8" w:rsidRDefault="00BB4C31" w:rsidP="005D1D2F">
            <w:pPr>
              <w:rPr>
                <w:rFonts w:ascii="Arial" w:hAnsi="Arial" w:cs="Arial"/>
                <w:b w:val="0"/>
              </w:rPr>
            </w:pPr>
            <w:r w:rsidRPr="007660A8">
              <w:rPr>
                <w:rFonts w:ascii="Arial" w:hAnsi="Arial" w:cs="Arial"/>
                <w:b w:val="0"/>
              </w:rPr>
              <w:t>2 Nos produits</w:t>
            </w:r>
            <w:r w:rsidR="005D1D2F">
              <w:rPr>
                <w:rFonts w:ascii="Arial" w:hAnsi="Arial" w:cs="Arial"/>
                <w:b w:val="0"/>
              </w:rPr>
              <w:t xml:space="preserve">, </w:t>
            </w:r>
            <w:r w:rsidRPr="007660A8">
              <w:rPr>
                <w:rFonts w:ascii="Arial" w:hAnsi="Arial" w:cs="Arial"/>
                <w:b w:val="0"/>
              </w:rPr>
              <w:t>services</w:t>
            </w:r>
            <w:r w:rsidR="005D1D2F">
              <w:rPr>
                <w:rFonts w:ascii="Arial" w:hAnsi="Arial" w:cs="Arial"/>
                <w:b w:val="0"/>
              </w:rPr>
              <w:t xml:space="preserve"> et projets</w:t>
            </w:r>
          </w:p>
        </w:tc>
        <w:tc>
          <w:tcPr>
            <w:tcW w:w="1667" w:type="pct"/>
          </w:tcPr>
          <w:p w14:paraId="00629063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6049CE20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7E21EEAC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A1F4C7E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7DC65B5B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3DABAD3E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659D" w:rsidRPr="007660A8" w14:paraId="228F61F4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6CE43CD" w14:textId="77777777" w:rsidR="0083659D" w:rsidRPr="007660A8" w:rsidRDefault="0083659D" w:rsidP="0083659D">
            <w:pPr>
              <w:rPr>
                <w:rFonts w:ascii="Arial" w:hAnsi="Arial" w:cs="Arial"/>
                <w:b w:val="0"/>
              </w:rPr>
            </w:pPr>
            <w:r w:rsidRPr="007660A8">
              <w:rPr>
                <w:rFonts w:ascii="Arial" w:hAnsi="Arial" w:cs="Arial"/>
                <w:b w:val="0"/>
              </w:rPr>
              <w:t xml:space="preserve">3 </w:t>
            </w:r>
            <w:r>
              <w:rPr>
                <w:rFonts w:ascii="Arial" w:hAnsi="Arial" w:cs="Arial"/>
                <w:b w:val="0"/>
              </w:rPr>
              <w:t>Personnel</w:t>
            </w:r>
          </w:p>
        </w:tc>
        <w:tc>
          <w:tcPr>
            <w:tcW w:w="1667" w:type="pct"/>
          </w:tcPr>
          <w:p w14:paraId="620C1179" w14:textId="77777777" w:rsidR="0083659D" w:rsidRPr="007660A8" w:rsidRDefault="0083659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04072E7F" w14:textId="77777777" w:rsidR="0083659D" w:rsidRPr="007660A8" w:rsidRDefault="0083659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659D" w:rsidRPr="007660A8" w14:paraId="5EF666C0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1ADA0BC" w14:textId="77777777" w:rsidR="0083659D" w:rsidRPr="007660A8" w:rsidRDefault="0083659D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2CFC36FF" w14:textId="77777777" w:rsidR="0083659D" w:rsidRPr="007660A8" w:rsidRDefault="0083659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62D6A149" w14:textId="77777777" w:rsidR="0083659D" w:rsidRPr="007660A8" w:rsidRDefault="0083659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50DB146A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DD0CFE8" w14:textId="77777777" w:rsidR="00BB4C31" w:rsidRPr="007660A8" w:rsidRDefault="0083659D" w:rsidP="0083659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  <w:r w:rsidR="00BB4C31" w:rsidRPr="007660A8">
              <w:rPr>
                <w:rFonts w:ascii="Arial" w:hAnsi="Arial" w:cs="Arial"/>
                <w:b w:val="0"/>
              </w:rPr>
              <w:t xml:space="preserve"> Ressources technologiques</w:t>
            </w:r>
          </w:p>
        </w:tc>
        <w:tc>
          <w:tcPr>
            <w:tcW w:w="1667" w:type="pct"/>
          </w:tcPr>
          <w:p w14:paraId="3EC4D04C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1F77C55C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462B6293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FAB16F9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619D40F2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68D172BB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D5812" w:rsidRPr="007660A8" w14:paraId="1210AA7D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97177CC" w14:textId="77777777" w:rsidR="00ED5812" w:rsidRPr="007660A8" w:rsidRDefault="0083659D" w:rsidP="00ED581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</w:t>
            </w:r>
            <w:r w:rsidR="00ED5812" w:rsidRPr="007660A8">
              <w:rPr>
                <w:rFonts w:ascii="Arial" w:hAnsi="Arial" w:cs="Arial"/>
                <w:b w:val="0"/>
              </w:rPr>
              <w:t xml:space="preserve"> </w:t>
            </w:r>
            <w:r w:rsidR="00ED5812">
              <w:rPr>
                <w:rFonts w:ascii="Arial" w:hAnsi="Arial" w:cs="Arial"/>
                <w:b w:val="0"/>
              </w:rPr>
              <w:t>Processus, politiques, procédures</w:t>
            </w:r>
          </w:p>
        </w:tc>
        <w:tc>
          <w:tcPr>
            <w:tcW w:w="1667" w:type="pct"/>
          </w:tcPr>
          <w:p w14:paraId="610D9124" w14:textId="77777777" w:rsidR="00ED5812" w:rsidRPr="007660A8" w:rsidRDefault="00ED581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60860F95" w14:textId="77777777" w:rsidR="00ED5812" w:rsidRPr="007660A8" w:rsidRDefault="00ED581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D5812" w:rsidRPr="007660A8" w14:paraId="3576591B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4692B58" w14:textId="77777777" w:rsidR="00ED5812" w:rsidRPr="007660A8" w:rsidRDefault="00ED5812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71B08FB4" w14:textId="77777777" w:rsidR="00ED5812" w:rsidRPr="007660A8" w:rsidRDefault="00ED581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1D85EA33" w14:textId="77777777" w:rsidR="00ED5812" w:rsidRPr="007660A8" w:rsidRDefault="00ED581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659D" w:rsidRPr="007660A8" w14:paraId="6D401815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8452B97" w14:textId="77777777" w:rsidR="0083659D" w:rsidRPr="007660A8" w:rsidRDefault="0083659D" w:rsidP="0083659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6</w:t>
            </w:r>
            <w:r w:rsidRPr="007660A8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Infrastructure</w:t>
            </w:r>
          </w:p>
        </w:tc>
        <w:tc>
          <w:tcPr>
            <w:tcW w:w="1667" w:type="pct"/>
          </w:tcPr>
          <w:p w14:paraId="30A5FDF9" w14:textId="77777777" w:rsidR="0083659D" w:rsidRPr="007660A8" w:rsidRDefault="0083659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6B0D032F" w14:textId="77777777" w:rsidR="0083659D" w:rsidRPr="007660A8" w:rsidRDefault="0083659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659D" w:rsidRPr="007660A8" w14:paraId="1FFB2B93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EE8E121" w14:textId="77777777" w:rsidR="0083659D" w:rsidRPr="007660A8" w:rsidRDefault="0083659D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5711806F" w14:textId="77777777" w:rsidR="0083659D" w:rsidRPr="007660A8" w:rsidRDefault="0083659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55790D2C" w14:textId="77777777" w:rsidR="0083659D" w:rsidRPr="007660A8" w:rsidRDefault="0083659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18C5AAA8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1C37109" w14:textId="77777777" w:rsidR="00BB4C31" w:rsidRPr="007660A8" w:rsidRDefault="0083659D" w:rsidP="0083659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7</w:t>
            </w:r>
            <w:r w:rsidR="00BB4C31" w:rsidRPr="007660A8">
              <w:rPr>
                <w:rFonts w:ascii="Arial" w:hAnsi="Arial" w:cs="Arial"/>
                <w:b w:val="0"/>
              </w:rPr>
              <w:t xml:space="preserve"> Compétences du personnel</w:t>
            </w:r>
          </w:p>
        </w:tc>
        <w:tc>
          <w:tcPr>
            <w:tcW w:w="1667" w:type="pct"/>
          </w:tcPr>
          <w:p w14:paraId="41D41673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006E0BC1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6D3AE988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230A3B4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4F053055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151BF962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5D7931E4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81E0ACF" w14:textId="77777777" w:rsidR="00BB4C31" w:rsidRPr="007660A8" w:rsidRDefault="0083659D" w:rsidP="0083659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8</w:t>
            </w:r>
            <w:r w:rsidR="00BB4C31" w:rsidRPr="007660A8">
              <w:rPr>
                <w:rFonts w:ascii="Arial" w:hAnsi="Arial" w:cs="Arial"/>
                <w:b w:val="0"/>
              </w:rPr>
              <w:t xml:space="preserve"> Absentéisme</w:t>
            </w:r>
          </w:p>
        </w:tc>
        <w:tc>
          <w:tcPr>
            <w:tcW w:w="1667" w:type="pct"/>
          </w:tcPr>
          <w:p w14:paraId="0391592E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A16F31A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7C3FC040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D7BE501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650CFD6D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3E6322ED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775ED57B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4BF5581" w14:textId="77777777" w:rsidR="00BB4C31" w:rsidRPr="007660A8" w:rsidRDefault="0083659D" w:rsidP="00ED581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</w:t>
            </w:r>
            <w:r w:rsidR="00BB4C31" w:rsidRPr="007660A8">
              <w:rPr>
                <w:rFonts w:ascii="Arial" w:hAnsi="Arial" w:cs="Arial"/>
                <w:b w:val="0"/>
              </w:rPr>
              <w:t xml:space="preserve"> Rotation du personnel (</w:t>
            </w:r>
            <w:r w:rsidR="00BB4C31" w:rsidRPr="007660A8">
              <w:rPr>
                <w:rFonts w:ascii="Arial" w:hAnsi="Arial" w:cs="Arial"/>
                <w:b w:val="0"/>
                <w:i/>
              </w:rPr>
              <w:t>turnover</w:t>
            </w:r>
            <w:r w:rsidR="00BB4C31" w:rsidRPr="007660A8"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1667" w:type="pct"/>
          </w:tcPr>
          <w:p w14:paraId="2B401240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5408F9AA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3FA929DB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C30D103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47CF2759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1255134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15F93A63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7B79B09" w14:textId="77777777" w:rsidR="00BB4C31" w:rsidRPr="007660A8" w:rsidRDefault="0083659D" w:rsidP="005D1D2F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10</w:t>
            </w:r>
            <w:r w:rsidR="00BB4C31" w:rsidRPr="007660A8">
              <w:rPr>
                <w:rFonts w:ascii="Arial" w:hAnsi="Arial" w:cs="Arial"/>
                <w:b w:val="0"/>
              </w:rPr>
              <w:t xml:space="preserve"> </w:t>
            </w:r>
            <w:r w:rsidR="005D1D2F">
              <w:rPr>
                <w:rFonts w:ascii="Arial" w:hAnsi="Arial" w:cs="Arial"/>
                <w:b w:val="0"/>
              </w:rPr>
              <w:t>Contrats avec fournisseurs</w:t>
            </w:r>
          </w:p>
        </w:tc>
        <w:tc>
          <w:tcPr>
            <w:tcW w:w="1667" w:type="pct"/>
          </w:tcPr>
          <w:p w14:paraId="39C3985D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1FB8F770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5D406ADA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541B25F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1464A827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4939823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681F1F8C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B501C05" w14:textId="77777777" w:rsidR="00BB4C31" w:rsidRPr="007660A8" w:rsidRDefault="0083659D" w:rsidP="00ED581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11</w:t>
            </w:r>
            <w:r w:rsidR="00BB4C31" w:rsidRPr="007660A8">
              <w:rPr>
                <w:rFonts w:ascii="Arial" w:hAnsi="Arial" w:cs="Arial"/>
                <w:b w:val="0"/>
              </w:rPr>
              <w:t xml:space="preserve"> Autres</w:t>
            </w:r>
          </w:p>
        </w:tc>
        <w:tc>
          <w:tcPr>
            <w:tcW w:w="1667" w:type="pct"/>
          </w:tcPr>
          <w:p w14:paraId="1B4F91BC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56968953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0851AA9E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D0A3B5E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5C944223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3EBA335F" w14:textId="77777777" w:rsidR="00BB4C31" w:rsidRPr="007660A8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7660A8" w14:paraId="1EB9E37D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00B207A" w14:textId="77777777" w:rsidR="00BB4C31" w:rsidRPr="007660A8" w:rsidRDefault="00BB4C31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667" w:type="pct"/>
          </w:tcPr>
          <w:p w14:paraId="05E9C130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14:paraId="73A5123F" w14:textId="77777777" w:rsidR="00BB4C31" w:rsidRPr="007660A8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C58FBC3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5CBF615F" w14:textId="77777777" w:rsidR="00BB4C31" w:rsidRDefault="00BB4C31"/>
    <w:sectPr w:rsidR="00BB4C31" w:rsidSect="00E50B6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AB2B1" w14:textId="77777777" w:rsidR="0034180F" w:rsidRDefault="0034180F">
      <w:r>
        <w:separator/>
      </w:r>
    </w:p>
  </w:endnote>
  <w:endnote w:type="continuationSeparator" w:id="0">
    <w:p w14:paraId="0A6747DF" w14:textId="77777777" w:rsidR="0034180F" w:rsidRDefault="0034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64F17" w14:textId="77777777" w:rsidR="00811F25" w:rsidRPr="00811F25" w:rsidRDefault="00811F25" w:rsidP="00811F25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811F25">
      <w:rPr>
        <w:rFonts w:ascii="Arial" w:hAnsi="Arial" w:cs="Arial"/>
        <w:i/>
        <w:color w:val="002060"/>
        <w:sz w:val="20"/>
        <w:szCs w:val="20"/>
      </w:rPr>
      <w:t>www.protected-consulting.com</w:t>
    </w:r>
  </w:p>
  <w:p w14:paraId="14AA36F6" w14:textId="1337564C" w:rsidR="00EB0AD1" w:rsidRPr="00811F25" w:rsidRDefault="00EB0AD1" w:rsidP="00811F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142B9" w14:textId="77777777" w:rsidR="0034180F" w:rsidRDefault="0034180F">
      <w:r>
        <w:separator/>
      </w:r>
    </w:p>
  </w:footnote>
  <w:footnote w:type="continuationSeparator" w:id="0">
    <w:p w14:paraId="48551D7F" w14:textId="77777777" w:rsidR="0034180F" w:rsidRDefault="0034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619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7F"/>
    <w:rsid w:val="000C5CCB"/>
    <w:rsid w:val="000D51F0"/>
    <w:rsid w:val="000E59FC"/>
    <w:rsid w:val="000F33E3"/>
    <w:rsid w:val="001261FB"/>
    <w:rsid w:val="00130929"/>
    <w:rsid w:val="0015550C"/>
    <w:rsid w:val="00157638"/>
    <w:rsid w:val="001657A0"/>
    <w:rsid w:val="001A5AC9"/>
    <w:rsid w:val="00206BA2"/>
    <w:rsid w:val="002344D8"/>
    <w:rsid w:val="00284BE0"/>
    <w:rsid w:val="002A0F01"/>
    <w:rsid w:val="002D715D"/>
    <w:rsid w:val="002E2022"/>
    <w:rsid w:val="002F7CD8"/>
    <w:rsid w:val="003021A0"/>
    <w:rsid w:val="0034180F"/>
    <w:rsid w:val="0038607F"/>
    <w:rsid w:val="003A427C"/>
    <w:rsid w:val="003C4A74"/>
    <w:rsid w:val="003D4AD2"/>
    <w:rsid w:val="003E4F61"/>
    <w:rsid w:val="003F3998"/>
    <w:rsid w:val="003F7ACC"/>
    <w:rsid w:val="00415882"/>
    <w:rsid w:val="00424B31"/>
    <w:rsid w:val="004345BB"/>
    <w:rsid w:val="00470570"/>
    <w:rsid w:val="00490238"/>
    <w:rsid w:val="004A2B44"/>
    <w:rsid w:val="004A3919"/>
    <w:rsid w:val="004B4F61"/>
    <w:rsid w:val="004C162F"/>
    <w:rsid w:val="004C466A"/>
    <w:rsid w:val="00512A7A"/>
    <w:rsid w:val="005C184C"/>
    <w:rsid w:val="005C490B"/>
    <w:rsid w:val="005D1D2F"/>
    <w:rsid w:val="006D718E"/>
    <w:rsid w:val="006F30D0"/>
    <w:rsid w:val="007402C7"/>
    <w:rsid w:val="00741CB8"/>
    <w:rsid w:val="007660A8"/>
    <w:rsid w:val="0077534A"/>
    <w:rsid w:val="00791245"/>
    <w:rsid w:val="007D04DD"/>
    <w:rsid w:val="00811F25"/>
    <w:rsid w:val="008148DD"/>
    <w:rsid w:val="0083659D"/>
    <w:rsid w:val="00837810"/>
    <w:rsid w:val="009070D6"/>
    <w:rsid w:val="00920E0E"/>
    <w:rsid w:val="0092269F"/>
    <w:rsid w:val="009326C4"/>
    <w:rsid w:val="0099615C"/>
    <w:rsid w:val="009D2BB3"/>
    <w:rsid w:val="009E713C"/>
    <w:rsid w:val="00A11D27"/>
    <w:rsid w:val="00AC6874"/>
    <w:rsid w:val="00AD1F7B"/>
    <w:rsid w:val="00AF0BA3"/>
    <w:rsid w:val="00B330FA"/>
    <w:rsid w:val="00B35408"/>
    <w:rsid w:val="00B355BD"/>
    <w:rsid w:val="00B512F5"/>
    <w:rsid w:val="00B55115"/>
    <w:rsid w:val="00BA3746"/>
    <w:rsid w:val="00BB4C31"/>
    <w:rsid w:val="00C043A2"/>
    <w:rsid w:val="00C11799"/>
    <w:rsid w:val="00C165E0"/>
    <w:rsid w:val="00C26606"/>
    <w:rsid w:val="00C76DFA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50B60"/>
    <w:rsid w:val="00EB0AD1"/>
    <w:rsid w:val="00EC40AA"/>
    <w:rsid w:val="00ED5812"/>
    <w:rsid w:val="00F46D06"/>
    <w:rsid w:val="00F70DC1"/>
    <w:rsid w:val="00F875AF"/>
    <w:rsid w:val="00FB634E"/>
    <w:rsid w:val="00FB76D9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5B5CE2"/>
  <w15:docId w15:val="{CAD7D63C-710B-4F00-9AC7-84802A4F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 externes</vt:lpstr>
    </vt:vector>
  </TitlesOfParts>
  <Company>PQB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Enjeux</dc:title>
  <dc:creator>André MILEV</dc:creator>
  <cp:lastModifiedBy>X380</cp:lastModifiedBy>
  <cp:revision>4</cp:revision>
  <dcterms:created xsi:type="dcterms:W3CDTF">2024-03-29T09:04:00Z</dcterms:created>
  <dcterms:modified xsi:type="dcterms:W3CDTF">2024-09-19T09:49:00Z</dcterms:modified>
</cp:coreProperties>
</file>