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36" w:rsidRDefault="002A36DD">
      <w:pPr>
        <w:pStyle w:val="Titre"/>
      </w:pPr>
      <w:r>
        <w:t>Maîtriser les processus externalisés</w:t>
      </w:r>
      <w:r w:rsidR="009E3DC9">
        <w:t xml:space="preserve"> R </w:t>
      </w:r>
      <w:r w:rsidR="00DD6CAD">
        <w:t>2</w:t>
      </w:r>
      <w:r w:rsidR="007E4273">
        <w:t>4</w:t>
      </w:r>
    </w:p>
    <w:p w:rsidR="006F7F36" w:rsidRDefault="006F7F36"/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6F7F36" w:rsidRPr="00DC5F9C" w:rsidTr="00632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de réalisation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2A36DD" w:rsidP="001567A5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assurer que les processus externalisés respectent les exigences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 w:rsidP="002A36DD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responsable </w:t>
            </w:r>
            <w:r w:rsidR="002A36DD">
              <w:rPr>
                <w:b w:val="0"/>
                <w:sz w:val="22"/>
                <w:szCs w:val="22"/>
              </w:rPr>
              <w:t xml:space="preserve">qualité / responsable </w:t>
            </w:r>
            <w:r w:rsidRPr="00DC5F9C">
              <w:rPr>
                <w:b w:val="0"/>
                <w:sz w:val="22"/>
                <w:szCs w:val="22"/>
              </w:rPr>
              <w:t>achat</w:t>
            </w:r>
          </w:p>
        </w:tc>
      </w:tr>
      <w:tr w:rsidR="00632EDC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32EDC" w:rsidRPr="00DC5F9C" w:rsidRDefault="00632EDC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0B7C3C" w:rsidRPr="00DC5F9C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ne pas prendre en compte le contexte de l’entreprise</w:t>
            </w:r>
          </w:p>
          <w:p w:rsidR="002A36DD" w:rsidRDefault="000B7C3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ne pas </w:t>
            </w:r>
            <w:r w:rsidR="002A36DD">
              <w:rPr>
                <w:b w:val="0"/>
                <w:sz w:val="22"/>
                <w:szCs w:val="22"/>
              </w:rPr>
              <w:t>évaluer le prestataire externe</w:t>
            </w:r>
          </w:p>
          <w:p w:rsidR="002A36DD" w:rsidRDefault="002A36DD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ne pas surveiller la performance du prestataire externe</w:t>
            </w:r>
          </w:p>
          <w:p w:rsidR="002A36DD" w:rsidRDefault="002A36DD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ne pas contrôler le processus externalisé</w:t>
            </w:r>
          </w:p>
          <w:p w:rsidR="003A6A4C" w:rsidRDefault="003A6A4C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personnel non compétent</w:t>
            </w:r>
          </w:p>
          <w:p w:rsidR="00632EDC" w:rsidRDefault="00D10C05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10C05">
              <w:rPr>
                <w:b w:val="0"/>
                <w:sz w:val="22"/>
                <w:szCs w:val="22"/>
              </w:rPr>
              <w:t xml:space="preserve">ne pas prendre en compte l’impact du processus externalisé sur la performance </w:t>
            </w:r>
            <w:r>
              <w:rPr>
                <w:b w:val="0"/>
                <w:sz w:val="22"/>
                <w:szCs w:val="22"/>
              </w:rPr>
              <w:t xml:space="preserve">interne </w:t>
            </w:r>
            <w:r w:rsidRPr="00D10C05">
              <w:rPr>
                <w:b w:val="0"/>
                <w:sz w:val="22"/>
                <w:szCs w:val="22"/>
              </w:rPr>
              <w:t>de l’entreprise</w:t>
            </w:r>
          </w:p>
          <w:p w:rsidR="00D10C05" w:rsidRDefault="00D10C05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ne pas prendre en compte l’efficacité du processus externalisé</w:t>
            </w:r>
          </w:p>
          <w:p w:rsidR="00D10C05" w:rsidRPr="00D10C05" w:rsidRDefault="00D10C05" w:rsidP="000B7C3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ne pas communiquer au prestataire externe les critères d’acceptation du processus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concevoir et développer</w:t>
            </w:r>
          </w:p>
          <w:p w:rsidR="006F7F36" w:rsidRPr="00DC5F9C" w:rsidRDefault="00E94210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planifier le SMQ</w:t>
            </w:r>
          </w:p>
          <w:p w:rsidR="00DB4C52" w:rsidRPr="00DC5F9C" w:rsidRDefault="00DB4C52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faire face aux risques</w:t>
            </w:r>
          </w:p>
          <w:p w:rsidR="006F7F36" w:rsidRPr="00DC5F9C" w:rsidRDefault="00D10C05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piloter les processus</w:t>
            </w:r>
          </w:p>
          <w:p w:rsidR="006F7F36" w:rsidRPr="00DC5F9C" w:rsidRDefault="003A6A4C" w:rsidP="003A6A4C">
            <w:pPr>
              <w:numPr>
                <w:ilvl w:val="0"/>
                <w:numId w:val="21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dispenser la formation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réceptionner, stocker et expédier</w:t>
            </w:r>
          </w:p>
          <w:p w:rsidR="006F7F36" w:rsidRDefault="00D10C05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inspecter la production</w:t>
            </w:r>
          </w:p>
          <w:p w:rsidR="00D10C05" w:rsidRPr="00DC5F9C" w:rsidRDefault="00D10C05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fournir l’information</w:t>
            </w:r>
          </w:p>
          <w:p w:rsidR="006F7F36" w:rsidRPr="00DC5F9C" w:rsidRDefault="00E94210">
            <w:pPr>
              <w:numPr>
                <w:ilvl w:val="0"/>
                <w:numId w:val="22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réaliser la revue de direction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caractéristiques d</w:t>
            </w:r>
            <w:r w:rsidR="00D10C05">
              <w:rPr>
                <w:b w:val="0"/>
                <w:sz w:val="22"/>
                <w:szCs w:val="22"/>
              </w:rPr>
              <w:t xml:space="preserve">u processus </w:t>
            </w:r>
            <w:r w:rsidRPr="00DC5F9C">
              <w:rPr>
                <w:b w:val="0"/>
                <w:sz w:val="22"/>
                <w:szCs w:val="22"/>
              </w:rPr>
              <w:t>(</w:t>
            </w:r>
            <w:r w:rsidR="00D10C05">
              <w:rPr>
                <w:b w:val="0"/>
                <w:sz w:val="22"/>
                <w:szCs w:val="22"/>
              </w:rPr>
              <w:t xml:space="preserve">spécification, </w:t>
            </w:r>
            <w:r w:rsidRPr="00DC5F9C">
              <w:rPr>
                <w:b w:val="0"/>
                <w:sz w:val="22"/>
                <w:szCs w:val="22"/>
              </w:rPr>
              <w:t>critères d'acceptation, exigences réglementaires)</w:t>
            </w:r>
          </w:p>
          <w:p w:rsidR="00DB4C52" w:rsidRPr="00DC5F9C" w:rsidRDefault="00DB4C52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risques identifiés</w:t>
            </w:r>
          </w:p>
          <w:p w:rsidR="006F7F36" w:rsidRPr="00DC5F9C" w:rsidRDefault="00E94210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devis</w:t>
            </w:r>
          </w:p>
          <w:p w:rsidR="006F7F36" w:rsidRPr="003A6A4C" w:rsidRDefault="00E94210" w:rsidP="003A6A4C">
            <w:pPr>
              <w:numPr>
                <w:ilvl w:val="0"/>
                <w:numId w:val="23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informations sur les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>s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activités</w:t>
            </w:r>
          </w:p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A6A4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évaluer le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</w:p>
          <w:p w:rsidR="001567A5" w:rsidRDefault="001567A5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évaluer les risques spécifiques</w:t>
            </w:r>
          </w:p>
          <w:p w:rsidR="003A6A4C" w:rsidRDefault="003A6A4C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informer le prestataire externe des critères d’acceptation et autres exigences requises</w:t>
            </w:r>
          </w:p>
          <w:p w:rsidR="003A6A4C" w:rsidRDefault="003A6A4C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déterminer les activités de vérification du processus externalisé</w:t>
            </w:r>
          </w:p>
          <w:p w:rsidR="003A6A4C" w:rsidRPr="00DC5F9C" w:rsidRDefault="003A6A4C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surveiller la performance du processus externalisé</w:t>
            </w:r>
          </w:p>
          <w:p w:rsidR="006F7F36" w:rsidRPr="00DC5F9C" w:rsidRDefault="00E94210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auditer le </w:t>
            </w:r>
            <w:r w:rsidR="00D8045B" w:rsidRPr="00DC5F9C">
              <w:rPr>
                <w:b w:val="0"/>
                <w:sz w:val="22"/>
                <w:szCs w:val="22"/>
              </w:rPr>
              <w:t>prestataire externe</w:t>
            </w:r>
          </w:p>
          <w:p w:rsidR="006F7F36" w:rsidRPr="00DC5F9C" w:rsidRDefault="003A6A4C">
            <w:pPr>
              <w:numPr>
                <w:ilvl w:val="0"/>
                <w:numId w:val="24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réévaluer le prestataire externe périodiquement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3A6A4C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résultats de la surveillance</w:t>
            </w:r>
          </w:p>
          <w:p w:rsidR="006F7F36" w:rsidRDefault="00E94210" w:rsidP="003A6A4C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bookmarkStart w:id="0" w:name="OLE_LINK1"/>
            <w:r w:rsidRPr="00DC5F9C">
              <w:rPr>
                <w:b w:val="0"/>
                <w:sz w:val="22"/>
                <w:szCs w:val="22"/>
              </w:rPr>
              <w:t xml:space="preserve">liste </w:t>
            </w:r>
            <w:r w:rsidR="003A6A4C">
              <w:rPr>
                <w:b w:val="0"/>
                <w:sz w:val="22"/>
                <w:szCs w:val="22"/>
              </w:rPr>
              <w:t xml:space="preserve">des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Pr="00DC5F9C">
              <w:rPr>
                <w:b w:val="0"/>
                <w:sz w:val="22"/>
                <w:szCs w:val="22"/>
              </w:rPr>
              <w:t xml:space="preserve">s </w:t>
            </w:r>
            <w:r w:rsidR="003A6A4C">
              <w:rPr>
                <w:b w:val="0"/>
                <w:sz w:val="22"/>
                <w:szCs w:val="22"/>
              </w:rPr>
              <w:t>approuvés</w:t>
            </w:r>
            <w:bookmarkEnd w:id="0"/>
          </w:p>
          <w:p w:rsidR="003A6A4C" w:rsidRPr="00DC5F9C" w:rsidRDefault="003A6A4C" w:rsidP="003A6A4C">
            <w:pPr>
              <w:numPr>
                <w:ilvl w:val="0"/>
                <w:numId w:val="25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risques identifiés actualisés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3A6A4C" w:rsidP="003A6A4C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spécification du processus, </w:t>
            </w:r>
            <w:r w:rsidR="00E94210" w:rsidRPr="00DC5F9C">
              <w:rPr>
                <w:b w:val="0"/>
                <w:sz w:val="22"/>
                <w:szCs w:val="22"/>
              </w:rPr>
              <w:t>moyens techniques, documentation</w:t>
            </w:r>
            <w:r w:rsidR="001567A5">
              <w:rPr>
                <w:b w:val="0"/>
                <w:sz w:val="22"/>
                <w:szCs w:val="22"/>
              </w:rPr>
              <w:t>, personnel compétent</w:t>
            </w:r>
          </w:p>
        </w:tc>
      </w:tr>
      <w:tr w:rsidR="006F7F36" w:rsidRPr="00DC5F9C" w:rsidTr="00632E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 xml:space="preserve">taux de non-conformités </w:t>
            </w:r>
            <w:r w:rsidR="001567A5">
              <w:rPr>
                <w:b w:val="0"/>
                <w:sz w:val="22"/>
                <w:szCs w:val="22"/>
              </w:rPr>
              <w:t>en réception</w:t>
            </w:r>
          </w:p>
          <w:p w:rsidR="006F7F36" w:rsidRPr="00DC5F9C" w:rsidRDefault="00E94210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délais de livraison respectés</w:t>
            </w:r>
          </w:p>
          <w:p w:rsidR="006F7F36" w:rsidRPr="001567A5" w:rsidRDefault="00D8045B" w:rsidP="001567A5">
            <w:pPr>
              <w:numPr>
                <w:ilvl w:val="0"/>
                <w:numId w:val="26"/>
              </w:num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prestataires externe</w:t>
            </w:r>
            <w:r w:rsidR="00E94210" w:rsidRPr="00DC5F9C">
              <w:rPr>
                <w:b w:val="0"/>
                <w:sz w:val="22"/>
                <w:szCs w:val="22"/>
              </w:rPr>
              <w:t xml:space="preserve">s </w:t>
            </w:r>
            <w:r w:rsidR="001567A5">
              <w:rPr>
                <w:b w:val="0"/>
                <w:sz w:val="22"/>
                <w:szCs w:val="22"/>
              </w:rPr>
              <w:t>approuvés</w:t>
            </w:r>
          </w:p>
        </w:tc>
      </w:tr>
      <w:tr w:rsidR="006F7F36" w:rsidRPr="00DC5F9C" w:rsidTr="00632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345670" w:rsidP="00345670">
            <w:pPr>
              <w:pStyle w:val="NormalWeb"/>
              <w:spacing w:before="0" w:beforeAutospacing="0" w:after="0" w:afterAutospacing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planification, gestion des risques, </w:t>
            </w:r>
            <w:r w:rsidR="00D8045B" w:rsidRPr="00DC5F9C">
              <w:rPr>
                <w:b w:val="0"/>
                <w:sz w:val="22"/>
                <w:szCs w:val="22"/>
              </w:rPr>
              <w:t>prestataires externe</w:t>
            </w:r>
            <w:r w:rsidR="00E94210" w:rsidRPr="00DC5F9C">
              <w:rPr>
                <w:b w:val="0"/>
                <w:sz w:val="22"/>
                <w:szCs w:val="22"/>
              </w:rPr>
              <w:t xml:space="preserve">s, </w:t>
            </w:r>
            <w:r>
              <w:rPr>
                <w:b w:val="0"/>
                <w:sz w:val="22"/>
                <w:szCs w:val="22"/>
              </w:rPr>
              <w:t xml:space="preserve">surveillance et mesure, </w:t>
            </w:r>
            <w:r w:rsidR="00E94210" w:rsidRPr="00DC5F9C">
              <w:rPr>
                <w:b w:val="0"/>
                <w:sz w:val="22"/>
                <w:szCs w:val="22"/>
              </w:rPr>
              <w:t xml:space="preserve">réception et stockage, maîtrise des </w:t>
            </w:r>
            <w:r>
              <w:rPr>
                <w:b w:val="0"/>
                <w:sz w:val="22"/>
                <w:szCs w:val="22"/>
              </w:rPr>
              <w:t>processus</w:t>
            </w:r>
            <w:r w:rsidR="00E94210" w:rsidRPr="00DC5F9C">
              <w:rPr>
                <w:b w:val="0"/>
                <w:sz w:val="22"/>
                <w:szCs w:val="22"/>
              </w:rPr>
              <w:t xml:space="preserve">, production / liste </w:t>
            </w:r>
            <w:r w:rsidR="00D8045B" w:rsidRPr="00DC5F9C">
              <w:rPr>
                <w:b w:val="0"/>
                <w:sz w:val="22"/>
                <w:szCs w:val="22"/>
              </w:rPr>
              <w:t xml:space="preserve">prestataires </w:t>
            </w:r>
            <w:r>
              <w:rPr>
                <w:b w:val="0"/>
                <w:sz w:val="22"/>
                <w:szCs w:val="22"/>
              </w:rPr>
              <w:t xml:space="preserve">des </w:t>
            </w:r>
            <w:r w:rsidR="00D8045B" w:rsidRPr="00DC5F9C">
              <w:rPr>
                <w:b w:val="0"/>
                <w:sz w:val="22"/>
                <w:szCs w:val="22"/>
              </w:rPr>
              <w:t>externe</w:t>
            </w:r>
            <w:r>
              <w:rPr>
                <w:b w:val="0"/>
                <w:sz w:val="22"/>
                <w:szCs w:val="22"/>
              </w:rPr>
              <w:t xml:space="preserve">s, </w:t>
            </w:r>
            <w:r w:rsidR="00897B2E">
              <w:rPr>
                <w:b w:val="0"/>
                <w:sz w:val="22"/>
                <w:szCs w:val="22"/>
              </w:rPr>
              <w:t>fiche de processus, liste de risques, performance trimestrielle</w:t>
            </w:r>
          </w:p>
        </w:tc>
      </w:tr>
      <w:tr w:rsidR="006F7F36" w:rsidRPr="00DC5F9C" w:rsidTr="00632E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F7F36" w:rsidRPr="00DC5F9C" w:rsidRDefault="00E94210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6F7F36" w:rsidRPr="00DC5F9C" w:rsidRDefault="00E94210" w:rsidP="001567A5">
            <w:pPr>
              <w:rPr>
                <w:b w:val="0"/>
                <w:sz w:val="22"/>
                <w:szCs w:val="22"/>
              </w:rPr>
            </w:pPr>
            <w:r w:rsidRPr="00DC5F9C">
              <w:rPr>
                <w:b w:val="0"/>
                <w:sz w:val="22"/>
                <w:szCs w:val="22"/>
              </w:rPr>
              <w:t>production</w:t>
            </w:r>
          </w:p>
        </w:tc>
      </w:tr>
    </w:tbl>
    <w:p w:rsidR="006F7F36" w:rsidRDefault="006F7F36">
      <w:pPr>
        <w:rPr>
          <w:shd w:val="clear" w:color="auto" w:fill="FFFFFF"/>
        </w:rPr>
      </w:pPr>
    </w:p>
    <w:p w:rsidR="006F7F36" w:rsidRPr="00DC5F9C" w:rsidRDefault="00E94210">
      <w:pPr>
        <w:rPr>
          <w:sz w:val="22"/>
          <w:szCs w:val="22"/>
          <w:shd w:val="clear" w:color="auto" w:fill="FFFFFF"/>
        </w:rPr>
      </w:pPr>
      <w:r w:rsidRPr="00DC5F9C">
        <w:rPr>
          <w:sz w:val="22"/>
          <w:szCs w:val="22"/>
          <w:shd w:val="clear" w:color="auto" w:fill="FFFFFF"/>
        </w:rPr>
        <w:t>Glossaire :</w:t>
      </w:r>
    </w:p>
    <w:p w:rsidR="006F7F36" w:rsidRDefault="00E94210">
      <w:pPr>
        <w:numPr>
          <w:ilvl w:val="0"/>
          <w:numId w:val="28"/>
        </w:numPr>
        <w:rPr>
          <w:sz w:val="22"/>
          <w:szCs w:val="22"/>
        </w:rPr>
      </w:pPr>
      <w:r w:rsidRPr="00DC5F9C">
        <w:rPr>
          <w:sz w:val="22"/>
          <w:szCs w:val="22"/>
        </w:rPr>
        <w:t>SMQ – système de management de la qualité</w:t>
      </w:r>
    </w:p>
    <w:p w:rsidR="001567A5" w:rsidRDefault="001567A5">
      <w:pPr>
        <w:rPr>
          <w:sz w:val="22"/>
          <w:szCs w:val="22"/>
        </w:rPr>
      </w:pPr>
    </w:p>
    <w:p w:rsidR="001567A5" w:rsidRDefault="001567A5">
      <w:pPr>
        <w:rPr>
          <w:sz w:val="22"/>
          <w:szCs w:val="22"/>
        </w:rPr>
      </w:pPr>
    </w:p>
    <w:p w:rsidR="001567A5" w:rsidRDefault="001567A5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1" w:name="_GoBack"/>
      <w:bookmarkEnd w:id="1"/>
    </w:p>
    <w:p w:rsidR="001567A5" w:rsidRDefault="001567A5">
      <w:pPr>
        <w:rPr>
          <w:sz w:val="22"/>
          <w:szCs w:val="22"/>
        </w:rPr>
      </w:pPr>
    </w:p>
    <w:p w:rsidR="001567A5" w:rsidRPr="00DC5F9C" w:rsidRDefault="001567A5" w:rsidP="001567A5">
      <w:pPr>
        <w:rPr>
          <w:sz w:val="22"/>
          <w:szCs w:val="22"/>
        </w:rPr>
      </w:pPr>
    </w:p>
    <w:p w:rsidR="006F7F36" w:rsidRDefault="006F7F36">
      <w:pPr>
        <w:rPr>
          <w:noProof/>
        </w:rPr>
      </w:pPr>
    </w:p>
    <w:p w:rsidR="006F7F36" w:rsidRDefault="001567A5">
      <w:pPr>
        <w:pStyle w:val="NormalWeb"/>
        <w:spacing w:before="0" w:beforeAutospacing="0" w:after="0" w:afterAutospacing="0"/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E81887" wp14:editId="1301D6ED">
                <wp:simplePos x="0" y="0"/>
                <wp:positionH relativeFrom="column">
                  <wp:posOffset>4574652</wp:posOffset>
                </wp:positionH>
                <wp:positionV relativeFrom="paragraph">
                  <wp:posOffset>170554</wp:posOffset>
                </wp:positionV>
                <wp:extent cx="1714500" cy="429895"/>
                <wp:effectExtent l="0" t="0" r="19050" b="2730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1567A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responsable qualité / </w:t>
                            </w:r>
                            <w:r w:rsidR="00E94210">
                              <w:rPr>
                                <w:sz w:val="20"/>
                              </w:rPr>
                              <w:t>responsable achat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0.2pt;margin-top:13.45pt;width:135pt;height:33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">
                <v:textbox inset="1mm,1mm,1mm,1mm">
                  <w:txbxContent>
                    <w:p w:rsidR="006F7F36" w:rsidRDefault="001567A5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sz w:val="20"/>
                        </w:rPr>
                        <w:t xml:space="preserve"> qualité / </w:t>
                      </w:r>
                      <w:r w:rsidR="00E94210">
                        <w:rPr>
                          <w:sz w:val="20"/>
                        </w:rPr>
                        <w:t>responsable 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C346AB" wp14:editId="227ABA8E">
                <wp:simplePos x="0" y="0"/>
                <wp:positionH relativeFrom="column">
                  <wp:posOffset>1831340</wp:posOffset>
                </wp:positionH>
                <wp:positionV relativeFrom="paragraph">
                  <wp:posOffset>170180</wp:posOffset>
                </wp:positionV>
                <wp:extent cx="2514600" cy="429895"/>
                <wp:effectExtent l="0" t="0" r="19050" b="2730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2989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1567A5" w:rsidP="001567A5">
                            <w:p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assurer que les processus externalisés respectent les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44.2pt;margin-top:13.4pt;width:198pt;height:33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" fillcolor="#f90">
                <v:textbox inset="1mm,1mm,1mm,1mm">
                  <w:txbxContent>
                    <w:p w:rsidR="006F7F36" w:rsidRDefault="001567A5" w:rsidP="001567A5">
                      <w:pPr>
                        <w:rPr>
                          <w:sz w:val="20"/>
                        </w:rPr>
                      </w:pPr>
                      <w:proofErr w:type="gramStart"/>
                      <w:r w:rsidRPr="001567A5">
                        <w:rPr>
                          <w:sz w:val="20"/>
                        </w:rPr>
                        <w:t>assurer</w:t>
                      </w:r>
                      <w:proofErr w:type="gramEnd"/>
                      <w:r w:rsidRPr="001567A5">
                        <w:rPr>
                          <w:sz w:val="20"/>
                        </w:rPr>
                        <w:t xml:space="preserve"> que les processus externalisés respectent les exigences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53A869" wp14:editId="7970A147">
                <wp:simplePos x="0" y="0"/>
                <wp:positionH relativeFrom="column">
                  <wp:posOffset>2540</wp:posOffset>
                </wp:positionH>
                <wp:positionV relativeFrom="paragraph">
                  <wp:posOffset>170180</wp:posOffset>
                </wp:positionV>
                <wp:extent cx="1600200" cy="429895"/>
                <wp:effectExtent l="0" t="0" r="19050" b="2730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1567A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maîtriser les processus externalisés</w:t>
                            </w:r>
                            <w:r w:rsidR="009E3DC9">
                              <w:rPr>
                                <w:sz w:val="20"/>
                              </w:rPr>
                              <w:t xml:space="preserve"> / R </w:t>
                            </w:r>
                            <w:r w:rsidR="007E4273"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.2pt;margin-top:13.4pt;width:126pt;height:33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">
                <v:textbox inset="1mm,1mm,1mm,1mm">
                  <w:txbxContent>
                    <w:p w:rsidR="006F7F36" w:rsidRDefault="001567A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maîtriser les processus externalisés</w:t>
                      </w:r>
                      <w:r w:rsidR="009E3DC9">
                        <w:rPr>
                          <w:sz w:val="20"/>
                        </w:rPr>
                        <w:t xml:space="preserve"> / R </w:t>
                      </w:r>
                      <w:r w:rsidR="007E4273"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6F7F36" w:rsidRDefault="006F7F36"/>
    <w:p w:rsidR="001567A5" w:rsidRDefault="001567A5"/>
    <w:p w:rsidR="006F7F36" w:rsidRDefault="0034567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598203" wp14:editId="1CDD9910">
                <wp:simplePos x="0" y="0"/>
                <wp:positionH relativeFrom="column">
                  <wp:posOffset>0</wp:posOffset>
                </wp:positionH>
                <wp:positionV relativeFrom="paragraph">
                  <wp:posOffset>104401</wp:posOffset>
                </wp:positionV>
                <wp:extent cx="1600200" cy="228600"/>
                <wp:effectExtent l="0" t="0" r="19050" b="1905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8.2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 w:rsidR="001567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36686" wp14:editId="6601025C">
                <wp:simplePos x="0" y="0"/>
                <wp:positionH relativeFrom="column">
                  <wp:posOffset>1830070</wp:posOffset>
                </wp:positionH>
                <wp:positionV relativeFrom="paragraph">
                  <wp:posOffset>97155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356" w:rsidRDefault="00121356" w:rsidP="0012135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144.1pt;margin-top:7.6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" fillcolor="silver">
                <v:textbox>
                  <w:txbxContent>
                    <w:p w:rsidR="00121356" w:rsidRDefault="00121356" w:rsidP="00121356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42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C481E6" wp14:editId="40B845C6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714500" cy="228600"/>
                <wp:effectExtent l="9525" t="13335" r="9525" b="571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8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34567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FDB5" wp14:editId="03EFC9B9">
                <wp:simplePos x="0" y="0"/>
                <wp:positionH relativeFrom="column">
                  <wp:posOffset>4574540</wp:posOffset>
                </wp:positionH>
                <wp:positionV relativeFrom="paragraph">
                  <wp:posOffset>148329</wp:posOffset>
                </wp:positionV>
                <wp:extent cx="1714500" cy="1081405"/>
                <wp:effectExtent l="0" t="0" r="19050" b="2349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81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réceptionner, stocker et expédier</w:t>
                            </w:r>
                          </w:p>
                          <w:p w:rsidR="006F7F36" w:rsidRDefault="0034567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inspecter la production</w:t>
                            </w:r>
                          </w:p>
                          <w:p w:rsidR="00345670" w:rsidRDefault="0034567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fournir l’information</w:t>
                            </w:r>
                          </w:p>
                          <w:p w:rsidR="00345670" w:rsidRDefault="00345670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réaliser la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60.2pt;margin-top:11.7pt;width:135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réceptionner, stocker et expédier</w:t>
                      </w:r>
                    </w:p>
                    <w:p w:rsidR="006F7F36" w:rsidRDefault="0034567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inspecter la production</w:t>
                      </w:r>
                    </w:p>
                    <w:p w:rsidR="00345670" w:rsidRDefault="0034567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fournir l’information</w:t>
                      </w:r>
                    </w:p>
                    <w:p w:rsidR="00345670" w:rsidRDefault="00345670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réaliser la revue de direction</w:t>
                      </w:r>
                    </w:p>
                  </w:txbxContent>
                </v:textbox>
              </v:shape>
            </w:pict>
          </mc:Fallback>
        </mc:AlternateContent>
      </w:r>
      <w:r w:rsidR="001567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EAD93" wp14:editId="50959C45">
                <wp:simplePos x="0" y="0"/>
                <wp:positionH relativeFrom="column">
                  <wp:posOffset>2540</wp:posOffset>
                </wp:positionH>
                <wp:positionV relativeFrom="paragraph">
                  <wp:posOffset>154305</wp:posOffset>
                </wp:positionV>
                <wp:extent cx="1600200" cy="1081405"/>
                <wp:effectExtent l="0" t="0" r="19050" b="2349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814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concevoir et développer</w:t>
                            </w:r>
                          </w:p>
                          <w:p w:rsidR="006F7F36" w:rsidRDefault="00E9421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planifier le SMQ</w:t>
                            </w:r>
                          </w:p>
                          <w:p w:rsidR="00DB4C52" w:rsidRDefault="00DB4C52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faire face aux risques</w:t>
                            </w:r>
                          </w:p>
                          <w:p w:rsidR="006F7F36" w:rsidRDefault="001567A5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piloter les processus</w:t>
                            </w:r>
                          </w:p>
                          <w:p w:rsidR="001567A5" w:rsidRDefault="001567A5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dispenser la 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.2pt;margin-top:12.15pt;width:126pt;height:8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" fillcolor="yellow">
                <v:textbox inset="1mm,1mm,1mm,1mm">
                  <w:txbxContent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concevoir et développer</w:t>
                      </w:r>
                    </w:p>
                    <w:p w:rsidR="006F7F36" w:rsidRDefault="00E94210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planifier le SMQ</w:t>
                      </w:r>
                    </w:p>
                    <w:p w:rsidR="00DB4C52" w:rsidRDefault="00DB4C52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faire face aux risques</w:t>
                      </w:r>
                    </w:p>
                    <w:p w:rsidR="006F7F36" w:rsidRDefault="001567A5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piloter les processus</w:t>
                      </w:r>
                    </w:p>
                    <w:p w:rsidR="001567A5" w:rsidRDefault="001567A5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dispenser la formation</w:t>
                      </w:r>
                    </w:p>
                  </w:txbxContent>
                </v:textbox>
              </v:shape>
            </w:pict>
          </mc:Fallback>
        </mc:AlternateContent>
      </w:r>
      <w:r w:rsidR="001567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8E1EE" wp14:editId="0220194B">
                <wp:simplePos x="0" y="0"/>
                <wp:positionH relativeFrom="column">
                  <wp:posOffset>1831452</wp:posOffset>
                </wp:positionH>
                <wp:positionV relativeFrom="paragraph">
                  <wp:posOffset>148889</wp:posOffset>
                </wp:positionV>
                <wp:extent cx="2515870" cy="2587812"/>
                <wp:effectExtent l="0" t="0" r="17780" b="2222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58781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évaluer le prestataire externe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surveiller la performance du prestataire externe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contrôler le processus externalisé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personnel non compétent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prendre en compte l’impact du processus externalisé sur la performance interne de l’entreprise</w:t>
                            </w:r>
                          </w:p>
                          <w:p w:rsidR="001567A5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prendre en compte l’efficacité du processus externalisé</w:t>
                            </w:r>
                          </w:p>
                          <w:p w:rsidR="000B7C3C" w:rsidRPr="001567A5" w:rsidRDefault="001567A5" w:rsidP="001567A5">
                            <w:pPr>
                              <w:numPr>
                                <w:ilvl w:val="0"/>
                                <w:numId w:val="36"/>
                              </w:numPr>
                              <w:rPr>
                                <w:sz w:val="20"/>
                              </w:rPr>
                            </w:pPr>
                            <w:r w:rsidRPr="001567A5">
                              <w:rPr>
                                <w:sz w:val="20"/>
                              </w:rPr>
                              <w:t>ne pas communiquer au prestataire externe les critères d’acceptation du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11.7pt;width:198.1pt;height:20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" fillcolor="#c00000">
                <v:textbox inset="1mm,1mm,1mm,1mm">
                  <w:txbxContent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prendre en compte le contexte de l’entreprise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évaluer le prestataire externe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surveiller la performance du prestataire externe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contrôler le processus externalisé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personnel non compétent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prendre en compte l’impact du processus externalisé sur la performance interne de l’entreprise</w:t>
                      </w:r>
                    </w:p>
                    <w:p w:rsidR="001567A5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prendre en compte l’efficacité du processus externalisé</w:t>
                      </w:r>
                    </w:p>
                    <w:p w:rsidR="000B7C3C" w:rsidRPr="001567A5" w:rsidRDefault="001567A5" w:rsidP="001567A5">
                      <w:pPr>
                        <w:numPr>
                          <w:ilvl w:val="0"/>
                          <w:numId w:val="36"/>
                        </w:numPr>
                        <w:rPr>
                          <w:sz w:val="20"/>
                        </w:rPr>
                      </w:pPr>
                      <w:r w:rsidRPr="001567A5">
                        <w:rPr>
                          <w:sz w:val="20"/>
                        </w:rPr>
                        <w:t>ne pas communiquer au prestataire externe les critères d’acceptation du processus</w:t>
                      </w:r>
                    </w:p>
                  </w:txbxContent>
                </v:textbox>
              </v:shape>
            </w:pict>
          </mc:Fallback>
        </mc:AlternateContent>
      </w:r>
    </w:p>
    <w:p w:rsidR="00121356" w:rsidRDefault="00121356" w:rsidP="00121356"/>
    <w:p w:rsidR="00121356" w:rsidRDefault="00121356" w:rsidP="00121356">
      <w:pPr>
        <w:pStyle w:val="NormalWeb"/>
        <w:spacing w:before="0" w:beforeAutospacing="0" w:after="0" w:afterAutospacing="0"/>
      </w:pPr>
    </w:p>
    <w:p w:rsidR="00121356" w:rsidRDefault="00121356" w:rsidP="00121356">
      <w:pPr>
        <w:pStyle w:val="NormalWeb"/>
        <w:spacing w:before="0" w:beforeAutospacing="0" w:after="0" w:afterAutospacing="0"/>
      </w:pP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0B7C3C" w:rsidRDefault="000B7C3C">
      <w:pPr>
        <w:pStyle w:val="NormalWeb"/>
        <w:spacing w:before="0" w:beforeAutospacing="0" w:after="0" w:afterAutospacing="0"/>
      </w:pPr>
    </w:p>
    <w:p w:rsidR="001567A5" w:rsidRDefault="001567A5">
      <w:pPr>
        <w:pStyle w:val="NormalWeb"/>
        <w:spacing w:before="0" w:beforeAutospacing="0" w:after="0" w:afterAutospacing="0"/>
      </w:pPr>
    </w:p>
    <w:p w:rsidR="006F7F36" w:rsidRDefault="00E94210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57400" cy="228600"/>
                <wp:effectExtent l="9525" t="7620" r="9525" b="1143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9.6pt;width:162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180pt;margin-top:9.6pt;width:180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1485900" cy="228600"/>
                <wp:effectExtent l="9525" t="7620" r="9525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78pt;margin-top:9.6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6F7F36" w:rsidRDefault="0034567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B0EBC6" wp14:editId="1551FACD">
                <wp:simplePos x="0" y="0"/>
                <wp:positionH relativeFrom="column">
                  <wp:posOffset>4801235</wp:posOffset>
                </wp:positionH>
                <wp:positionV relativeFrom="paragraph">
                  <wp:posOffset>4445</wp:posOffset>
                </wp:positionV>
                <wp:extent cx="1485900" cy="974090"/>
                <wp:effectExtent l="0" t="0" r="19050" b="165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740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résultats de la surveillance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liste des prestataires externes approuvés</w:t>
                            </w:r>
                          </w:p>
                          <w:p w:rsidR="006F7F36" w:rsidRPr="00345670" w:rsidRDefault="00345670" w:rsidP="00345670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risques identifiés actualisés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78.05pt;margin-top:.35pt;width:117pt;height:76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" fillcolor="yellow">
                <v:textbox inset="1mm,1mm,1mm,1mm">
                  <w:txbxContent>
                    <w:p w:rsidR="00345670" w:rsidRPr="00345670" w:rsidRDefault="00345670" w:rsidP="00345670">
                      <w:pPr>
                        <w:numPr>
                          <w:ilvl w:val="0"/>
                          <w:numId w:val="25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résultats de la surveillance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5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liste des prestataires externes approuvés</w:t>
                      </w:r>
                    </w:p>
                    <w:p w:rsidR="006F7F36" w:rsidRPr="00345670" w:rsidRDefault="00345670" w:rsidP="00345670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risques identifiés actualisés</w:t>
                      </w:r>
                    </w:p>
                  </w:txbxContent>
                </v:textbox>
              </v:shape>
            </w:pict>
          </mc:Fallback>
        </mc:AlternateContent>
      </w:r>
      <w:r w:rsidR="00D804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18AE19" wp14:editId="4ADBAD81">
                <wp:simplePos x="0" y="0"/>
                <wp:positionH relativeFrom="column">
                  <wp:posOffset>2652</wp:posOffset>
                </wp:positionH>
                <wp:positionV relativeFrom="paragraph">
                  <wp:posOffset>5043</wp:posOffset>
                </wp:positionV>
                <wp:extent cx="2057400" cy="1338729"/>
                <wp:effectExtent l="0" t="0" r="19050" b="1397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387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caractéristiques du processus (spécification, critères d'acceptation, exigences réglementaires)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risques identifiés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devis</w:t>
                            </w:r>
                          </w:p>
                          <w:p w:rsidR="006F7F36" w:rsidRDefault="00345670" w:rsidP="00345670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informations sur les prestataires externes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.2pt;margin-top:.4pt;width:162pt;height:105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" fillcolor="yellow">
                <v:textbox inset="1mm,1mm,1mm,1mm">
                  <w:txbxContent>
                    <w:p w:rsidR="00345670" w:rsidRPr="00345670" w:rsidRDefault="00345670" w:rsidP="0034567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caractéristiques du processus (spécification, critères d'acceptation, exigences réglementaires)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risques identifiés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devis</w:t>
                      </w:r>
                    </w:p>
                    <w:p w:rsidR="006F7F36" w:rsidRDefault="00345670" w:rsidP="00345670">
                      <w:pPr>
                        <w:numPr>
                          <w:ilvl w:val="0"/>
                          <w:numId w:val="23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informations sur les prestataires externes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E9421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E1FAA" wp14:editId="54818669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226060" cy="635"/>
                <wp:effectExtent l="9525" t="53340" r="21590" b="60325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in,4.2pt,377.8pt,4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6F7F36" w:rsidRDefault="0034567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2472DD" wp14:editId="0357480E">
                <wp:simplePos x="0" y="0"/>
                <wp:positionH relativeFrom="column">
                  <wp:posOffset>2285664</wp:posOffset>
                </wp:positionH>
                <wp:positionV relativeFrom="paragraph">
                  <wp:posOffset>13111</wp:posOffset>
                </wp:positionV>
                <wp:extent cx="2286000" cy="2079812"/>
                <wp:effectExtent l="0" t="0" r="19050" b="1587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079812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évaluer le prestataire externe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évaluer les risques spécifiques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informer le prestataire externe des critères d’acceptation et autres exigences requises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déterminer les activités de vérification du processus externalisé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surveiller la performance du processus externalisé</w:t>
                            </w:r>
                          </w:p>
                          <w:p w:rsidR="00345670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auditer le prestataire externe</w:t>
                            </w:r>
                          </w:p>
                          <w:p w:rsidR="006F7F36" w:rsidRPr="00345670" w:rsidRDefault="00345670" w:rsidP="00345670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réévaluer le prestataire externe périodiquement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179.95pt;margin-top:1.05pt;width:180pt;height:16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" fillcolor="aqua">
                <v:textbox inset="1mm,1mm,1mm,1mm">
                  <w:txbxContent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évaluer le prestataire externe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évaluer les risques spécifiques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informer le prestataire externe des critères d’acceptation et autres exigences requises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déterminer les activités de vérification du processus externalisé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surveiller la performance du processus externalisé</w:t>
                      </w:r>
                    </w:p>
                    <w:p w:rsidR="00345670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auditer le prestataire externe</w:t>
                      </w:r>
                    </w:p>
                    <w:p w:rsidR="006F7F36" w:rsidRPr="00345670" w:rsidRDefault="00345670" w:rsidP="00345670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 w:rsidRPr="00345670">
                        <w:rPr>
                          <w:sz w:val="20"/>
                        </w:rPr>
                        <w:t>réévaluer le prestataire externe périodiquement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E9421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226060" cy="635"/>
                <wp:effectExtent l="9525" t="55245" r="21590" b="58420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62pt,12.6pt,179.8pt,12.6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2g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DB4C52" w:rsidRDefault="00DB4C52">
      <w:pPr>
        <w:pStyle w:val="NormalWeb"/>
        <w:spacing w:before="0" w:beforeAutospacing="0" w:after="0" w:afterAutospacing="0"/>
      </w:pPr>
    </w:p>
    <w:p w:rsidR="00345670" w:rsidRDefault="00345670">
      <w:pPr>
        <w:pStyle w:val="NormalWeb"/>
        <w:spacing w:before="0" w:beforeAutospacing="0" w:after="0" w:afterAutospacing="0"/>
      </w:pPr>
    </w:p>
    <w:p w:rsidR="00345670" w:rsidRDefault="00345670">
      <w:pPr>
        <w:pStyle w:val="NormalWeb"/>
        <w:spacing w:before="0" w:beforeAutospacing="0" w:after="0" w:afterAutospacing="0"/>
      </w:pPr>
    </w:p>
    <w:p w:rsidR="00345670" w:rsidRDefault="00345670">
      <w:pPr>
        <w:pStyle w:val="NormalWeb"/>
        <w:spacing w:before="0" w:beforeAutospacing="0" w:after="0" w:afterAutospacing="0"/>
      </w:pPr>
    </w:p>
    <w:p w:rsidR="00345670" w:rsidRDefault="00345670">
      <w:pPr>
        <w:pStyle w:val="NormalWeb"/>
        <w:spacing w:before="0" w:beforeAutospacing="0" w:after="0" w:afterAutospacing="0"/>
      </w:pPr>
    </w:p>
    <w:p w:rsidR="006F7F36" w:rsidRDefault="00E94210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28700" cy="273685"/>
                <wp:effectExtent l="9525" t="12700" r="9525" b="889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3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0;margin-top:4pt;width:81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1828800" cy="262255"/>
                <wp:effectExtent l="9525" t="12700" r="9525" b="1079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90pt;margin-top:4pt;width:2in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50800</wp:posOffset>
                </wp:positionV>
                <wp:extent cx="1943100" cy="262255"/>
                <wp:effectExtent l="9525" t="12700" r="9525" b="10795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43pt;margin-top:4pt;width:15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k4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fiCMwM9&#10;WfQox8De4ciKyyjPYH1JWQ+W8sJI38nm1Kq39yi+e2Zw04HZyhvncOgkNERvHm9mZ1cnHB9B6uET&#10;NlQHdgET0Ni6PmpHajBCJ5sOJ2siFxFLzi8v8pyOBJ0Vy6JYLFIJKJ9uW+fDB4k9i5uKO7I+ocP+&#10;3ofIBsqnlFjMo1bNndI6BW5bb7Rje6Ax2eTxd0R/kaYNGyr+dlEsJgH+CkFMI9mp6guIXgWad636&#10;il+dkqCMsr03DV2AMoDS054oa3PUMUo3iRjGekyOFUnl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DPICTg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6F7F36" w:rsidRDefault="00E94210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F36" w:rsidRDefault="00897B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B8018" wp14:editId="6FDDDBA1">
                <wp:simplePos x="0" y="0"/>
                <wp:positionH relativeFrom="column">
                  <wp:posOffset>5147945</wp:posOffset>
                </wp:positionH>
                <wp:positionV relativeFrom="paragraph">
                  <wp:posOffset>135255</wp:posOffset>
                </wp:positionV>
                <wp:extent cx="1143000" cy="274320"/>
                <wp:effectExtent l="0" t="0" r="19050" b="1143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.35pt;margin-top:10.6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" fillcolor="lime">
                <v:textbox inset="1mm,1mm,1mm,1mm">
                  <w:txbxContent>
                    <w:p w:rsidR="006F7F36" w:rsidRDefault="00E94210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production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DA9F6" wp14:editId="733E11F0">
                <wp:simplePos x="0" y="0"/>
                <wp:positionH relativeFrom="column">
                  <wp:posOffset>3086511</wp:posOffset>
                </wp:positionH>
                <wp:positionV relativeFrom="paragraph">
                  <wp:posOffset>135331</wp:posOffset>
                </wp:positionV>
                <wp:extent cx="1943100" cy="1302870"/>
                <wp:effectExtent l="0" t="0" r="19050" b="1206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028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Pr="00897B2E" w:rsidRDefault="00897B2E">
                            <w:pPr>
                              <w:rPr>
                                <w:sz w:val="20"/>
                              </w:rPr>
                            </w:pPr>
                            <w:r w:rsidRPr="00897B2E">
                              <w:rPr>
                                <w:sz w:val="20"/>
                              </w:rPr>
                              <w:t>planification, gestion des risques, prestataires externes, surveillance et mesure, réception et stockage, maîtrise des processus, production / liste prestataires des externes, fiche de processus, liste de risques, performance trimestrielle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243.05pt;margin-top:10.65pt;width:153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" fillcolor="lime">
                <v:textbox inset="1mm,1mm,1mm,1mm">
                  <w:txbxContent>
                    <w:p w:rsidR="006F7F36" w:rsidRPr="00897B2E" w:rsidRDefault="00897B2E">
                      <w:pPr>
                        <w:rPr>
                          <w:sz w:val="20"/>
                        </w:rPr>
                      </w:pPr>
                      <w:proofErr w:type="gramStart"/>
                      <w:r w:rsidRPr="00897B2E">
                        <w:rPr>
                          <w:sz w:val="20"/>
                        </w:rPr>
                        <w:t>planification</w:t>
                      </w:r>
                      <w:proofErr w:type="gramEnd"/>
                      <w:r w:rsidRPr="00897B2E">
                        <w:rPr>
                          <w:sz w:val="20"/>
                        </w:rPr>
                        <w:t>, gestion des risques, prestataires externes, surveillance et mesure, réception et stockage, maîtrise des processus, production / liste prestataires des externes, fiche de processus, liste de risques, performance trimestrielle</w:t>
                      </w:r>
                    </w:p>
                  </w:txbxContent>
                </v:textbox>
              </v:shape>
            </w:pict>
          </mc:Fallback>
        </mc:AlternateContent>
      </w:r>
      <w:r w:rsidR="003456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320A5" wp14:editId="3D48288B">
                <wp:simplePos x="0" y="0"/>
                <wp:positionH relativeFrom="column">
                  <wp:posOffset>1143635</wp:posOffset>
                </wp:positionH>
                <wp:positionV relativeFrom="paragraph">
                  <wp:posOffset>135255</wp:posOffset>
                </wp:positionV>
                <wp:extent cx="1828800" cy="728980"/>
                <wp:effectExtent l="0" t="0" r="19050" b="1397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289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Default="00E94210">
                            <w:pPr>
                              <w:pStyle w:val="Corpsdetexte2"/>
                            </w:pPr>
                            <w:r>
                              <w:t>taux de non-conformités</w:t>
                            </w:r>
                            <w:r w:rsidR="00345670">
                              <w:t xml:space="preserve"> en réception</w:t>
                            </w:r>
                            <w:r>
                              <w:t>, délais de livraison respectés</w:t>
                            </w:r>
                            <w:r w:rsidR="00345670">
                              <w:t>, prestataires externes approuvés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90.05pt;margin-top:10.65pt;width:2in;height:5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" fillcolor="lime">
                <v:textbox inset="1mm,1mm,1mm,1mm">
                  <w:txbxContent>
                    <w:p w:rsidR="006F7F36" w:rsidRDefault="00E94210">
                      <w:pPr>
                        <w:pStyle w:val="Corpsdetexte2"/>
                      </w:pPr>
                      <w:proofErr w:type="gramStart"/>
                      <w:r>
                        <w:t>taux</w:t>
                      </w:r>
                      <w:proofErr w:type="gramEnd"/>
                      <w:r>
                        <w:t xml:space="preserve"> de non-conformités</w:t>
                      </w:r>
                      <w:r w:rsidR="00345670">
                        <w:t xml:space="preserve"> en réception</w:t>
                      </w:r>
                      <w:r>
                        <w:t>, délais de livraison respectés</w:t>
                      </w:r>
                      <w:r w:rsidR="00345670">
                        <w:t>, prestataires externes approuvés</w:t>
                      </w:r>
                    </w:p>
                  </w:txbxContent>
                </v:textbox>
              </v:shape>
            </w:pict>
          </mc:Fallback>
        </mc:AlternateContent>
      </w:r>
      <w:r w:rsidR="003456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824BB" wp14:editId="2EB5D14F">
                <wp:simplePos x="0" y="0"/>
                <wp:positionH relativeFrom="column">
                  <wp:posOffset>2652</wp:posOffset>
                </wp:positionH>
                <wp:positionV relativeFrom="paragraph">
                  <wp:posOffset>129352</wp:posOffset>
                </wp:positionV>
                <wp:extent cx="1028700" cy="1176917"/>
                <wp:effectExtent l="0" t="0" r="19050" b="2349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6917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36" w:rsidRPr="00345670" w:rsidRDefault="00345670">
                            <w:pPr>
                              <w:rPr>
                                <w:sz w:val="20"/>
                              </w:rPr>
                            </w:pPr>
                            <w:r w:rsidRPr="00345670">
                              <w:rPr>
                                <w:sz w:val="20"/>
                              </w:rPr>
                              <w:t>spécification du processus, moyens techniques, documentation, personnel compétent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.2pt;margin-top:10.2pt;width:81pt;height:9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" fillcolor="lime">
                <v:textbox inset="1mm,1mm,1mm,1mm">
                  <w:txbxContent>
                    <w:p w:rsidR="006F7F36" w:rsidRPr="00345670" w:rsidRDefault="00345670">
                      <w:pPr>
                        <w:rPr>
                          <w:sz w:val="20"/>
                        </w:rPr>
                      </w:pPr>
                      <w:proofErr w:type="gramStart"/>
                      <w:r w:rsidRPr="00345670">
                        <w:rPr>
                          <w:sz w:val="20"/>
                        </w:rPr>
                        <w:t>spécification</w:t>
                      </w:r>
                      <w:proofErr w:type="gramEnd"/>
                      <w:r w:rsidRPr="00345670">
                        <w:rPr>
                          <w:sz w:val="20"/>
                        </w:rPr>
                        <w:t xml:space="preserve"> du processus, moyens techniques, documentation, personnel compétent</w:t>
                      </w:r>
                    </w:p>
                  </w:txbxContent>
                </v:textbox>
              </v:shape>
            </w:pict>
          </mc:Fallback>
        </mc:AlternateContent>
      </w:r>
    </w:p>
    <w:p w:rsidR="006F7F36" w:rsidRDefault="006F7F36"/>
    <w:p w:rsidR="006F7F36" w:rsidRDefault="006F7F36"/>
    <w:p w:rsidR="006F7F36" w:rsidRDefault="006F7F36"/>
    <w:p w:rsidR="006F7F36" w:rsidRDefault="006F7F36"/>
    <w:p w:rsidR="006F7F36" w:rsidRDefault="006F7F36">
      <w:pPr>
        <w:pStyle w:val="NormalWeb"/>
        <w:spacing w:before="0" w:beforeAutospacing="0" w:after="0" w:afterAutospacing="0"/>
      </w:pPr>
    </w:p>
    <w:p w:rsidR="006F7F36" w:rsidRDefault="006F7F36">
      <w:pPr>
        <w:pStyle w:val="NormalWeb"/>
        <w:spacing w:before="0" w:beforeAutospacing="0" w:after="0" w:afterAutospacing="0"/>
      </w:pPr>
    </w:p>
    <w:sectPr w:rsidR="006F7F36" w:rsidSect="00DC5F9C">
      <w:footerReference w:type="default" r:id="rId8"/>
      <w:pgSz w:w="11906" w:h="16838"/>
      <w:pgMar w:top="540" w:right="566" w:bottom="709" w:left="1417" w:header="708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A34" w:rsidRDefault="00A50A34">
      <w:r>
        <w:separator/>
      </w:r>
    </w:p>
  </w:endnote>
  <w:endnote w:type="continuationSeparator" w:id="0">
    <w:p w:rsidR="00A50A34" w:rsidRDefault="00A5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36" w:rsidRDefault="00E94210">
    <w:pPr>
      <w:pStyle w:val="Pieddepage"/>
      <w:rPr>
        <w:i/>
        <w:color w:val="333399"/>
        <w:sz w:val="20"/>
      </w:rPr>
    </w:pPr>
    <w:r>
      <w:rPr>
        <w:i/>
        <w:color w:val="333399"/>
        <w:sz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i/>
        <w:color w:val="333399"/>
        <w:sz w:val="20"/>
      </w:rPr>
      <w:fldChar w:fldCharType="begin"/>
    </w:r>
    <w:r>
      <w:rPr>
        <w:rStyle w:val="Numrodepage"/>
        <w:i/>
        <w:color w:val="333399"/>
        <w:sz w:val="20"/>
      </w:rPr>
      <w:instrText xml:space="preserve"> PAGE </w:instrText>
    </w:r>
    <w:r>
      <w:rPr>
        <w:rStyle w:val="Numrodepage"/>
        <w:i/>
        <w:color w:val="333399"/>
        <w:sz w:val="20"/>
      </w:rPr>
      <w:fldChar w:fldCharType="separate"/>
    </w:r>
    <w:r w:rsidR="00A50A34">
      <w:rPr>
        <w:rStyle w:val="Numrodepage"/>
        <w:i/>
        <w:noProof/>
        <w:color w:val="333399"/>
        <w:sz w:val="20"/>
      </w:rPr>
      <w:t>1</w:t>
    </w:r>
    <w:r>
      <w:rPr>
        <w:rStyle w:val="Numrodepage"/>
        <w:i/>
        <w:color w:val="333399"/>
        <w:sz w:val="20"/>
      </w:rPr>
      <w:fldChar w:fldCharType="end"/>
    </w:r>
    <w:r>
      <w:rPr>
        <w:rStyle w:val="Numrodepage"/>
        <w:i/>
        <w:color w:val="333399"/>
        <w:sz w:val="20"/>
      </w:rPr>
      <w:t>/</w:t>
    </w:r>
    <w:r>
      <w:rPr>
        <w:rStyle w:val="Numrodepage"/>
        <w:i/>
        <w:color w:val="333399"/>
        <w:sz w:val="20"/>
      </w:rPr>
      <w:fldChar w:fldCharType="begin"/>
    </w:r>
    <w:r>
      <w:rPr>
        <w:rStyle w:val="Numrodepage"/>
        <w:i/>
        <w:color w:val="333399"/>
        <w:sz w:val="20"/>
      </w:rPr>
      <w:instrText xml:space="preserve"> NUMPAGES </w:instrText>
    </w:r>
    <w:r>
      <w:rPr>
        <w:rStyle w:val="Numrodepage"/>
        <w:i/>
        <w:color w:val="333399"/>
        <w:sz w:val="20"/>
      </w:rPr>
      <w:fldChar w:fldCharType="separate"/>
    </w:r>
    <w:r w:rsidR="00A50A34">
      <w:rPr>
        <w:rStyle w:val="Numrodepage"/>
        <w:i/>
        <w:noProof/>
        <w:color w:val="333399"/>
        <w:sz w:val="20"/>
      </w:rPr>
      <w:t>1</w:t>
    </w:r>
    <w:r>
      <w:rPr>
        <w:rStyle w:val="Numrodepage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A34" w:rsidRDefault="00A50A34">
      <w:r>
        <w:separator/>
      </w:r>
    </w:p>
  </w:footnote>
  <w:footnote w:type="continuationSeparator" w:id="0">
    <w:p w:rsidR="00A50A34" w:rsidRDefault="00A50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C39"/>
    <w:multiLevelType w:val="hybridMultilevel"/>
    <w:tmpl w:val="CFCC635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15665B76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0670EB"/>
    <w:multiLevelType w:val="hybridMultilevel"/>
    <w:tmpl w:val="350468E6"/>
    <w:lvl w:ilvl="0" w:tplc="B0984524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 w:tplc="15665B76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20383C69"/>
    <w:multiLevelType w:val="hybridMultilevel"/>
    <w:tmpl w:val="A7F0567E"/>
    <w:lvl w:ilvl="0" w:tplc="D3166ADA">
      <w:start w:val="1"/>
      <w:numFmt w:val="bullet"/>
      <w:lvlText w:val=""/>
      <w:lvlJc w:val="left"/>
      <w:pPr>
        <w:tabs>
          <w:tab w:val="num" w:pos="1034"/>
        </w:tabs>
        <w:ind w:left="1204" w:hanging="567"/>
      </w:pPr>
      <w:rPr>
        <w:rFonts w:ascii="Symbol" w:hAnsi="Symbol" w:hint="default"/>
        <w:sz w:val="20"/>
        <w:szCs w:val="20"/>
      </w:rPr>
    </w:lvl>
    <w:lvl w:ilvl="1" w:tplc="7AAC81C8">
      <w:start w:val="1"/>
      <w:numFmt w:val="bullet"/>
      <w:lvlText w:val=""/>
      <w:lvlJc w:val="left"/>
      <w:pPr>
        <w:tabs>
          <w:tab w:val="num" w:pos="1641"/>
        </w:tabs>
        <w:ind w:left="1641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5F6C67"/>
    <w:multiLevelType w:val="hybridMultilevel"/>
    <w:tmpl w:val="F4F028D8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6776D20"/>
    <w:multiLevelType w:val="hybridMultilevel"/>
    <w:tmpl w:val="F4D04F7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E7EA982E">
      <w:start w:val="1"/>
      <w:numFmt w:val="bullet"/>
      <w:lvlText w:val=""/>
      <w:lvlJc w:val="left"/>
      <w:pPr>
        <w:tabs>
          <w:tab w:val="num" w:pos="964"/>
        </w:tabs>
        <w:ind w:left="-199" w:firstLine="766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7A640FC"/>
    <w:multiLevelType w:val="hybridMultilevel"/>
    <w:tmpl w:val="8F3689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294917EF"/>
    <w:multiLevelType w:val="hybridMultilevel"/>
    <w:tmpl w:val="BB64A63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1">
    <w:nsid w:val="32937A8A"/>
    <w:multiLevelType w:val="hybridMultilevel"/>
    <w:tmpl w:val="258A78F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D2051A"/>
    <w:multiLevelType w:val="hybridMultilevel"/>
    <w:tmpl w:val="A9025440"/>
    <w:lvl w:ilvl="0" w:tplc="B0984524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 w:tplc="E7EA982E">
      <w:start w:val="1"/>
      <w:numFmt w:val="bullet"/>
      <w:lvlText w:val=""/>
      <w:lvlJc w:val="left"/>
      <w:pPr>
        <w:tabs>
          <w:tab w:val="num" w:pos="964"/>
        </w:tabs>
        <w:ind w:left="-199" w:firstLine="766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0C2786"/>
    <w:multiLevelType w:val="hybridMultilevel"/>
    <w:tmpl w:val="FC8E5D7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C27F8"/>
    <w:multiLevelType w:val="hybridMultilevel"/>
    <w:tmpl w:val="347ABC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077D72"/>
    <w:multiLevelType w:val="hybridMultilevel"/>
    <w:tmpl w:val="89F042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0B5E8E"/>
    <w:multiLevelType w:val="hybridMultilevel"/>
    <w:tmpl w:val="29305CC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A5AAC"/>
    <w:multiLevelType w:val="multilevel"/>
    <w:tmpl w:val="350468E6"/>
    <w:lvl w:ilvl="0">
      <w:start w:val="1"/>
      <w:numFmt w:val="bullet"/>
      <w:lvlText w:val=""/>
      <w:lvlJc w:val="left"/>
      <w:pPr>
        <w:tabs>
          <w:tab w:val="num" w:pos="964"/>
        </w:tabs>
        <w:ind w:left="935" w:hanging="368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397"/>
        </w:tabs>
        <w:ind w:left="-199" w:firstLine="199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4FE3EF6"/>
    <w:multiLevelType w:val="hybridMultilevel"/>
    <w:tmpl w:val="A7F0567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C81C8">
      <w:start w:val="1"/>
      <w:numFmt w:val="bullet"/>
      <w:lvlText w:val=""/>
      <w:lvlJc w:val="left"/>
      <w:pPr>
        <w:tabs>
          <w:tab w:val="num" w:pos="1004"/>
        </w:tabs>
        <w:ind w:left="1004" w:hanging="491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5">
    <w:nsid w:val="6ABC72B3"/>
    <w:multiLevelType w:val="hybridMultilevel"/>
    <w:tmpl w:val="33103EE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B2A66EB"/>
    <w:multiLevelType w:val="multilevel"/>
    <w:tmpl w:val="F4F028D8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ECBA6048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B1525E"/>
    <w:multiLevelType w:val="hybridMultilevel"/>
    <w:tmpl w:val="2C5E6932"/>
    <w:lvl w:ilvl="0" w:tplc="15665B76">
      <w:start w:val="1"/>
      <w:numFmt w:val="bullet"/>
      <w:lvlText w:val=""/>
      <w:lvlJc w:val="left"/>
      <w:pPr>
        <w:tabs>
          <w:tab w:val="num" w:pos="964"/>
        </w:tabs>
        <w:ind w:left="368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84111F"/>
    <w:multiLevelType w:val="hybridMultilevel"/>
    <w:tmpl w:val="FD68377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905A2F"/>
    <w:multiLevelType w:val="hybridMultilevel"/>
    <w:tmpl w:val="A7F0567E"/>
    <w:lvl w:ilvl="0" w:tplc="D3166ADA">
      <w:start w:val="1"/>
      <w:numFmt w:val="bullet"/>
      <w:lvlText w:val=""/>
      <w:lvlJc w:val="left"/>
      <w:pPr>
        <w:tabs>
          <w:tab w:val="num" w:pos="1034"/>
        </w:tabs>
        <w:ind w:left="1204" w:hanging="567"/>
      </w:pPr>
      <w:rPr>
        <w:rFonts w:ascii="Symbol" w:hAnsi="Symbol" w:hint="default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35">
    <w:nsid w:val="7E2B1234"/>
    <w:multiLevelType w:val="hybridMultilevel"/>
    <w:tmpl w:val="B20C032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2291"/>
        </w:tabs>
        <w:ind w:left="229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1"/>
  </w:num>
  <w:num w:numId="4">
    <w:abstractNumId w:val="29"/>
  </w:num>
  <w:num w:numId="5">
    <w:abstractNumId w:val="32"/>
  </w:num>
  <w:num w:numId="6">
    <w:abstractNumId w:val="27"/>
  </w:num>
  <w:num w:numId="7">
    <w:abstractNumId w:val="20"/>
  </w:num>
  <w:num w:numId="8">
    <w:abstractNumId w:val="35"/>
  </w:num>
  <w:num w:numId="9">
    <w:abstractNumId w:val="15"/>
  </w:num>
  <w:num w:numId="10">
    <w:abstractNumId w:val="33"/>
  </w:num>
  <w:num w:numId="11">
    <w:abstractNumId w:val="9"/>
  </w:num>
  <w:num w:numId="12">
    <w:abstractNumId w:val="6"/>
  </w:num>
  <w:num w:numId="13">
    <w:abstractNumId w:val="26"/>
  </w:num>
  <w:num w:numId="14">
    <w:abstractNumId w:val="3"/>
  </w:num>
  <w:num w:numId="15">
    <w:abstractNumId w:val="30"/>
  </w:num>
  <w:num w:numId="16">
    <w:abstractNumId w:val="19"/>
  </w:num>
  <w:num w:numId="17">
    <w:abstractNumId w:val="12"/>
  </w:num>
  <w:num w:numId="18">
    <w:abstractNumId w:val="4"/>
  </w:num>
  <w:num w:numId="19">
    <w:abstractNumId w:val="34"/>
  </w:num>
  <w:num w:numId="20">
    <w:abstractNumId w:val="24"/>
  </w:num>
  <w:num w:numId="21">
    <w:abstractNumId w:val="11"/>
  </w:num>
  <w:num w:numId="22">
    <w:abstractNumId w:val="18"/>
  </w:num>
  <w:num w:numId="23">
    <w:abstractNumId w:val="14"/>
  </w:num>
  <w:num w:numId="24">
    <w:abstractNumId w:val="0"/>
  </w:num>
  <w:num w:numId="25">
    <w:abstractNumId w:val="7"/>
  </w:num>
  <w:num w:numId="26">
    <w:abstractNumId w:val="8"/>
  </w:num>
  <w:num w:numId="27">
    <w:abstractNumId w:val="25"/>
  </w:num>
  <w:num w:numId="28">
    <w:abstractNumId w:val="28"/>
  </w:num>
  <w:num w:numId="29">
    <w:abstractNumId w:val="2"/>
  </w:num>
  <w:num w:numId="30">
    <w:abstractNumId w:val="22"/>
  </w:num>
  <w:num w:numId="31">
    <w:abstractNumId w:val="13"/>
  </w:num>
  <w:num w:numId="32">
    <w:abstractNumId w:val="16"/>
  </w:num>
  <w:num w:numId="33">
    <w:abstractNumId w:val="21"/>
  </w:num>
  <w:num w:numId="34">
    <w:abstractNumId w:val="5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10"/>
    <w:rsid w:val="00065D28"/>
    <w:rsid w:val="000B7C3C"/>
    <w:rsid w:val="00121356"/>
    <w:rsid w:val="00127499"/>
    <w:rsid w:val="001567A5"/>
    <w:rsid w:val="0027104E"/>
    <w:rsid w:val="002A36DD"/>
    <w:rsid w:val="002D2E08"/>
    <w:rsid w:val="00345670"/>
    <w:rsid w:val="003A6A4C"/>
    <w:rsid w:val="00442258"/>
    <w:rsid w:val="004C02BE"/>
    <w:rsid w:val="00544872"/>
    <w:rsid w:val="00632EDC"/>
    <w:rsid w:val="006F7F36"/>
    <w:rsid w:val="00766860"/>
    <w:rsid w:val="007E4273"/>
    <w:rsid w:val="00897B2E"/>
    <w:rsid w:val="00977B88"/>
    <w:rsid w:val="00991CC1"/>
    <w:rsid w:val="009E3DC9"/>
    <w:rsid w:val="00A07A77"/>
    <w:rsid w:val="00A50A34"/>
    <w:rsid w:val="00AB7A60"/>
    <w:rsid w:val="00BC239B"/>
    <w:rsid w:val="00C7599B"/>
    <w:rsid w:val="00D10C05"/>
    <w:rsid w:val="00D8045B"/>
    <w:rsid w:val="00DB4C52"/>
    <w:rsid w:val="00DC0F5F"/>
    <w:rsid w:val="00DC40BA"/>
    <w:rsid w:val="00DC5F9C"/>
    <w:rsid w:val="00DD6CAD"/>
    <w:rsid w:val="00E05737"/>
    <w:rsid w:val="00E83330"/>
    <w:rsid w:val="00E94210"/>
    <w:rsid w:val="00EB0A4F"/>
    <w:rsid w:val="00F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>
      <v:fill color="silver"/>
      <v:textbox inset="1mm,1mm,1mm,1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Cs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 w:val="0"/>
    </w:rPr>
  </w:style>
  <w:style w:type="paragraph" w:styleId="Corpsdetexte2">
    <w:name w:val="Body Text 2"/>
    <w:basedOn w:val="Normal"/>
    <w:semiHidden/>
    <w:rPr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sz w:val="20"/>
    </w:rPr>
  </w:style>
  <w:style w:type="table" w:styleId="Grilleclaire-Accent5">
    <w:name w:val="Light Grid Accent 5"/>
    <w:basedOn w:val="TableauNormal"/>
    <w:uiPriority w:val="62"/>
    <w:rsid w:val="00632E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72"/>
    <w:rPr>
      <w:rFonts w:ascii="Tahoma" w:hAnsi="Tahoma" w:cs="Tahoma"/>
      <w:bCs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Cs/>
      <w:sz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 w:val="0"/>
    </w:rPr>
  </w:style>
  <w:style w:type="paragraph" w:styleId="Corpsdetexte2">
    <w:name w:val="Body Text 2"/>
    <w:basedOn w:val="Normal"/>
    <w:semiHidden/>
    <w:rPr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sz w:val="20"/>
    </w:rPr>
  </w:style>
  <w:style w:type="table" w:styleId="Grilleclaire-Accent5">
    <w:name w:val="Light Grid Accent 5"/>
    <w:basedOn w:val="TableauNormal"/>
    <w:uiPriority w:val="62"/>
    <w:rsid w:val="00632ED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72"/>
    <w:rPr>
      <w:rFonts w:ascii="Tahoma" w:hAnsi="Tahoma" w:cs="Tahoma"/>
      <w:bCs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Acheter</vt:lpstr>
    </vt:vector>
  </TitlesOfParts>
  <Company>PRIVE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Maîtriser les processus externalisés</dc:title>
  <dc:creator>AMI</dc:creator>
  <cp:lastModifiedBy>AMI</cp:lastModifiedBy>
  <cp:revision>11</cp:revision>
  <cp:lastPrinted>2016-11-03T15:32:00Z</cp:lastPrinted>
  <dcterms:created xsi:type="dcterms:W3CDTF">2016-11-03T14:37:00Z</dcterms:created>
  <dcterms:modified xsi:type="dcterms:W3CDTF">2017-07-10T09:28:00Z</dcterms:modified>
</cp:coreProperties>
</file>