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E348" w14:textId="77777777" w:rsidR="002F107F" w:rsidRDefault="00222F35" w:rsidP="00160836">
      <w:pPr>
        <w:jc w:val="center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(Modèle - sera adapté à chaque application concrète)</w:t>
      </w:r>
    </w:p>
    <w:p w14:paraId="05EF1B26" w14:textId="77777777" w:rsidR="002F107F" w:rsidRDefault="00222F35" w:rsidP="00160836">
      <w:pPr>
        <w:jc w:val="center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Certains points sont à développer, à ajouter, à enlever, à préciser (en rouge)</w:t>
      </w:r>
    </w:p>
    <w:p w14:paraId="40F13A0D" w14:textId="77777777" w:rsidR="002F107F" w:rsidRDefault="002F107F" w:rsidP="00160836">
      <w:pPr>
        <w:jc w:val="center"/>
        <w:rPr>
          <w:rFonts w:ascii="Arial" w:hAnsi="Arial" w:cs="Arial"/>
          <w:b/>
          <w:sz w:val="24"/>
        </w:rPr>
      </w:pPr>
    </w:p>
    <w:p w14:paraId="014CD5E0" w14:textId="77777777" w:rsidR="002F107F" w:rsidRDefault="00222F35" w:rsidP="00160836">
      <w:pPr>
        <w:pStyle w:val="Titre7"/>
      </w:pPr>
      <w:r>
        <w:t xml:space="preserve">Manuel </w:t>
      </w:r>
      <w:r w:rsidR="002A5BF9">
        <w:t>sécurité de l’information</w:t>
      </w:r>
    </w:p>
    <w:p w14:paraId="7BB59AFC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0107A0A0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1. Introduction</w:t>
      </w:r>
    </w:p>
    <w:p w14:paraId="1CA9C882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1.1 Présentation de </w:t>
      </w:r>
      <w:r w:rsidR="00A22A67">
        <w:rPr>
          <w:rFonts w:ascii="Arial" w:hAnsi="Arial" w:cs="Arial"/>
          <w:sz w:val="24"/>
        </w:rPr>
        <w:t xml:space="preserve">notre </w:t>
      </w:r>
      <w:r w:rsidR="00DC536B">
        <w:rPr>
          <w:rFonts w:ascii="Arial" w:hAnsi="Arial" w:cs="Arial"/>
          <w:sz w:val="24"/>
        </w:rPr>
        <w:t>organisation</w:t>
      </w:r>
    </w:p>
    <w:p w14:paraId="387DE76A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1.</w:t>
      </w:r>
      <w:r w:rsidR="0083782C">
        <w:rPr>
          <w:rFonts w:ascii="Arial" w:hAnsi="Arial" w:cs="Arial"/>
          <w:sz w:val="24"/>
        </w:rPr>
        <w:t>2</w:t>
      </w:r>
      <w:r w:rsidRPr="00357BAD">
        <w:rPr>
          <w:rFonts w:ascii="Arial" w:hAnsi="Arial" w:cs="Arial"/>
          <w:sz w:val="24"/>
        </w:rPr>
        <w:t xml:space="preserve"> </w:t>
      </w:r>
      <w:r w:rsidR="00823D8D">
        <w:rPr>
          <w:rFonts w:ascii="Arial" w:hAnsi="Arial" w:cs="Arial"/>
          <w:sz w:val="24"/>
        </w:rPr>
        <w:t>Objet du manuel</w:t>
      </w:r>
    </w:p>
    <w:p w14:paraId="512397B9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5D807E01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2. Normes et définitions</w:t>
      </w:r>
    </w:p>
    <w:p w14:paraId="256ED87D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2873EB02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3. Approche processus</w:t>
      </w:r>
    </w:p>
    <w:p w14:paraId="020B7D07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3.1 Les processus dans l’</w:t>
      </w:r>
      <w:r w:rsidR="00DC536B">
        <w:rPr>
          <w:rFonts w:ascii="Arial" w:hAnsi="Arial" w:cs="Arial"/>
          <w:sz w:val="24"/>
        </w:rPr>
        <w:t>organisation</w:t>
      </w:r>
    </w:p>
    <w:p w14:paraId="0DC82C18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3.2 Cartographie des processus</w:t>
      </w:r>
    </w:p>
    <w:p w14:paraId="53505130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4B477F52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4. </w:t>
      </w:r>
      <w:r w:rsidR="00905A81" w:rsidRPr="00357BAD">
        <w:rPr>
          <w:rFonts w:ascii="Arial" w:hAnsi="Arial" w:cs="Arial"/>
          <w:sz w:val="24"/>
        </w:rPr>
        <w:t>Contexte de l’</w:t>
      </w:r>
      <w:r w:rsidR="00DC536B">
        <w:rPr>
          <w:rFonts w:ascii="Arial" w:hAnsi="Arial" w:cs="Arial"/>
          <w:sz w:val="24"/>
        </w:rPr>
        <w:t>organisation</w:t>
      </w:r>
    </w:p>
    <w:p w14:paraId="10EC4150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4.1 E</w:t>
      </w:r>
      <w:r w:rsidR="00905A81" w:rsidRPr="00357BAD">
        <w:rPr>
          <w:rFonts w:ascii="Arial" w:hAnsi="Arial" w:cs="Arial"/>
          <w:sz w:val="24"/>
        </w:rPr>
        <w:t>njeux</w:t>
      </w:r>
    </w:p>
    <w:p w14:paraId="52924957" w14:textId="77777777" w:rsidR="002F107F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4.2 </w:t>
      </w:r>
      <w:r w:rsidR="00905A81" w:rsidRPr="00357BAD">
        <w:rPr>
          <w:rFonts w:ascii="Arial" w:hAnsi="Arial" w:cs="Arial"/>
          <w:sz w:val="24"/>
        </w:rPr>
        <w:t>Parties intéressées</w:t>
      </w:r>
    </w:p>
    <w:p w14:paraId="5114800C" w14:textId="77777777" w:rsidR="0083782C" w:rsidRDefault="0083782C" w:rsidP="0083782C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4.3</w:t>
      </w:r>
      <w:r w:rsidRPr="00357BAD">
        <w:rPr>
          <w:rFonts w:ascii="Arial" w:hAnsi="Arial" w:cs="Arial"/>
          <w:sz w:val="24"/>
        </w:rPr>
        <w:t xml:space="preserve"> Domaine d’application</w:t>
      </w:r>
    </w:p>
    <w:p w14:paraId="1A81265A" w14:textId="77777777" w:rsidR="00695C51" w:rsidRPr="00357BAD" w:rsidRDefault="00695C51" w:rsidP="0083782C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Description du </w:t>
      </w:r>
      <w:r w:rsidR="00DC536B">
        <w:rPr>
          <w:rFonts w:ascii="Arial" w:hAnsi="Arial" w:cs="Arial"/>
          <w:sz w:val="24"/>
        </w:rPr>
        <w:t>SMSI</w:t>
      </w:r>
    </w:p>
    <w:p w14:paraId="67A903F0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5A0905B2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5. </w:t>
      </w:r>
      <w:r w:rsidR="00905A81" w:rsidRPr="00357BAD">
        <w:rPr>
          <w:rFonts w:ascii="Arial" w:hAnsi="Arial" w:cs="Arial"/>
          <w:sz w:val="24"/>
        </w:rPr>
        <w:t>Leadership</w:t>
      </w:r>
    </w:p>
    <w:p w14:paraId="272C7301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5.1 Engagement de la direction</w:t>
      </w:r>
    </w:p>
    <w:p w14:paraId="6F44B212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5.2 </w:t>
      </w:r>
      <w:r w:rsidR="00905A81" w:rsidRPr="00357BAD">
        <w:rPr>
          <w:rFonts w:ascii="Arial" w:hAnsi="Arial" w:cs="Arial"/>
          <w:sz w:val="24"/>
        </w:rPr>
        <w:t xml:space="preserve">Politique </w:t>
      </w:r>
      <w:r w:rsidR="00290D73">
        <w:rPr>
          <w:rFonts w:ascii="Arial" w:hAnsi="Arial" w:cs="Arial"/>
          <w:sz w:val="24"/>
        </w:rPr>
        <w:t xml:space="preserve">de </w:t>
      </w:r>
      <w:r w:rsidR="00DC536B">
        <w:rPr>
          <w:rFonts w:ascii="Arial" w:hAnsi="Arial" w:cs="Arial"/>
          <w:sz w:val="24"/>
        </w:rPr>
        <w:t>sécurité de l’information</w:t>
      </w:r>
    </w:p>
    <w:p w14:paraId="39704C08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5.3 R</w:t>
      </w:r>
      <w:r w:rsidR="00905A81" w:rsidRPr="00357BAD">
        <w:rPr>
          <w:rFonts w:ascii="Arial" w:hAnsi="Arial" w:cs="Arial"/>
          <w:sz w:val="24"/>
        </w:rPr>
        <w:t>ôles</w:t>
      </w:r>
    </w:p>
    <w:p w14:paraId="2421B389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3BF16670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6. </w:t>
      </w:r>
      <w:r w:rsidR="00905A81" w:rsidRPr="00357BAD">
        <w:rPr>
          <w:rFonts w:ascii="Arial" w:hAnsi="Arial" w:cs="Arial"/>
          <w:sz w:val="24"/>
        </w:rPr>
        <w:t>Planification</w:t>
      </w:r>
    </w:p>
    <w:p w14:paraId="36F39E18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6.1 </w:t>
      </w:r>
      <w:r w:rsidR="00905A81" w:rsidRPr="00357BAD">
        <w:rPr>
          <w:rFonts w:ascii="Arial" w:hAnsi="Arial" w:cs="Arial"/>
          <w:sz w:val="24"/>
        </w:rPr>
        <w:t>Actions face aux risques</w:t>
      </w:r>
      <w:r w:rsidR="00A22A67">
        <w:rPr>
          <w:rFonts w:ascii="Arial" w:hAnsi="Arial" w:cs="Arial"/>
          <w:sz w:val="24"/>
        </w:rPr>
        <w:t xml:space="preserve"> et opportunités</w:t>
      </w:r>
    </w:p>
    <w:p w14:paraId="3B04DC88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6.2 </w:t>
      </w:r>
      <w:r w:rsidR="00905A81" w:rsidRPr="00357BAD">
        <w:rPr>
          <w:rFonts w:ascii="Arial" w:hAnsi="Arial" w:cs="Arial"/>
          <w:sz w:val="24"/>
        </w:rPr>
        <w:t xml:space="preserve">Objectifs </w:t>
      </w:r>
      <w:r w:rsidR="00DC536B">
        <w:rPr>
          <w:rFonts w:ascii="Arial" w:hAnsi="Arial" w:cs="Arial"/>
          <w:sz w:val="24"/>
        </w:rPr>
        <w:t>sécurité de l’information</w:t>
      </w:r>
    </w:p>
    <w:p w14:paraId="448D10C4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72C9145B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 </w:t>
      </w:r>
      <w:r w:rsidR="00905A81" w:rsidRPr="00357BAD">
        <w:rPr>
          <w:rFonts w:ascii="Arial" w:hAnsi="Arial" w:cs="Arial"/>
          <w:sz w:val="24"/>
        </w:rPr>
        <w:t>Support</w:t>
      </w:r>
    </w:p>
    <w:p w14:paraId="271EC924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7.1 </w:t>
      </w:r>
      <w:r w:rsidR="00905A81" w:rsidRPr="00357BAD">
        <w:rPr>
          <w:rFonts w:ascii="Arial" w:hAnsi="Arial" w:cs="Arial"/>
          <w:sz w:val="24"/>
        </w:rPr>
        <w:t>Ressources</w:t>
      </w:r>
    </w:p>
    <w:p w14:paraId="63173B13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7.2 </w:t>
      </w:r>
      <w:r w:rsidR="00905A81" w:rsidRPr="00357BAD">
        <w:rPr>
          <w:rFonts w:ascii="Arial" w:hAnsi="Arial" w:cs="Arial"/>
          <w:sz w:val="24"/>
        </w:rPr>
        <w:t>Compétences</w:t>
      </w:r>
    </w:p>
    <w:p w14:paraId="0D422F4F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7.3 </w:t>
      </w:r>
      <w:r w:rsidR="00905A81" w:rsidRPr="00357BAD">
        <w:rPr>
          <w:rFonts w:ascii="Arial" w:hAnsi="Arial" w:cs="Arial"/>
          <w:sz w:val="24"/>
        </w:rPr>
        <w:t>Sensibilisation</w:t>
      </w:r>
    </w:p>
    <w:p w14:paraId="3F1D904A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7.4 </w:t>
      </w:r>
      <w:r w:rsidR="00905A81" w:rsidRPr="00357BAD">
        <w:rPr>
          <w:rFonts w:ascii="Arial" w:hAnsi="Arial" w:cs="Arial"/>
          <w:sz w:val="24"/>
        </w:rPr>
        <w:t>Communication</w:t>
      </w:r>
    </w:p>
    <w:p w14:paraId="6C352F43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7.5 </w:t>
      </w:r>
      <w:r w:rsidR="00905A81" w:rsidRPr="00357BAD">
        <w:rPr>
          <w:rFonts w:ascii="Arial" w:hAnsi="Arial" w:cs="Arial"/>
          <w:sz w:val="24"/>
        </w:rPr>
        <w:t>Informations documentées</w:t>
      </w:r>
    </w:p>
    <w:p w14:paraId="4F630903" w14:textId="77777777" w:rsidR="002F107F" w:rsidRPr="00357BAD" w:rsidRDefault="002F107F" w:rsidP="00160836">
      <w:pPr>
        <w:jc w:val="both"/>
        <w:rPr>
          <w:rFonts w:ascii="Arial" w:hAnsi="Arial" w:cs="Arial"/>
          <w:sz w:val="24"/>
        </w:rPr>
      </w:pPr>
    </w:p>
    <w:p w14:paraId="255D92AE" w14:textId="77777777" w:rsidR="002F107F" w:rsidRPr="00357BAD" w:rsidRDefault="00222F35" w:rsidP="0016083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8. </w:t>
      </w:r>
      <w:r w:rsidR="00905A81" w:rsidRPr="00357BAD">
        <w:rPr>
          <w:rFonts w:ascii="Arial" w:hAnsi="Arial" w:cs="Arial"/>
          <w:sz w:val="24"/>
        </w:rPr>
        <w:t>Réalisation</w:t>
      </w:r>
    </w:p>
    <w:p w14:paraId="11D0E7D8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8.1 </w:t>
      </w:r>
      <w:r w:rsidR="00905A81" w:rsidRPr="00357BAD">
        <w:rPr>
          <w:rFonts w:ascii="Arial" w:hAnsi="Arial" w:cs="Arial"/>
          <w:sz w:val="24"/>
        </w:rPr>
        <w:t>Maîtrise opérationnelle</w:t>
      </w:r>
    </w:p>
    <w:p w14:paraId="165AF9A7" w14:textId="77777777" w:rsidR="002F107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8.2 </w:t>
      </w:r>
      <w:r w:rsidR="00CF543C">
        <w:rPr>
          <w:rFonts w:ascii="Arial" w:hAnsi="Arial" w:cs="Arial"/>
          <w:sz w:val="24"/>
        </w:rPr>
        <w:t>Appréciation des risques</w:t>
      </w:r>
    </w:p>
    <w:p w14:paraId="3B282747" w14:textId="77777777" w:rsidR="00CE274F" w:rsidRPr="00357BAD" w:rsidRDefault="00222F35" w:rsidP="00160836">
      <w:pPr>
        <w:ind w:left="708"/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 xml:space="preserve">8.3 </w:t>
      </w:r>
      <w:r w:rsidR="00CF543C">
        <w:rPr>
          <w:rFonts w:ascii="Arial" w:hAnsi="Arial" w:cs="Arial"/>
          <w:sz w:val="24"/>
        </w:rPr>
        <w:t>Traitement des risques</w:t>
      </w:r>
    </w:p>
    <w:p w14:paraId="0E779DB2" w14:textId="77777777" w:rsidR="00905A81" w:rsidRPr="00357BAD" w:rsidRDefault="00905A81" w:rsidP="00160836">
      <w:pPr>
        <w:ind w:left="708"/>
        <w:jc w:val="both"/>
        <w:rPr>
          <w:rFonts w:ascii="Arial" w:hAnsi="Arial" w:cs="Arial"/>
          <w:sz w:val="24"/>
        </w:rPr>
      </w:pPr>
    </w:p>
    <w:p w14:paraId="1DE97368" w14:textId="77777777" w:rsidR="00905A81" w:rsidRPr="00357BAD" w:rsidRDefault="00905A81" w:rsidP="00905A81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9. Performances</w:t>
      </w:r>
    </w:p>
    <w:p w14:paraId="1FFD2A09" w14:textId="77777777" w:rsidR="00CE274F" w:rsidRPr="00357BAD" w:rsidRDefault="00CE274F" w:rsidP="00905A81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ab/>
        <w:t xml:space="preserve">9.1 </w:t>
      </w:r>
      <w:r w:rsidR="00CF543C">
        <w:rPr>
          <w:rFonts w:ascii="Arial" w:hAnsi="Arial" w:cs="Arial"/>
          <w:sz w:val="24"/>
        </w:rPr>
        <w:t>Inspection, analyse et évaluation</w:t>
      </w:r>
    </w:p>
    <w:p w14:paraId="4E425929" w14:textId="77777777" w:rsidR="00CE274F" w:rsidRPr="00357BAD" w:rsidRDefault="00CE274F" w:rsidP="00905A81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ab/>
        <w:t>9.2 Audit interne</w:t>
      </w:r>
    </w:p>
    <w:p w14:paraId="62635515" w14:textId="77777777" w:rsidR="00CE274F" w:rsidRPr="00357BAD" w:rsidRDefault="00CE274F" w:rsidP="00905A81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ab/>
        <w:t>9.3 Revue de direction</w:t>
      </w:r>
    </w:p>
    <w:p w14:paraId="17C3E2A5" w14:textId="77777777" w:rsidR="00905A81" w:rsidRPr="00357BAD" w:rsidRDefault="00905A81" w:rsidP="00905A81">
      <w:pPr>
        <w:jc w:val="both"/>
        <w:rPr>
          <w:rFonts w:ascii="Arial" w:hAnsi="Arial" w:cs="Arial"/>
          <w:sz w:val="24"/>
        </w:rPr>
      </w:pPr>
    </w:p>
    <w:p w14:paraId="50DA8984" w14:textId="77777777" w:rsidR="00CE274F" w:rsidRDefault="00905A81" w:rsidP="00592366">
      <w:pPr>
        <w:jc w:val="both"/>
        <w:rPr>
          <w:rFonts w:ascii="Arial" w:hAnsi="Arial" w:cs="Arial"/>
          <w:sz w:val="24"/>
        </w:rPr>
      </w:pPr>
      <w:r w:rsidRPr="00357BAD">
        <w:rPr>
          <w:rFonts w:ascii="Arial" w:hAnsi="Arial" w:cs="Arial"/>
          <w:sz w:val="24"/>
        </w:rPr>
        <w:t>10. Amélioration</w:t>
      </w:r>
      <w:r w:rsidR="00CE274F">
        <w:rPr>
          <w:rFonts w:ascii="Arial" w:hAnsi="Arial" w:cs="Arial"/>
          <w:sz w:val="24"/>
        </w:rPr>
        <w:br w:type="page"/>
      </w:r>
    </w:p>
    <w:p w14:paraId="6ADA61EB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Historique des révision</w:t>
      </w:r>
      <w:r w:rsidR="00A23953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du Manuel </w:t>
      </w:r>
      <w:r w:rsidR="00DC536B">
        <w:rPr>
          <w:rFonts w:ascii="Arial" w:hAnsi="Arial" w:cs="Arial"/>
          <w:sz w:val="24"/>
        </w:rPr>
        <w:t>Sécurité de l’information</w:t>
      </w:r>
    </w:p>
    <w:p w14:paraId="56EB73D3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8"/>
        <w:gridCol w:w="1693"/>
        <w:gridCol w:w="1463"/>
        <w:gridCol w:w="1114"/>
        <w:gridCol w:w="1328"/>
        <w:gridCol w:w="1204"/>
        <w:gridCol w:w="1330"/>
        <w:gridCol w:w="1128"/>
      </w:tblGrid>
      <w:tr w:rsidR="002F107F" w14:paraId="13C4F08E" w14:textId="77777777">
        <w:tc>
          <w:tcPr>
            <w:tcW w:w="1228" w:type="dxa"/>
          </w:tcPr>
          <w:p w14:paraId="21C73E72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Page</w:t>
            </w:r>
          </w:p>
        </w:tc>
        <w:tc>
          <w:tcPr>
            <w:tcW w:w="1693" w:type="dxa"/>
          </w:tcPr>
          <w:p w14:paraId="73B35841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Modification</w:t>
            </w:r>
          </w:p>
        </w:tc>
        <w:tc>
          <w:tcPr>
            <w:tcW w:w="1463" w:type="dxa"/>
          </w:tcPr>
          <w:p w14:paraId="424DA256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Révision</w:t>
            </w:r>
          </w:p>
        </w:tc>
        <w:tc>
          <w:tcPr>
            <w:tcW w:w="1114" w:type="dxa"/>
          </w:tcPr>
          <w:p w14:paraId="3759864C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Auteur</w:t>
            </w:r>
          </w:p>
        </w:tc>
        <w:tc>
          <w:tcPr>
            <w:tcW w:w="1328" w:type="dxa"/>
          </w:tcPr>
          <w:p w14:paraId="0081EF46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204" w:type="dxa"/>
          </w:tcPr>
          <w:p w14:paraId="13C505DB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Approuvé</w:t>
            </w:r>
          </w:p>
        </w:tc>
        <w:tc>
          <w:tcPr>
            <w:tcW w:w="1330" w:type="dxa"/>
          </w:tcPr>
          <w:p w14:paraId="087E6998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128" w:type="dxa"/>
          </w:tcPr>
          <w:p w14:paraId="74A5B2B0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2F107F" w14:paraId="20C519C9" w14:textId="77777777">
        <w:tc>
          <w:tcPr>
            <w:tcW w:w="1228" w:type="dxa"/>
          </w:tcPr>
          <w:p w14:paraId="054D34F5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toutes</w:t>
            </w:r>
          </w:p>
        </w:tc>
        <w:tc>
          <w:tcPr>
            <w:tcW w:w="1693" w:type="dxa"/>
          </w:tcPr>
          <w:p w14:paraId="7DF54569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Création</w:t>
            </w:r>
          </w:p>
        </w:tc>
        <w:tc>
          <w:tcPr>
            <w:tcW w:w="1463" w:type="dxa"/>
          </w:tcPr>
          <w:p w14:paraId="4574C601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001</w:t>
            </w:r>
          </w:p>
        </w:tc>
        <w:tc>
          <w:tcPr>
            <w:tcW w:w="1114" w:type="dxa"/>
          </w:tcPr>
          <w:p w14:paraId="2BDCEDC1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8" w:type="dxa"/>
          </w:tcPr>
          <w:p w14:paraId="5599D356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94D7C5D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</w:tcPr>
          <w:p w14:paraId="7CA8A16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28" w:type="dxa"/>
          </w:tcPr>
          <w:p w14:paraId="6C44A6EF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F107F" w14:paraId="2FE6EFE4" w14:textId="77777777">
        <w:tc>
          <w:tcPr>
            <w:tcW w:w="1228" w:type="dxa"/>
          </w:tcPr>
          <w:p w14:paraId="447AEA58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693" w:type="dxa"/>
          </w:tcPr>
          <w:p w14:paraId="3A7CFFE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63" w:type="dxa"/>
          </w:tcPr>
          <w:p w14:paraId="6871CA6F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14" w:type="dxa"/>
          </w:tcPr>
          <w:p w14:paraId="706FE0C8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8" w:type="dxa"/>
          </w:tcPr>
          <w:p w14:paraId="0F0F5E68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5BA57819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</w:tcPr>
          <w:p w14:paraId="75FD3963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28" w:type="dxa"/>
          </w:tcPr>
          <w:p w14:paraId="0E8F70CC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F107F" w14:paraId="32669ACA" w14:textId="77777777">
        <w:tc>
          <w:tcPr>
            <w:tcW w:w="1228" w:type="dxa"/>
          </w:tcPr>
          <w:p w14:paraId="498DD6FE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693" w:type="dxa"/>
          </w:tcPr>
          <w:p w14:paraId="617DADF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63" w:type="dxa"/>
          </w:tcPr>
          <w:p w14:paraId="2D87681F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14" w:type="dxa"/>
          </w:tcPr>
          <w:p w14:paraId="3EB2381E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8" w:type="dxa"/>
          </w:tcPr>
          <w:p w14:paraId="561F9BFB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15AFD828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</w:tcPr>
          <w:p w14:paraId="1604468F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28" w:type="dxa"/>
          </w:tcPr>
          <w:p w14:paraId="3D138F20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F107F" w14:paraId="71B83184" w14:textId="77777777">
        <w:tc>
          <w:tcPr>
            <w:tcW w:w="1228" w:type="dxa"/>
          </w:tcPr>
          <w:p w14:paraId="254CFAE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693" w:type="dxa"/>
          </w:tcPr>
          <w:p w14:paraId="1541EFEC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63" w:type="dxa"/>
          </w:tcPr>
          <w:p w14:paraId="1D9DE436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14" w:type="dxa"/>
          </w:tcPr>
          <w:p w14:paraId="4D48BD4A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8" w:type="dxa"/>
          </w:tcPr>
          <w:p w14:paraId="7A92994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50EE0A7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</w:tcPr>
          <w:p w14:paraId="06CD58CA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28" w:type="dxa"/>
          </w:tcPr>
          <w:p w14:paraId="0ED3E300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F107F" w14:paraId="11B696F0" w14:textId="77777777">
        <w:tc>
          <w:tcPr>
            <w:tcW w:w="1228" w:type="dxa"/>
          </w:tcPr>
          <w:p w14:paraId="42508FD6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693" w:type="dxa"/>
          </w:tcPr>
          <w:p w14:paraId="27AADA63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63" w:type="dxa"/>
          </w:tcPr>
          <w:p w14:paraId="6088D30B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14" w:type="dxa"/>
          </w:tcPr>
          <w:p w14:paraId="7C1526FB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8" w:type="dxa"/>
          </w:tcPr>
          <w:p w14:paraId="52857128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452DCAD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30" w:type="dxa"/>
          </w:tcPr>
          <w:p w14:paraId="59E8CE2F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28" w:type="dxa"/>
          </w:tcPr>
          <w:p w14:paraId="533ACC25" w14:textId="77777777" w:rsidR="002F107F" w:rsidRDefault="002F107F" w:rsidP="0016083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4C93374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55C7C0CE" w14:textId="77777777" w:rsidR="002F107F" w:rsidRDefault="00222F35" w:rsidP="0016083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Cette copie papier est un document contrôlé un</w:t>
      </w:r>
      <w:r w:rsidR="00A23953">
        <w:rPr>
          <w:rFonts w:ascii="Arial" w:hAnsi="Arial" w:cs="Arial"/>
          <w:bCs/>
          <w:sz w:val="24"/>
        </w:rPr>
        <w:t xml:space="preserve"> jour </w:t>
      </w:r>
      <w:r>
        <w:rPr>
          <w:rFonts w:ascii="Arial" w:hAnsi="Arial" w:cs="Arial"/>
          <w:bCs/>
          <w:sz w:val="24"/>
        </w:rPr>
        <w:t xml:space="preserve">après son impression.  </w:t>
      </w:r>
    </w:p>
    <w:p w14:paraId="6B3C8C9B" w14:textId="77777777" w:rsidR="002F107F" w:rsidRDefault="002F107F" w:rsidP="00160836">
      <w:pPr>
        <w:jc w:val="both"/>
        <w:rPr>
          <w:rFonts w:ascii="Arial" w:hAnsi="Arial" w:cs="Arial"/>
          <w:bCs/>
          <w:sz w:val="24"/>
        </w:rPr>
      </w:pPr>
    </w:p>
    <w:p w14:paraId="0CEAF41F" w14:textId="77777777" w:rsidR="00160836" w:rsidRDefault="00160836" w:rsidP="00160836">
      <w:pPr>
        <w:jc w:val="both"/>
        <w:rPr>
          <w:rFonts w:ascii="Arial" w:hAnsi="Arial" w:cs="Arial"/>
          <w:bCs/>
          <w:sz w:val="24"/>
        </w:rPr>
      </w:pPr>
    </w:p>
    <w:p w14:paraId="2CA40CA0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1. Introduction</w:t>
      </w:r>
    </w:p>
    <w:p w14:paraId="2C8514EB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08803718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1.1 Présentation de </w:t>
      </w:r>
      <w:r w:rsidR="00A22A67">
        <w:rPr>
          <w:rFonts w:ascii="Arial" w:hAnsi="Arial" w:cs="Arial"/>
          <w:b/>
          <w:sz w:val="24"/>
        </w:rPr>
        <w:t xml:space="preserve">notre </w:t>
      </w:r>
      <w:r w:rsidR="00DC536B">
        <w:rPr>
          <w:rFonts w:ascii="Arial" w:hAnsi="Arial" w:cs="Arial"/>
          <w:b/>
          <w:sz w:val="24"/>
        </w:rPr>
        <w:t>organisation</w:t>
      </w:r>
    </w:p>
    <w:p w14:paraId="39CE3E47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38380A3A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Informations générales</w:t>
      </w:r>
    </w:p>
    <w:p w14:paraId="58ED2424" w14:textId="77777777" w:rsidR="000B2602" w:rsidRDefault="000B2602" w:rsidP="00160836">
      <w:pPr>
        <w:jc w:val="both"/>
        <w:rPr>
          <w:rFonts w:ascii="Arial" w:hAnsi="Arial" w:cs="Arial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7827"/>
      </w:tblGrid>
      <w:tr w:rsidR="002F107F" w14:paraId="4C0F7C6D" w14:textId="77777777" w:rsidTr="000B2602">
        <w:tc>
          <w:tcPr>
            <w:tcW w:w="2660" w:type="dxa"/>
          </w:tcPr>
          <w:p w14:paraId="1C906773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</w:t>
            </w:r>
          </w:p>
        </w:tc>
        <w:tc>
          <w:tcPr>
            <w:tcW w:w="7827" w:type="dxa"/>
          </w:tcPr>
          <w:p w14:paraId="6ADD6F9B" w14:textId="77777777" w:rsidR="002F107F" w:rsidRDefault="00222F35" w:rsidP="00160836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…..</w:t>
            </w:r>
          </w:p>
        </w:tc>
      </w:tr>
      <w:tr w:rsidR="002F107F" w14:paraId="3E5152D2" w14:textId="77777777" w:rsidTr="000B2602">
        <w:tc>
          <w:tcPr>
            <w:tcW w:w="2660" w:type="dxa"/>
          </w:tcPr>
          <w:p w14:paraId="092549D4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Forme juridique</w:t>
            </w:r>
          </w:p>
        </w:tc>
        <w:tc>
          <w:tcPr>
            <w:tcW w:w="7827" w:type="dxa"/>
          </w:tcPr>
          <w:p w14:paraId="768DF087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3D92D39F" w14:textId="77777777" w:rsidTr="000B2602">
        <w:tc>
          <w:tcPr>
            <w:tcW w:w="2660" w:type="dxa"/>
          </w:tcPr>
          <w:p w14:paraId="50E30BCB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Capital social</w:t>
            </w:r>
          </w:p>
        </w:tc>
        <w:tc>
          <w:tcPr>
            <w:tcW w:w="7827" w:type="dxa"/>
          </w:tcPr>
          <w:p w14:paraId="31484BDB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609E41F3" w14:textId="77777777" w:rsidTr="000B2602">
        <w:tc>
          <w:tcPr>
            <w:tcW w:w="2660" w:type="dxa"/>
          </w:tcPr>
          <w:p w14:paraId="44CD440B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Siège social</w:t>
            </w:r>
          </w:p>
        </w:tc>
        <w:tc>
          <w:tcPr>
            <w:tcW w:w="7827" w:type="dxa"/>
          </w:tcPr>
          <w:p w14:paraId="11B82634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73F89D40" w14:textId="77777777" w:rsidTr="000B2602">
        <w:tc>
          <w:tcPr>
            <w:tcW w:w="2660" w:type="dxa"/>
          </w:tcPr>
          <w:p w14:paraId="3254F5CC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Siret</w:t>
            </w:r>
          </w:p>
        </w:tc>
        <w:tc>
          <w:tcPr>
            <w:tcW w:w="7827" w:type="dxa"/>
          </w:tcPr>
          <w:p w14:paraId="006669E1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7C0E6F1F" w14:textId="77777777" w:rsidTr="000B2602">
        <w:tc>
          <w:tcPr>
            <w:tcW w:w="2660" w:type="dxa"/>
          </w:tcPr>
          <w:p w14:paraId="23B58927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Numéro TVA</w:t>
            </w:r>
          </w:p>
        </w:tc>
        <w:tc>
          <w:tcPr>
            <w:tcW w:w="7827" w:type="dxa"/>
          </w:tcPr>
          <w:p w14:paraId="065B6A6C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5597CF36" w14:textId="77777777" w:rsidTr="000B2602">
        <w:tc>
          <w:tcPr>
            <w:tcW w:w="2660" w:type="dxa"/>
          </w:tcPr>
          <w:p w14:paraId="50C9F9D0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NAF</w:t>
            </w:r>
          </w:p>
        </w:tc>
        <w:tc>
          <w:tcPr>
            <w:tcW w:w="7827" w:type="dxa"/>
          </w:tcPr>
          <w:p w14:paraId="6F817CA6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3081EADC" w14:textId="77777777" w:rsidTr="000B2602">
        <w:tc>
          <w:tcPr>
            <w:tcW w:w="2660" w:type="dxa"/>
          </w:tcPr>
          <w:p w14:paraId="3BF51B77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Téléphone</w:t>
            </w:r>
          </w:p>
        </w:tc>
        <w:tc>
          <w:tcPr>
            <w:tcW w:w="7827" w:type="dxa"/>
          </w:tcPr>
          <w:p w14:paraId="452B7DB2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72AB448C" w14:textId="77777777" w:rsidTr="000B2602">
        <w:tc>
          <w:tcPr>
            <w:tcW w:w="2660" w:type="dxa"/>
          </w:tcPr>
          <w:p w14:paraId="031BC18F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Fax</w:t>
            </w:r>
          </w:p>
        </w:tc>
        <w:tc>
          <w:tcPr>
            <w:tcW w:w="7827" w:type="dxa"/>
          </w:tcPr>
          <w:p w14:paraId="5ADD30F0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248BAEB4" w14:textId="77777777" w:rsidTr="000B2602">
        <w:tc>
          <w:tcPr>
            <w:tcW w:w="2660" w:type="dxa"/>
          </w:tcPr>
          <w:p w14:paraId="2F71AC24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Courriel</w:t>
            </w:r>
          </w:p>
        </w:tc>
        <w:tc>
          <w:tcPr>
            <w:tcW w:w="7827" w:type="dxa"/>
          </w:tcPr>
          <w:p w14:paraId="36E5AF87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4B769577" w14:textId="77777777" w:rsidTr="000B2602">
        <w:tc>
          <w:tcPr>
            <w:tcW w:w="2660" w:type="dxa"/>
          </w:tcPr>
          <w:p w14:paraId="1DB9EF02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Site Internet</w:t>
            </w:r>
          </w:p>
        </w:tc>
        <w:tc>
          <w:tcPr>
            <w:tcW w:w="7827" w:type="dxa"/>
          </w:tcPr>
          <w:p w14:paraId="0112DB60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48602796" w14:textId="77777777" w:rsidTr="000B2602">
        <w:tc>
          <w:tcPr>
            <w:tcW w:w="2660" w:type="dxa"/>
          </w:tcPr>
          <w:p w14:paraId="1F50DACA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Directeur</w:t>
            </w:r>
          </w:p>
        </w:tc>
        <w:tc>
          <w:tcPr>
            <w:tcW w:w="7827" w:type="dxa"/>
          </w:tcPr>
          <w:p w14:paraId="7BE62D2E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  <w:tr w:rsidR="002F107F" w14:paraId="07BC4EA4" w14:textId="77777777" w:rsidTr="000B2602">
        <w:tc>
          <w:tcPr>
            <w:tcW w:w="2660" w:type="dxa"/>
          </w:tcPr>
          <w:p w14:paraId="2BDB724C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Domaine d’activité</w:t>
            </w:r>
          </w:p>
        </w:tc>
        <w:tc>
          <w:tcPr>
            <w:tcW w:w="7827" w:type="dxa"/>
          </w:tcPr>
          <w:p w14:paraId="1CBC880E" w14:textId="77777777" w:rsidR="002F107F" w:rsidRDefault="00222F35" w:rsidP="001608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…..</w:t>
            </w:r>
          </w:p>
        </w:tc>
      </w:tr>
    </w:tbl>
    <w:p w14:paraId="5E219CFA" w14:textId="77777777" w:rsidR="002F107F" w:rsidRDefault="002F107F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9013E3" w14:textId="77777777" w:rsidR="008C7E4C" w:rsidRDefault="008C7E4C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Organisation</w:t>
      </w:r>
    </w:p>
    <w:p w14:paraId="1457C8FA" w14:textId="77777777" w:rsidR="008C7E4C" w:rsidRDefault="008C7E4C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C5ECAD" w14:textId="77777777" w:rsidR="008C7E4C" w:rsidRDefault="008C7E4C" w:rsidP="001608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Notre </w:t>
      </w:r>
      <w:r w:rsidR="00DC536B">
        <w:rPr>
          <w:rFonts w:ascii="Arial" w:hAnsi="Arial" w:cs="Arial"/>
          <w:bCs/>
          <w:sz w:val="24"/>
          <w:szCs w:val="24"/>
        </w:rPr>
        <w:t>organisation</w:t>
      </w:r>
      <w:r>
        <w:rPr>
          <w:rFonts w:ascii="Arial" w:hAnsi="Arial" w:cs="Arial"/>
          <w:bCs/>
          <w:sz w:val="24"/>
          <w:szCs w:val="24"/>
        </w:rPr>
        <w:t xml:space="preserve"> inclut les sites suivants : </w:t>
      </w:r>
      <w:r w:rsidRPr="008C7E4C">
        <w:rPr>
          <w:rFonts w:ascii="Arial" w:hAnsi="Arial" w:cs="Arial"/>
          <w:bCs/>
          <w:color w:val="FF0000"/>
          <w:sz w:val="24"/>
          <w:szCs w:val="24"/>
        </w:rPr>
        <w:t>……</w:t>
      </w:r>
    </w:p>
    <w:p w14:paraId="721551C1" w14:textId="77777777" w:rsidR="008C7E4C" w:rsidRDefault="008C7E4C" w:rsidP="00160836">
      <w:pPr>
        <w:jc w:val="both"/>
        <w:rPr>
          <w:rFonts w:ascii="Arial" w:hAnsi="Arial" w:cs="Arial"/>
          <w:bCs/>
          <w:sz w:val="24"/>
          <w:szCs w:val="24"/>
        </w:rPr>
      </w:pPr>
    </w:p>
    <w:p w14:paraId="36EE600F" w14:textId="77777777" w:rsidR="008C7E4C" w:rsidRPr="008C7E4C" w:rsidRDefault="008C7E4C" w:rsidP="001608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Notre </w:t>
      </w:r>
      <w:r w:rsidR="00DC536B">
        <w:rPr>
          <w:rFonts w:ascii="Arial" w:hAnsi="Arial" w:cs="Arial"/>
          <w:bCs/>
          <w:sz w:val="24"/>
          <w:szCs w:val="24"/>
        </w:rPr>
        <w:t>organisation</w:t>
      </w:r>
      <w:r>
        <w:rPr>
          <w:rFonts w:ascii="Arial" w:hAnsi="Arial" w:cs="Arial"/>
          <w:bCs/>
          <w:sz w:val="24"/>
          <w:szCs w:val="24"/>
        </w:rPr>
        <w:t xml:space="preserve"> inclut les départements (services) suivants : </w:t>
      </w:r>
      <w:r w:rsidR="00013153">
        <w:rPr>
          <w:rFonts w:ascii="Arial" w:hAnsi="Arial" w:cs="Arial"/>
          <w:bCs/>
          <w:color w:val="FF0000"/>
          <w:sz w:val="24"/>
          <w:szCs w:val="24"/>
        </w:rPr>
        <w:t>…..</w:t>
      </w:r>
    </w:p>
    <w:p w14:paraId="71E7FE88" w14:textId="77777777" w:rsidR="008C7E4C" w:rsidRDefault="008C7E4C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1C9480" w14:textId="77777777" w:rsidR="002F107F" w:rsidRDefault="00222F35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Mission (finalité)</w:t>
      </w:r>
    </w:p>
    <w:p w14:paraId="1F79DE53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2152D851" w14:textId="77777777" w:rsidR="00013153" w:rsidRPr="00013153" w:rsidRDefault="00E55E74" w:rsidP="00013153">
      <w:pPr>
        <w:jc w:val="both"/>
        <w:rPr>
          <w:rFonts w:ascii="Arial" w:hAnsi="Arial" w:cs="Arial"/>
          <w:bCs/>
          <w:sz w:val="24"/>
          <w:szCs w:val="24"/>
        </w:rPr>
      </w:pPr>
      <w:r w:rsidRPr="00013153">
        <w:rPr>
          <w:rFonts w:ascii="Arial" w:hAnsi="Arial" w:cs="Arial"/>
          <w:bCs/>
          <w:sz w:val="24"/>
          <w:szCs w:val="24"/>
        </w:rPr>
        <w:t>Garantir la confidentialité, l’intégrité, la disponibilité et la traçabilité de l’information</w:t>
      </w:r>
    </w:p>
    <w:p w14:paraId="02415DD1" w14:textId="77777777" w:rsidR="00013153" w:rsidRPr="00013153" w:rsidRDefault="00E55E74" w:rsidP="00013153">
      <w:pPr>
        <w:jc w:val="both"/>
        <w:rPr>
          <w:rFonts w:ascii="Arial" w:hAnsi="Arial" w:cs="Arial"/>
          <w:bCs/>
          <w:sz w:val="24"/>
          <w:szCs w:val="24"/>
        </w:rPr>
      </w:pPr>
      <w:r w:rsidRPr="00013153">
        <w:rPr>
          <w:rFonts w:ascii="Arial" w:hAnsi="Arial" w:cs="Arial"/>
          <w:bCs/>
          <w:sz w:val="24"/>
          <w:szCs w:val="24"/>
        </w:rPr>
        <w:t>Réd</w:t>
      </w:r>
      <w:r w:rsidR="00013153" w:rsidRPr="00013153">
        <w:rPr>
          <w:rFonts w:ascii="Arial" w:hAnsi="Arial" w:cs="Arial"/>
          <w:bCs/>
          <w:sz w:val="24"/>
          <w:szCs w:val="24"/>
        </w:rPr>
        <w:t>uire les risques liés à la sécurité de l’information</w:t>
      </w:r>
    </w:p>
    <w:p w14:paraId="20B8CBDB" w14:textId="77777777" w:rsidR="002F107F" w:rsidRPr="008C7E4C" w:rsidRDefault="00222F35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C7E4C">
        <w:rPr>
          <w:rFonts w:ascii="Arial" w:hAnsi="Arial" w:cs="Arial"/>
          <w:bCs/>
          <w:color w:val="FF0000"/>
          <w:sz w:val="24"/>
          <w:szCs w:val="24"/>
        </w:rPr>
        <w:t>…</w:t>
      </w:r>
    </w:p>
    <w:p w14:paraId="6C715B7D" w14:textId="77777777" w:rsidR="002F107F" w:rsidRDefault="002F107F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CFAD77" w14:textId="09481998" w:rsidR="002F107F" w:rsidRDefault="008D2532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Valeur</w:t>
      </w:r>
    </w:p>
    <w:p w14:paraId="613E8D2A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37BA636B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A37B4">
        <w:rPr>
          <w:rFonts w:ascii="Arial" w:hAnsi="Arial" w:cs="Arial"/>
          <w:sz w:val="24"/>
          <w:szCs w:val="24"/>
        </w:rPr>
        <w:t xml:space="preserve">a démarche </w:t>
      </w:r>
      <w:r>
        <w:rPr>
          <w:rFonts w:ascii="Arial" w:hAnsi="Arial" w:cs="Arial"/>
          <w:sz w:val="24"/>
          <w:szCs w:val="24"/>
        </w:rPr>
        <w:t>préventive est la règle, l’action corrective étant l’exception</w:t>
      </w:r>
    </w:p>
    <w:p w14:paraId="0484CD93" w14:textId="77777777" w:rsidR="002F107F" w:rsidRPr="008C7E4C" w:rsidRDefault="00222F35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C7E4C">
        <w:rPr>
          <w:rFonts w:ascii="Arial" w:hAnsi="Arial" w:cs="Arial"/>
          <w:bCs/>
          <w:color w:val="FF0000"/>
          <w:sz w:val="24"/>
          <w:szCs w:val="24"/>
        </w:rPr>
        <w:t>…</w:t>
      </w:r>
    </w:p>
    <w:p w14:paraId="75CF41BD" w14:textId="77777777" w:rsidR="002F107F" w:rsidRDefault="002F107F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19D87D" w14:textId="77777777" w:rsidR="002F107F" w:rsidRDefault="00222F35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Produits et prestations :</w:t>
      </w:r>
    </w:p>
    <w:p w14:paraId="1992EB62" w14:textId="77777777" w:rsidR="00592366" w:rsidRDefault="00592366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345CDC61" w14:textId="77777777" w:rsidR="002F107F" w:rsidRDefault="00592366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592366">
        <w:rPr>
          <w:rFonts w:ascii="Arial" w:hAnsi="Arial" w:cs="Arial"/>
          <w:bCs/>
          <w:sz w:val="24"/>
          <w:szCs w:val="24"/>
        </w:rPr>
        <w:t xml:space="preserve">Nos produits sont : </w:t>
      </w:r>
      <w:r w:rsidR="00222F35">
        <w:rPr>
          <w:rFonts w:ascii="Arial" w:hAnsi="Arial" w:cs="Arial"/>
          <w:bCs/>
          <w:color w:val="FF0000"/>
          <w:sz w:val="24"/>
          <w:szCs w:val="24"/>
        </w:rPr>
        <w:t>…</w:t>
      </w:r>
    </w:p>
    <w:p w14:paraId="697F3D8B" w14:textId="77777777" w:rsidR="00592366" w:rsidRDefault="00592366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5168E233" w14:textId="77777777" w:rsidR="00592366" w:rsidRDefault="00592366" w:rsidP="00160836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592366">
        <w:rPr>
          <w:rFonts w:ascii="Arial" w:hAnsi="Arial" w:cs="Arial"/>
          <w:bCs/>
          <w:sz w:val="24"/>
          <w:szCs w:val="24"/>
        </w:rPr>
        <w:t xml:space="preserve">Nos services sont : </w:t>
      </w:r>
      <w:r>
        <w:rPr>
          <w:rFonts w:ascii="Arial" w:hAnsi="Arial" w:cs="Arial"/>
          <w:bCs/>
          <w:color w:val="FF0000"/>
          <w:sz w:val="24"/>
          <w:szCs w:val="24"/>
        </w:rPr>
        <w:t>…</w:t>
      </w:r>
    </w:p>
    <w:p w14:paraId="3FBA9D2A" w14:textId="77777777" w:rsidR="002F107F" w:rsidRDefault="002F107F" w:rsidP="001608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2C178A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Historique :</w:t>
      </w:r>
    </w:p>
    <w:p w14:paraId="37900DAF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2C69B27D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L’historique de l’</w:t>
      </w:r>
      <w:r w:rsidR="00DC536B">
        <w:rPr>
          <w:rFonts w:ascii="Arial" w:hAnsi="Arial" w:cs="Arial"/>
          <w:sz w:val="24"/>
        </w:rPr>
        <w:t>organisation</w:t>
      </w:r>
      <w:r>
        <w:rPr>
          <w:rFonts w:ascii="Arial" w:hAnsi="Arial" w:cs="Arial"/>
          <w:sz w:val="24"/>
        </w:rPr>
        <w:t xml:space="preserve"> est la suivante 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 w:rsidRPr="008C7E4C">
        <w:rPr>
          <w:rFonts w:ascii="Arial" w:hAnsi="Arial" w:cs="Arial"/>
          <w:color w:val="FF0000"/>
          <w:sz w:val="24"/>
        </w:rPr>
        <w:t>…..</w:t>
      </w:r>
    </w:p>
    <w:p w14:paraId="6DF13CED" w14:textId="77777777" w:rsidR="00A23953" w:rsidRDefault="00A23953" w:rsidP="00160836">
      <w:pPr>
        <w:jc w:val="both"/>
        <w:rPr>
          <w:rFonts w:ascii="Arial" w:hAnsi="Arial" w:cs="Arial"/>
          <w:sz w:val="24"/>
        </w:rPr>
      </w:pPr>
    </w:p>
    <w:p w14:paraId="5ABB2FEE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présent l’</w:t>
      </w:r>
      <w:r w:rsidR="00DC536B">
        <w:rPr>
          <w:rFonts w:ascii="Arial" w:hAnsi="Arial" w:cs="Arial"/>
          <w:sz w:val="24"/>
        </w:rPr>
        <w:t>organisation</w:t>
      </w:r>
      <w:r>
        <w:rPr>
          <w:rFonts w:ascii="Arial" w:hAnsi="Arial" w:cs="Arial"/>
          <w:sz w:val="24"/>
        </w:rPr>
        <w:t xml:space="preserve"> </w:t>
      </w:r>
      <w:r w:rsidRPr="008C7E4C">
        <w:rPr>
          <w:rFonts w:ascii="Arial" w:hAnsi="Arial" w:cs="Arial"/>
          <w:color w:val="FF0000"/>
          <w:sz w:val="24"/>
        </w:rPr>
        <w:t>…..</w:t>
      </w:r>
    </w:p>
    <w:p w14:paraId="5A2AA396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30D2A170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1.</w:t>
      </w:r>
      <w:r w:rsidR="0083782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 </w:t>
      </w:r>
      <w:r w:rsidR="00823D8D">
        <w:rPr>
          <w:rFonts w:ascii="Arial" w:hAnsi="Arial" w:cs="Arial"/>
          <w:b/>
          <w:sz w:val="24"/>
        </w:rPr>
        <w:t>Objet du manuel</w:t>
      </w:r>
    </w:p>
    <w:p w14:paraId="1B880767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4C90B95B" w14:textId="77777777" w:rsidR="00823D8D" w:rsidRDefault="00823D8D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présent manuel </w:t>
      </w:r>
      <w:r w:rsidR="007E5720">
        <w:rPr>
          <w:rFonts w:ascii="Arial" w:hAnsi="Arial" w:cs="Arial"/>
          <w:sz w:val="24"/>
        </w:rPr>
        <w:t xml:space="preserve">a pour objet de décrire les dispositions </w:t>
      </w:r>
      <w:r>
        <w:rPr>
          <w:rFonts w:ascii="Arial" w:hAnsi="Arial" w:cs="Arial"/>
          <w:sz w:val="24"/>
        </w:rPr>
        <w:t xml:space="preserve">de notre système de management de la </w:t>
      </w:r>
      <w:r w:rsidR="00013153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(SM</w:t>
      </w:r>
      <w:r w:rsidR="00013153">
        <w:rPr>
          <w:rFonts w:ascii="Arial" w:hAnsi="Arial" w:cs="Arial"/>
          <w:sz w:val="24"/>
        </w:rPr>
        <w:t>SI</w:t>
      </w:r>
      <w:r>
        <w:rPr>
          <w:rFonts w:ascii="Arial" w:hAnsi="Arial" w:cs="Arial"/>
          <w:sz w:val="24"/>
        </w:rPr>
        <w:t xml:space="preserve">) </w:t>
      </w:r>
      <w:r w:rsidR="007E5720">
        <w:rPr>
          <w:rFonts w:ascii="Arial" w:hAnsi="Arial" w:cs="Arial"/>
          <w:sz w:val="24"/>
        </w:rPr>
        <w:t>pour maintenir et améliorer :</w:t>
      </w:r>
    </w:p>
    <w:p w14:paraId="6723C813" w14:textId="77777777" w:rsidR="000362BE" w:rsidRDefault="000362BE" w:rsidP="00160836">
      <w:pPr>
        <w:jc w:val="both"/>
        <w:rPr>
          <w:rFonts w:ascii="Arial" w:hAnsi="Arial" w:cs="Arial"/>
          <w:sz w:val="24"/>
        </w:rPr>
      </w:pPr>
    </w:p>
    <w:p w14:paraId="62BF6FF2" w14:textId="77777777" w:rsidR="00823D8D" w:rsidRDefault="00823D8D" w:rsidP="00B040E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notre capacité </w:t>
      </w:r>
      <w:r w:rsidR="000362BE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</w:t>
      </w:r>
      <w:r w:rsidR="00987BE5">
        <w:rPr>
          <w:rFonts w:ascii="Arial" w:hAnsi="Arial" w:cs="Arial"/>
          <w:sz w:val="24"/>
        </w:rPr>
        <w:t xml:space="preserve">fournir des </w:t>
      </w:r>
      <w:r>
        <w:rPr>
          <w:rFonts w:ascii="Arial" w:hAnsi="Arial" w:cs="Arial"/>
          <w:sz w:val="24"/>
        </w:rPr>
        <w:t>produ</w:t>
      </w:r>
      <w:r w:rsidR="00987BE5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t</w:t>
      </w:r>
      <w:r w:rsidR="00987BE5">
        <w:rPr>
          <w:rFonts w:ascii="Arial" w:hAnsi="Arial" w:cs="Arial"/>
          <w:sz w:val="24"/>
        </w:rPr>
        <w:t>s et</w:t>
      </w:r>
      <w:r>
        <w:rPr>
          <w:rFonts w:ascii="Arial" w:hAnsi="Arial" w:cs="Arial"/>
          <w:sz w:val="24"/>
        </w:rPr>
        <w:t xml:space="preserve"> prestation</w:t>
      </w:r>
      <w:r w:rsidR="00987BE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service</w:t>
      </w:r>
      <w:r w:rsidR="00987BE5">
        <w:rPr>
          <w:rFonts w:ascii="Arial" w:hAnsi="Arial" w:cs="Arial"/>
          <w:sz w:val="24"/>
        </w:rPr>
        <w:t xml:space="preserve"> conformes</w:t>
      </w:r>
    </w:p>
    <w:p w14:paraId="65367818" w14:textId="77777777" w:rsidR="00E55E74" w:rsidRDefault="00E55E74" w:rsidP="00B040E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ressources nécessaires</w:t>
      </w:r>
    </w:p>
    <w:p w14:paraId="75AA211C" w14:textId="77777777" w:rsidR="00823D8D" w:rsidRDefault="007E5720" w:rsidP="00B040E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</w:t>
      </w:r>
      <w:r w:rsidR="00823D8D">
        <w:rPr>
          <w:rFonts w:ascii="Arial" w:hAnsi="Arial" w:cs="Arial"/>
          <w:sz w:val="24"/>
        </w:rPr>
        <w:t>respect</w:t>
      </w:r>
      <w:r>
        <w:rPr>
          <w:rFonts w:ascii="Arial" w:hAnsi="Arial" w:cs="Arial"/>
          <w:sz w:val="24"/>
        </w:rPr>
        <w:t xml:space="preserve"> d</w:t>
      </w:r>
      <w:r w:rsidR="00823D8D">
        <w:rPr>
          <w:rFonts w:ascii="Arial" w:hAnsi="Arial" w:cs="Arial"/>
          <w:sz w:val="24"/>
        </w:rPr>
        <w:t>es exigences légales et réglementaires applicables</w:t>
      </w:r>
    </w:p>
    <w:p w14:paraId="1AC51AB2" w14:textId="77777777" w:rsidR="007E5720" w:rsidRDefault="007E5720" w:rsidP="00B040E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satisfaction des clients et autres parties intéressées</w:t>
      </w:r>
    </w:p>
    <w:p w14:paraId="169DEB52" w14:textId="77777777" w:rsidR="007E5720" w:rsidRDefault="007E5720" w:rsidP="00B040E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processus</w:t>
      </w:r>
    </w:p>
    <w:p w14:paraId="4359554C" w14:textId="77777777" w:rsidR="00B327C8" w:rsidRDefault="00B327C8" w:rsidP="00BF0BB0">
      <w:pPr>
        <w:jc w:val="both"/>
        <w:rPr>
          <w:rFonts w:ascii="Arial" w:hAnsi="Arial" w:cs="Arial"/>
          <w:sz w:val="24"/>
        </w:rPr>
      </w:pPr>
    </w:p>
    <w:p w14:paraId="552A1A67" w14:textId="77777777" w:rsidR="00D72D35" w:rsidRDefault="00D72D35" w:rsidP="00D72D35">
      <w:pPr>
        <w:jc w:val="both"/>
        <w:rPr>
          <w:rFonts w:ascii="Arial" w:hAnsi="Arial" w:cs="Arial"/>
          <w:sz w:val="24"/>
        </w:rPr>
      </w:pPr>
      <w:r w:rsidRPr="00D72D35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 manuel </w:t>
      </w:r>
      <w:r w:rsidRPr="00D72D35"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 xml:space="preserve">ncerne </w:t>
      </w:r>
      <w:r w:rsidRPr="00D72D35">
        <w:rPr>
          <w:rFonts w:ascii="Arial" w:hAnsi="Arial" w:cs="Arial"/>
          <w:sz w:val="24"/>
        </w:rPr>
        <w:t xml:space="preserve">l’ensemble </w:t>
      </w:r>
      <w:r>
        <w:rPr>
          <w:rFonts w:ascii="Arial" w:hAnsi="Arial" w:cs="Arial"/>
          <w:sz w:val="24"/>
        </w:rPr>
        <w:t>de</w:t>
      </w:r>
      <w:r w:rsidRPr="00D72D35">
        <w:rPr>
          <w:rFonts w:ascii="Arial" w:hAnsi="Arial" w:cs="Arial"/>
          <w:sz w:val="24"/>
        </w:rPr>
        <w:t>s activités</w:t>
      </w:r>
      <w:r>
        <w:rPr>
          <w:rFonts w:ascii="Arial" w:hAnsi="Arial" w:cs="Arial"/>
          <w:sz w:val="24"/>
        </w:rPr>
        <w:t xml:space="preserve"> de notre organisation y compris le </w:t>
      </w:r>
      <w:r w:rsidRPr="00D72D35">
        <w:rPr>
          <w:rFonts w:ascii="Arial" w:hAnsi="Arial" w:cs="Arial"/>
          <w:sz w:val="24"/>
        </w:rPr>
        <w:t>développement, la production, le marketing</w:t>
      </w:r>
      <w:r>
        <w:rPr>
          <w:rFonts w:ascii="Arial" w:hAnsi="Arial" w:cs="Arial"/>
          <w:sz w:val="24"/>
        </w:rPr>
        <w:t xml:space="preserve"> et </w:t>
      </w:r>
      <w:r w:rsidRPr="00D72D35">
        <w:rPr>
          <w:rFonts w:ascii="Arial" w:hAnsi="Arial" w:cs="Arial"/>
          <w:sz w:val="24"/>
        </w:rPr>
        <w:t>les</w:t>
      </w:r>
      <w:r>
        <w:rPr>
          <w:rFonts w:ascii="Arial" w:hAnsi="Arial" w:cs="Arial"/>
          <w:sz w:val="24"/>
        </w:rPr>
        <w:t xml:space="preserve"> </w:t>
      </w:r>
      <w:r w:rsidRPr="00D72D35">
        <w:rPr>
          <w:rFonts w:ascii="Arial" w:hAnsi="Arial" w:cs="Arial"/>
          <w:sz w:val="24"/>
        </w:rPr>
        <w:t>services d’assistance.</w:t>
      </w:r>
    </w:p>
    <w:p w14:paraId="4B43BA6F" w14:textId="77777777" w:rsidR="00D72D35" w:rsidRPr="00D72D35" w:rsidRDefault="00D72D35" w:rsidP="00D72D35">
      <w:pPr>
        <w:jc w:val="both"/>
        <w:rPr>
          <w:rFonts w:ascii="Arial" w:hAnsi="Arial" w:cs="Arial"/>
          <w:sz w:val="24"/>
        </w:rPr>
      </w:pPr>
    </w:p>
    <w:p w14:paraId="00540613" w14:textId="77777777" w:rsidR="00BF0BB0" w:rsidRPr="00BF0BB0" w:rsidRDefault="00BF0BB0" w:rsidP="00BF0BB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manuel est disponible en interne et en externe (sur demande, le responsable </w:t>
      </w:r>
      <w:r w:rsidR="00013153">
        <w:rPr>
          <w:rFonts w:ascii="Arial" w:hAnsi="Arial" w:cs="Arial"/>
          <w:sz w:val="24"/>
        </w:rPr>
        <w:t xml:space="preserve">sécurité de l’information </w:t>
      </w:r>
      <w:r>
        <w:rPr>
          <w:rFonts w:ascii="Arial" w:hAnsi="Arial" w:cs="Arial"/>
          <w:sz w:val="24"/>
        </w:rPr>
        <w:t>gère l’historique des distributions).</w:t>
      </w:r>
    </w:p>
    <w:p w14:paraId="3279C0E6" w14:textId="77777777" w:rsidR="00823D8D" w:rsidRDefault="00823D8D" w:rsidP="00160836">
      <w:pPr>
        <w:jc w:val="both"/>
        <w:rPr>
          <w:rFonts w:ascii="Arial" w:hAnsi="Arial" w:cs="Arial"/>
          <w:sz w:val="24"/>
        </w:rPr>
      </w:pPr>
    </w:p>
    <w:p w14:paraId="03EA01AA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Normes et définitions</w:t>
      </w:r>
    </w:p>
    <w:p w14:paraId="434E8AE8" w14:textId="77777777" w:rsidR="002F107F" w:rsidRDefault="002F107F" w:rsidP="00160836">
      <w:pPr>
        <w:pStyle w:val="NormalWeb"/>
        <w:spacing w:before="0" w:beforeAutospacing="0" w:after="0" w:afterAutospacing="0"/>
        <w:jc w:val="both"/>
        <w:rPr>
          <w:rFonts w:ascii="Arial" w:hAnsi="Arial" w:cs="Arial"/>
          <w:szCs w:val="20"/>
        </w:rPr>
      </w:pPr>
    </w:p>
    <w:p w14:paraId="3733D04E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Notre </w:t>
      </w:r>
      <w:r w:rsidR="0083782C">
        <w:rPr>
          <w:rFonts w:ascii="Arial" w:hAnsi="Arial" w:cs="Arial"/>
          <w:sz w:val="24"/>
        </w:rPr>
        <w:t xml:space="preserve">système de management de la </w:t>
      </w:r>
      <w:r w:rsidR="00B327C8">
        <w:rPr>
          <w:rFonts w:ascii="Arial" w:hAnsi="Arial" w:cs="Arial"/>
          <w:sz w:val="24"/>
        </w:rPr>
        <w:t xml:space="preserve">sécurité de l’information </w:t>
      </w:r>
      <w:r w:rsidR="002F3594">
        <w:rPr>
          <w:rFonts w:ascii="Arial" w:hAnsi="Arial" w:cs="Arial"/>
          <w:sz w:val="24"/>
        </w:rPr>
        <w:t>respecte les</w:t>
      </w:r>
      <w:r>
        <w:rPr>
          <w:rFonts w:ascii="Arial" w:hAnsi="Arial" w:cs="Arial"/>
          <w:sz w:val="24"/>
        </w:rPr>
        <w:t xml:space="preserve"> exigences des normes :</w:t>
      </w:r>
    </w:p>
    <w:p w14:paraId="59CB1AFF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5FD7A098" w14:textId="77777777" w:rsidR="002F107F" w:rsidRDefault="00C24B85" w:rsidP="00160836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ISO 9001 </w:t>
      </w:r>
      <w:r w:rsidR="00222F35">
        <w:rPr>
          <w:rFonts w:ascii="Arial" w:hAnsi="Arial" w:cs="Arial"/>
          <w:b/>
          <w:bCs/>
          <w:sz w:val="24"/>
        </w:rPr>
        <w:t>(201</w:t>
      </w:r>
      <w:r>
        <w:rPr>
          <w:rFonts w:ascii="Arial" w:hAnsi="Arial" w:cs="Arial"/>
          <w:b/>
          <w:bCs/>
          <w:sz w:val="24"/>
        </w:rPr>
        <w:t>5</w:t>
      </w:r>
      <w:r w:rsidR="00222F35">
        <w:rPr>
          <w:rFonts w:ascii="Arial" w:hAnsi="Arial" w:cs="Arial"/>
          <w:b/>
          <w:bCs/>
          <w:sz w:val="24"/>
        </w:rPr>
        <w:t xml:space="preserve">) : Systèmes de management de la </w:t>
      </w:r>
      <w:r w:rsidR="00DC536B">
        <w:rPr>
          <w:rFonts w:ascii="Arial" w:hAnsi="Arial" w:cs="Arial"/>
          <w:b/>
          <w:bCs/>
          <w:sz w:val="24"/>
        </w:rPr>
        <w:t>qualité</w:t>
      </w:r>
      <w:r w:rsidR="00222F35">
        <w:rPr>
          <w:rFonts w:ascii="Arial" w:hAnsi="Arial" w:cs="Arial"/>
          <w:b/>
          <w:bCs/>
          <w:sz w:val="24"/>
        </w:rPr>
        <w:t xml:space="preserve"> –</w:t>
      </w:r>
      <w:r>
        <w:rPr>
          <w:rFonts w:ascii="Arial" w:hAnsi="Arial" w:cs="Arial"/>
          <w:b/>
          <w:bCs/>
          <w:sz w:val="24"/>
        </w:rPr>
        <w:t xml:space="preserve"> </w:t>
      </w:r>
      <w:r w:rsidR="00222F35">
        <w:rPr>
          <w:rFonts w:ascii="Arial" w:hAnsi="Arial" w:cs="Arial"/>
          <w:b/>
          <w:bCs/>
          <w:sz w:val="24"/>
        </w:rPr>
        <w:t>Exigences</w:t>
      </w:r>
    </w:p>
    <w:p w14:paraId="6E38E000" w14:textId="77777777" w:rsidR="00731326" w:rsidRDefault="00731326" w:rsidP="00160836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1326">
        <w:rPr>
          <w:rFonts w:ascii="Arial" w:hAnsi="Arial" w:cs="Arial"/>
          <w:b/>
          <w:sz w:val="24"/>
        </w:rPr>
        <w:t xml:space="preserve">ISO </w:t>
      </w:r>
      <w:r w:rsidR="00B327C8">
        <w:rPr>
          <w:rFonts w:ascii="Arial" w:hAnsi="Arial" w:cs="Arial"/>
          <w:b/>
          <w:sz w:val="24"/>
        </w:rPr>
        <w:t>27001</w:t>
      </w:r>
      <w:r w:rsidRPr="00731326">
        <w:rPr>
          <w:rFonts w:ascii="Arial" w:hAnsi="Arial" w:cs="Arial"/>
          <w:b/>
          <w:sz w:val="24"/>
        </w:rPr>
        <w:t xml:space="preserve"> (20</w:t>
      </w:r>
      <w:r w:rsidR="00F2191C">
        <w:rPr>
          <w:rFonts w:ascii="Arial" w:hAnsi="Arial" w:cs="Arial"/>
          <w:b/>
          <w:sz w:val="24"/>
        </w:rPr>
        <w:t>22</w:t>
      </w:r>
      <w:r w:rsidRPr="00731326">
        <w:rPr>
          <w:rFonts w:ascii="Arial" w:hAnsi="Arial" w:cs="Arial"/>
          <w:b/>
          <w:sz w:val="24"/>
        </w:rPr>
        <w:t xml:space="preserve">) : </w:t>
      </w:r>
      <w:r w:rsidR="00F2191C">
        <w:rPr>
          <w:rFonts w:ascii="Arial" w:hAnsi="Arial" w:cs="Arial"/>
          <w:b/>
          <w:sz w:val="24"/>
        </w:rPr>
        <w:t>Sécurité de l’information, cybersécurité et protection de la vie privée</w:t>
      </w:r>
      <w:r w:rsidR="00B327C8">
        <w:rPr>
          <w:rFonts w:ascii="Arial" w:hAnsi="Arial" w:cs="Arial"/>
          <w:b/>
          <w:sz w:val="24"/>
        </w:rPr>
        <w:t xml:space="preserve"> – Systèmes de management de la sécurité de l’information – Exigences</w:t>
      </w:r>
    </w:p>
    <w:p w14:paraId="16F658B6" w14:textId="77777777" w:rsidR="00B327C8" w:rsidRPr="00731326" w:rsidRDefault="00B327C8" w:rsidP="00160836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ISO 31000 (2018) : Management du risque – Lignes directrices</w:t>
      </w:r>
    </w:p>
    <w:p w14:paraId="03B60993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7999FC81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les audits internes notre référence est la norme </w:t>
      </w:r>
      <w:r>
        <w:rPr>
          <w:rFonts w:ascii="Arial" w:hAnsi="Arial" w:cs="Arial"/>
          <w:b/>
          <w:bCs/>
          <w:sz w:val="24"/>
        </w:rPr>
        <w:t>ISO 19011 (20</w:t>
      </w:r>
      <w:r w:rsidR="00B8317D">
        <w:rPr>
          <w:rFonts w:ascii="Arial" w:hAnsi="Arial" w:cs="Arial"/>
          <w:b/>
          <w:bCs/>
          <w:sz w:val="24"/>
        </w:rPr>
        <w:t>1</w:t>
      </w:r>
      <w:r w:rsidR="00B327C8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>) : Lignes directrices pour l'audit des systèmes de management</w:t>
      </w:r>
      <w:r>
        <w:rPr>
          <w:rFonts w:ascii="Arial" w:hAnsi="Arial" w:cs="Arial"/>
          <w:sz w:val="24"/>
        </w:rPr>
        <w:t>.</w:t>
      </w:r>
    </w:p>
    <w:p w14:paraId="2378D23B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6D25F487" w14:textId="77777777" w:rsidR="00B327C8" w:rsidRDefault="00B327C8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utilisons</w:t>
      </w:r>
      <w:r w:rsidR="004F5E4B">
        <w:rPr>
          <w:rFonts w:ascii="Arial" w:hAnsi="Arial" w:cs="Arial"/>
          <w:sz w:val="24"/>
          <w:szCs w:val="24"/>
        </w:rPr>
        <w:t xml:space="preserve"> </w:t>
      </w:r>
      <w:r w:rsidR="004F5E4B" w:rsidRPr="004F5E4B">
        <w:rPr>
          <w:rFonts w:ascii="Arial" w:hAnsi="Arial" w:cs="Arial"/>
          <w:bCs/>
          <w:sz w:val="24"/>
          <w:szCs w:val="24"/>
        </w:rPr>
        <w:t>autant</w:t>
      </w:r>
      <w:r w:rsidR="004F5E4B" w:rsidRPr="004F5E4B">
        <w:rPr>
          <w:rFonts w:ascii="Arial" w:hAnsi="Arial" w:cs="Arial"/>
          <w:sz w:val="24"/>
          <w:szCs w:val="24"/>
        </w:rPr>
        <w:t xml:space="preserve"> que faire se peut </w:t>
      </w:r>
      <w:r>
        <w:rPr>
          <w:rFonts w:ascii="Arial" w:hAnsi="Arial" w:cs="Arial"/>
          <w:sz w:val="24"/>
          <w:szCs w:val="24"/>
        </w:rPr>
        <w:t>les définitions des normes suivantes :</w:t>
      </w:r>
    </w:p>
    <w:p w14:paraId="6422C9BD" w14:textId="77777777" w:rsidR="00B327C8" w:rsidRDefault="00B327C8" w:rsidP="00160836">
      <w:pPr>
        <w:jc w:val="both"/>
        <w:rPr>
          <w:rFonts w:ascii="Arial" w:hAnsi="Arial" w:cs="Arial"/>
          <w:sz w:val="24"/>
          <w:szCs w:val="24"/>
        </w:rPr>
      </w:pPr>
    </w:p>
    <w:p w14:paraId="25A24AAD" w14:textId="77777777" w:rsidR="00B327C8" w:rsidRPr="00B327C8" w:rsidRDefault="00B327C8" w:rsidP="00B040E7">
      <w:pPr>
        <w:pStyle w:val="Paragraphedeliste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</w:rPr>
      </w:pPr>
      <w:r w:rsidRPr="00B327C8">
        <w:rPr>
          <w:rFonts w:ascii="Arial" w:hAnsi="Arial" w:cs="Arial"/>
          <w:b/>
          <w:sz w:val="24"/>
          <w:szCs w:val="24"/>
        </w:rPr>
        <w:t>ISO 9000 (2015) : Systèmes de management de la qualité — Principes essentiels et vocabulaire</w:t>
      </w:r>
    </w:p>
    <w:p w14:paraId="5E17A1B8" w14:textId="77777777" w:rsidR="00B327C8" w:rsidRPr="00B327C8" w:rsidRDefault="00B327C8" w:rsidP="00B040E7">
      <w:pPr>
        <w:pStyle w:val="Paragraphedelis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B327C8">
        <w:rPr>
          <w:rFonts w:ascii="Arial" w:hAnsi="Arial" w:cs="Arial"/>
          <w:b/>
          <w:sz w:val="24"/>
          <w:szCs w:val="24"/>
        </w:rPr>
        <w:t xml:space="preserve">ISO 27000 (2018) : </w:t>
      </w:r>
      <w:r w:rsidRPr="00B327C8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echnologies de l’information – Techniques de sécurité – Systèmes de management de la sécurité de l’information – Vue d’ensemble et vocabulaire</w:t>
      </w:r>
    </w:p>
    <w:p w14:paraId="4BA3E5A3" w14:textId="77777777" w:rsidR="00B327C8" w:rsidRDefault="00B327C8" w:rsidP="00160836">
      <w:pPr>
        <w:jc w:val="both"/>
        <w:rPr>
          <w:rFonts w:ascii="Arial" w:hAnsi="Arial" w:cs="Arial"/>
          <w:sz w:val="24"/>
          <w:szCs w:val="24"/>
        </w:rPr>
      </w:pPr>
    </w:p>
    <w:p w14:paraId="69AD773A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Certains termes que nous utilisons :</w:t>
      </w:r>
    </w:p>
    <w:p w14:paraId="3EC3E42E" w14:textId="77777777" w:rsidR="002F107F" w:rsidRDefault="002F107F" w:rsidP="0016083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33CCFF"/>
        </w:rPr>
      </w:pPr>
    </w:p>
    <w:p w14:paraId="7C159911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iCs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Actif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tout élément ayant de la valeur pour l’organisation</w:t>
      </w:r>
    </w:p>
    <w:p w14:paraId="639E11A4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Action corrective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action pour éliminer les causes d’une non-conformité ou tout autre événement indésirable et empêcher leur réapparition</w:t>
      </w:r>
    </w:p>
    <w:p w14:paraId="4217B325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Appréciation du risque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processus d’analyse et d’évaluation du risque</w:t>
      </w:r>
    </w:p>
    <w:p w14:paraId="224061DE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Client</w:t>
      </w:r>
      <w:r w:rsidRPr="004F5E4B">
        <w:rPr>
          <w:rFonts w:ascii="Arial" w:eastAsia="Arial Unicode MS" w:hAnsi="Arial" w:cs="Arial"/>
          <w:sz w:val="24"/>
          <w:szCs w:val="24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celui qui reçoit un produit</w:t>
      </w:r>
    </w:p>
    <w:p w14:paraId="1AF749CF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Compétence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aptitudes, connaissances et expériences personnelles</w:t>
      </w:r>
    </w:p>
    <w:p w14:paraId="1BD73A9B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Confidentialité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propriété d’une information d’être accessible à seulement une entité</w:t>
      </w:r>
    </w:p>
    <w:p w14:paraId="2AF00CD3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Conformité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satisfaction d’une exigence spécifiée</w:t>
      </w:r>
    </w:p>
    <w:p w14:paraId="5628BD30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Déclaration d’applicabilité (</w:t>
      </w:r>
      <w:proofErr w:type="spellStart"/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DdA</w:t>
      </w:r>
      <w:proofErr w:type="spellEnd"/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)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document décrivant les objectifs et les mesures de sécurité</w:t>
      </w:r>
    </w:p>
    <w:p w14:paraId="73EEBFAA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Direction</w:t>
      </w:r>
      <w:r w:rsidRPr="004F5E4B">
        <w:rPr>
          <w:rFonts w:ascii="Arial" w:eastAsia="Arial Unicode MS" w:hAnsi="Arial" w:cs="Arial"/>
          <w:color w:val="0000FF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groupe</w:t>
      </w:r>
      <w:r w:rsidRPr="004F5E4B">
        <w:rPr>
          <w:rFonts w:ascii="Arial" w:eastAsia="Arial Unicode MS" w:hAnsi="Arial" w:cs="Arial"/>
          <w:i/>
          <w:color w:val="0000FF"/>
          <w:sz w:val="24"/>
          <w:szCs w:val="24"/>
          <w:shd w:val="clear" w:color="auto" w:fill="FFFFFF"/>
        </w:rPr>
        <w:t xml:space="preserve">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ou personnes chargées de la gestion au plus haut niveau de l’</w:t>
      </w:r>
      <w:r w:rsidR="00DC536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organisation</w:t>
      </w:r>
    </w:p>
    <w:p w14:paraId="293BC5CF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Disponibilité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propriété d’une information d’être utilisable par une entité</w:t>
      </w:r>
    </w:p>
    <w:p w14:paraId="75206326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Efficacité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 xml:space="preserve">capacité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de réalisation des activités planifiées avec le minimum d’efforts</w:t>
      </w:r>
    </w:p>
    <w:p w14:paraId="7688978C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Efficience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rapport financier entre le résultat obtenu et les ressources utilisées</w:t>
      </w:r>
    </w:p>
    <w:p w14:paraId="712AC1AE" w14:textId="77777777" w:rsidR="004F5E4B" w:rsidRPr="004F5E4B" w:rsidRDefault="004F5E4B" w:rsidP="004F5E4B">
      <w:pPr>
        <w:jc w:val="both"/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Exigence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besoin ou attente implicite ou explicite</w:t>
      </w: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 xml:space="preserve"> </w:t>
      </w:r>
    </w:p>
    <w:p w14:paraId="105518BD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Indicateur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> :</w:t>
      </w:r>
      <w:r w:rsidRPr="004F5E4B">
        <w:rPr>
          <w:rFonts w:ascii="Arial" w:eastAsia="Arial Unicode MS" w:hAnsi="Arial" w:cs="Arial"/>
          <w:sz w:val="24"/>
          <w:szCs w:val="24"/>
        </w:rPr>
        <w:t xml:space="preserve"> </w:t>
      </w:r>
      <w:r w:rsidRPr="004F5E4B">
        <w:rPr>
          <w:rFonts w:ascii="Arial" w:eastAsia="Arial Unicode MS" w:hAnsi="Arial" w:cs="Arial"/>
          <w:i/>
          <w:iCs/>
          <w:sz w:val="24"/>
          <w:szCs w:val="24"/>
        </w:rPr>
        <w:t xml:space="preserve">valeur d’un paramètre, associé à un objectif, permettant </w:t>
      </w:r>
      <w:r w:rsidRPr="004F5E4B">
        <w:rPr>
          <w:rFonts w:ascii="Arial" w:eastAsia="Arial Unicode MS" w:hAnsi="Arial" w:cs="Arial"/>
          <w:i/>
          <w:sz w:val="24"/>
          <w:szCs w:val="24"/>
        </w:rPr>
        <w:t>de façon objective</w:t>
      </w:r>
      <w:r w:rsidRPr="004F5E4B">
        <w:rPr>
          <w:rFonts w:ascii="Arial" w:eastAsia="Arial Unicode MS" w:hAnsi="Arial" w:cs="Arial"/>
          <w:i/>
          <w:iCs/>
          <w:sz w:val="24"/>
          <w:szCs w:val="24"/>
        </w:rPr>
        <w:t xml:space="preserve"> d’en mesurer l’efficacité</w:t>
      </w:r>
    </w:p>
    <w:p w14:paraId="2BA2CD20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Information documentée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t</w:t>
      </w:r>
      <w:r w:rsidRPr="004F5E4B">
        <w:rPr>
          <w:rFonts w:ascii="Arial" w:eastAsia="Arial Unicode MS" w:hAnsi="Arial" w:cs="Arial"/>
          <w:i/>
          <w:sz w:val="24"/>
          <w:szCs w:val="24"/>
        </w:rPr>
        <w:t>out support permettant le traitement d’une information</w:t>
      </w:r>
    </w:p>
    <w:p w14:paraId="1FA3FC86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Intégrité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propriété d’une information d’être non altérée</w:t>
      </w:r>
    </w:p>
    <w:p w14:paraId="711B677C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Non-conformité</w:t>
      </w:r>
      <w:r w:rsidRPr="004F5E4B">
        <w:rPr>
          <w:rFonts w:ascii="Arial" w:eastAsia="Arial Unicode MS" w:hAnsi="Arial" w:cs="Arial"/>
          <w:sz w:val="24"/>
          <w:szCs w:val="24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</w:rPr>
        <w:t>non-satisfaction d’une exigence spécifiée</w:t>
      </w:r>
    </w:p>
    <w:p w14:paraId="435DF2D6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lastRenderedPageBreak/>
        <w:t>Objectif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but mesurable à atteindre</w:t>
      </w:r>
    </w:p>
    <w:p w14:paraId="0639E013" w14:textId="77777777" w:rsidR="00E07B68" w:rsidRPr="004F5E4B" w:rsidRDefault="00E07B68" w:rsidP="00E07B68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Organisation (</w:t>
      </w:r>
      <w:r w:rsidR="00DC536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entreprise</w:t>
      </w:r>
      <w:r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)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structure qui satisfait un besoin</w:t>
      </w:r>
    </w:p>
    <w:p w14:paraId="7555F4B1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Partie intéressée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 xml:space="preserve">personne, groupe ou organisation pouvant affecter ou être affecté par une </w:t>
      </w:r>
      <w:r w:rsidR="00DC536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organisation</w:t>
      </w:r>
    </w:p>
    <w:p w14:paraId="7D99288D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Prestataire externe (fournisseur)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>celui q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ui procure un produit</w:t>
      </w:r>
    </w:p>
    <w:p w14:paraId="77B5ABF8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Processus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activités qui transforment des éléments d’entrée en éléments de sortie</w:t>
      </w:r>
    </w:p>
    <w:p w14:paraId="0F9347F3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Produit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33CCFF"/>
        </w:rPr>
        <w:t xml:space="preserve"> </w:t>
      </w: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(ou service)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  <w:shd w:val="clear" w:color="auto" w:fill="FFFFFF"/>
        </w:rPr>
        <w:t xml:space="preserve">tout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résultat d’un processus ou d’une activité</w:t>
      </w:r>
    </w:p>
    <w:p w14:paraId="203BFCB0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Qualité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aptitude à satisfaire aux exigences</w:t>
      </w:r>
    </w:p>
    <w:p w14:paraId="3859A363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Risque résiduel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>
        <w:rPr>
          <w:rFonts w:ascii="Arial" w:eastAsia="Arial Unicode MS" w:hAnsi="Arial" w:cs="Arial"/>
          <w:i/>
          <w:sz w:val="24"/>
          <w:szCs w:val="24"/>
        </w:rPr>
        <w:t>risque accepté</w:t>
      </w:r>
    </w:p>
    <w:p w14:paraId="61DDD053" w14:textId="77777777" w:rsidR="004F5E4B" w:rsidRPr="004F5E4B" w:rsidRDefault="004F5E4B" w:rsidP="004F5E4B">
      <w:pPr>
        <w:jc w:val="both"/>
        <w:rPr>
          <w:rFonts w:ascii="Arial" w:eastAsia="Arial Unicode MS" w:hAnsi="Arial" w:cs="Arial"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Risque</w:t>
      </w:r>
      <w:r w:rsidRPr="004F5E4B">
        <w:rPr>
          <w:rFonts w:ascii="Arial" w:eastAsia="Arial Unicode MS" w:hAnsi="Arial" w:cs="Arial"/>
          <w:sz w:val="24"/>
          <w:szCs w:val="24"/>
          <w:shd w:val="clear" w:color="auto" w:fill="FFFFFF"/>
        </w:rPr>
        <w:t xml:space="preserve"> : </w:t>
      </w:r>
      <w:r w:rsidRPr="004F5E4B">
        <w:rPr>
          <w:rFonts w:ascii="Arial" w:eastAsia="Arial Unicode MS" w:hAnsi="Arial" w:cs="Arial"/>
          <w:i/>
          <w:iCs/>
          <w:sz w:val="24"/>
          <w:szCs w:val="24"/>
          <w:shd w:val="clear" w:color="auto" w:fill="FFFFFF"/>
        </w:rPr>
        <w:t>vraisemblance d’apparition d’une menace ou d’une opportunité</w:t>
      </w:r>
    </w:p>
    <w:p w14:paraId="158DE54F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Sauvegarde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copie de données afin d’archiver et de protéger</w:t>
      </w:r>
    </w:p>
    <w:p w14:paraId="7FA2C36A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Sécurité de l’information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mesures permettant de protéger la confidentialité, l’intégrité et la disponibilité de l’information</w:t>
      </w:r>
    </w:p>
    <w:p w14:paraId="222FB0CC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SMSI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système de management de la sécurité de l’information</w:t>
      </w:r>
    </w:p>
    <w:p w14:paraId="1A9E3C2E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iCs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Système de management</w:t>
      </w:r>
      <w:r w:rsidRPr="004F5E4B">
        <w:rPr>
          <w:rFonts w:ascii="Arial" w:eastAsia="Arial Unicode MS" w:hAnsi="Arial" w:cs="Arial"/>
          <w:sz w:val="24"/>
          <w:szCs w:val="24"/>
        </w:rPr>
        <w:t xml:space="preserve"> : </w:t>
      </w:r>
      <w:r w:rsidRPr="004F5E4B">
        <w:rPr>
          <w:rFonts w:ascii="Arial" w:eastAsia="Arial Unicode MS" w:hAnsi="Arial" w:cs="Arial"/>
          <w:i/>
          <w:sz w:val="24"/>
          <w:szCs w:val="24"/>
        </w:rPr>
        <w:t xml:space="preserve">ensemble de processus </w:t>
      </w:r>
      <w:r w:rsidRPr="004F5E4B">
        <w:rPr>
          <w:rFonts w:ascii="Arial" w:eastAsia="Arial Unicode MS" w:hAnsi="Arial" w:cs="Arial"/>
          <w:i/>
          <w:iCs/>
          <w:sz w:val="24"/>
          <w:szCs w:val="24"/>
        </w:rPr>
        <w:t>permettant d’atteindre les objectifs</w:t>
      </w:r>
    </w:p>
    <w:p w14:paraId="437781C9" w14:textId="77777777" w:rsidR="004F5E4B" w:rsidRPr="004F5E4B" w:rsidRDefault="004F5E4B" w:rsidP="004F5E4B">
      <w:pPr>
        <w:jc w:val="both"/>
        <w:rPr>
          <w:rFonts w:ascii="Arial" w:eastAsia="Arial Unicode MS" w:hAnsi="Arial" w:cs="Arial"/>
          <w:i/>
          <w:sz w:val="24"/>
          <w:szCs w:val="24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Traitement du risque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acti</w:t>
      </w:r>
      <w:r>
        <w:rPr>
          <w:rFonts w:ascii="Arial" w:eastAsia="Arial Unicode MS" w:hAnsi="Arial" w:cs="Arial"/>
          <w:i/>
          <w:sz w:val="24"/>
          <w:szCs w:val="24"/>
        </w:rPr>
        <w:t>vités de modification du risque</w:t>
      </w:r>
    </w:p>
    <w:p w14:paraId="5ABAC406" w14:textId="77777777" w:rsidR="004F5E4B" w:rsidRDefault="004F5E4B" w:rsidP="004F5E4B">
      <w:pPr>
        <w:jc w:val="both"/>
        <w:rPr>
          <w:rFonts w:ascii="Arial" w:hAnsi="Arial" w:cs="Arial"/>
          <w:b/>
          <w:bCs/>
          <w:sz w:val="24"/>
          <w:szCs w:val="24"/>
          <w:shd w:val="clear" w:color="auto" w:fill="33CCFF"/>
        </w:rPr>
      </w:pPr>
      <w:r w:rsidRPr="004F5E4B">
        <w:rPr>
          <w:rFonts w:ascii="Arial" w:eastAsia="Arial Unicode MS" w:hAnsi="Arial" w:cs="Arial"/>
          <w:b/>
          <w:bCs/>
          <w:sz w:val="24"/>
          <w:szCs w:val="24"/>
          <w:shd w:val="clear" w:color="auto" w:fill="33CCFF"/>
        </w:rPr>
        <w:t>Vulnérabilité</w:t>
      </w:r>
      <w:r w:rsidRPr="004F5E4B">
        <w:rPr>
          <w:rFonts w:ascii="Arial" w:eastAsia="Arial Unicode MS" w:hAnsi="Arial" w:cs="Arial"/>
          <w:sz w:val="24"/>
          <w:szCs w:val="24"/>
        </w:rPr>
        <w:t xml:space="preserve">: </w:t>
      </w:r>
      <w:r w:rsidRPr="004F5E4B">
        <w:rPr>
          <w:rFonts w:ascii="Arial" w:eastAsia="Arial Unicode MS" w:hAnsi="Arial" w:cs="Arial"/>
          <w:i/>
          <w:sz w:val="24"/>
          <w:szCs w:val="24"/>
        </w:rPr>
        <w:t>faiblesse d’un actif pouvant conduire à un accès non autorisé</w:t>
      </w:r>
    </w:p>
    <w:p w14:paraId="49FF095F" w14:textId="77777777" w:rsidR="00BF713C" w:rsidRDefault="00BF713C" w:rsidP="00160836">
      <w:pPr>
        <w:jc w:val="both"/>
        <w:rPr>
          <w:rFonts w:ascii="Arial" w:hAnsi="Arial" w:cs="Arial"/>
          <w:b/>
          <w:sz w:val="24"/>
          <w:szCs w:val="24"/>
        </w:rPr>
      </w:pPr>
    </w:p>
    <w:p w14:paraId="581770A1" w14:textId="77777777" w:rsidR="002F107F" w:rsidRDefault="00222F35" w:rsidP="0016083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Approche processus</w:t>
      </w:r>
    </w:p>
    <w:p w14:paraId="1648B8A4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7EE0317C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3.1 Les processus dans notre </w:t>
      </w:r>
      <w:r w:rsidR="00DC536B">
        <w:rPr>
          <w:rFonts w:ascii="Arial" w:hAnsi="Arial" w:cs="Arial"/>
          <w:b/>
          <w:sz w:val="24"/>
        </w:rPr>
        <w:t>organisation</w:t>
      </w:r>
    </w:p>
    <w:p w14:paraId="79D74DF1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53D605F8" w14:textId="77777777" w:rsidR="00BF713C" w:rsidRDefault="00BF713C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La direction fournit, maintien</w:t>
      </w:r>
      <w:r w:rsidR="00E07B68">
        <w:rPr>
          <w:rFonts w:eastAsia="Times New Roman"/>
          <w:szCs w:val="20"/>
        </w:rPr>
        <w:t>t</w:t>
      </w:r>
      <w:r>
        <w:rPr>
          <w:rFonts w:eastAsia="Times New Roman"/>
          <w:szCs w:val="20"/>
        </w:rPr>
        <w:t xml:space="preserve"> et améliore les ressources et le personnel nécessaires. Plus de détails dans </w:t>
      </w:r>
      <w:r w:rsidRPr="00BF713C">
        <w:rPr>
          <w:rFonts w:eastAsia="Times New Roman"/>
          <w:szCs w:val="20"/>
        </w:rPr>
        <w:t>l</w:t>
      </w:r>
      <w:r w:rsidR="008947E5">
        <w:rPr>
          <w:rFonts w:eastAsia="Times New Roman"/>
          <w:szCs w:val="20"/>
        </w:rPr>
        <w:t xml:space="preserve">e processus </w:t>
      </w:r>
      <w:r w:rsidR="00987BE5">
        <w:rPr>
          <w:rFonts w:eastAsia="Times New Roman"/>
          <w:szCs w:val="20"/>
        </w:rPr>
        <w:t>« </w:t>
      </w:r>
      <w:r w:rsidR="008947E5" w:rsidRPr="00F312F6">
        <w:rPr>
          <w:rFonts w:eastAsia="Times New Roman"/>
          <w:color w:val="0070C0"/>
          <w:szCs w:val="20"/>
        </w:rPr>
        <w:t>Gérer la documentation</w:t>
      </w:r>
      <w:r w:rsidR="00987BE5" w:rsidRPr="00F312F6">
        <w:rPr>
          <w:rFonts w:eastAsia="Times New Roman"/>
          <w:color w:val="0070C0"/>
          <w:szCs w:val="20"/>
        </w:rPr>
        <w:t> </w:t>
      </w:r>
      <w:r w:rsidR="00987BE5">
        <w:rPr>
          <w:rFonts w:eastAsia="Times New Roman"/>
          <w:szCs w:val="20"/>
        </w:rPr>
        <w:t xml:space="preserve">» et dans le document </w:t>
      </w:r>
      <w:r w:rsidRPr="00BF713C">
        <w:rPr>
          <w:rFonts w:eastAsia="Times New Roman"/>
          <w:szCs w:val="20"/>
        </w:rPr>
        <w:t xml:space="preserve">« </w:t>
      </w:r>
      <w:r w:rsidR="008947E5">
        <w:rPr>
          <w:rFonts w:eastAsia="Times New Roman"/>
          <w:color w:val="0070C0"/>
          <w:szCs w:val="20"/>
        </w:rPr>
        <w:t>P</w:t>
      </w:r>
      <w:r w:rsidRPr="003A592F">
        <w:rPr>
          <w:rFonts w:eastAsia="Times New Roman"/>
          <w:color w:val="0070C0"/>
          <w:szCs w:val="20"/>
        </w:rPr>
        <w:t>rocessus</w:t>
      </w:r>
      <w:r w:rsidRPr="00BF713C">
        <w:rPr>
          <w:rFonts w:eastAsia="Times New Roman"/>
          <w:szCs w:val="20"/>
        </w:rPr>
        <w:t xml:space="preserve"> ».</w:t>
      </w:r>
      <w:r>
        <w:rPr>
          <w:rFonts w:eastAsia="Times New Roman"/>
          <w:szCs w:val="20"/>
        </w:rPr>
        <w:t xml:space="preserve"> Les processus sont classés en 3 types (management, réalisation et support).</w:t>
      </w:r>
    </w:p>
    <w:p w14:paraId="54AFD8D4" w14:textId="77777777" w:rsidR="00BF713C" w:rsidRDefault="00BF713C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</w:p>
    <w:p w14:paraId="791E1FC5" w14:textId="77777777" w:rsidR="002F107F" w:rsidRDefault="00222F35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Les processus de management </w:t>
      </w:r>
      <w:r w:rsidR="007A2886">
        <w:rPr>
          <w:rFonts w:eastAsia="Times New Roman"/>
          <w:szCs w:val="20"/>
        </w:rPr>
        <w:t xml:space="preserve">dans notre organisation </w:t>
      </w:r>
      <w:r>
        <w:rPr>
          <w:rFonts w:eastAsia="Times New Roman"/>
          <w:szCs w:val="20"/>
        </w:rPr>
        <w:t>sont les suivants :</w:t>
      </w:r>
    </w:p>
    <w:p w14:paraId="13B5B1D8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3C7466E3" w14:textId="77777777" w:rsidR="00F2191C" w:rsidRDefault="00F2191C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élaborer la stratégie</w:t>
      </w:r>
    </w:p>
    <w:p w14:paraId="589BEDE0" w14:textId="77777777" w:rsidR="00F2191C" w:rsidRDefault="00F2191C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piloter les processus</w:t>
      </w:r>
    </w:p>
    <w:p w14:paraId="71019B4A" w14:textId="77777777" w:rsidR="00F2191C" w:rsidRPr="008947E5" w:rsidRDefault="00F2191C" w:rsidP="00F2191C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développer la politique</w:t>
      </w:r>
    </w:p>
    <w:p w14:paraId="65AF5BD1" w14:textId="77777777" w:rsidR="00F2191C" w:rsidRDefault="00F2191C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planifier le SMSI</w:t>
      </w:r>
    </w:p>
    <w:p w14:paraId="13625D89" w14:textId="77777777" w:rsidR="00F2191C" w:rsidRDefault="00F2191C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déployer les objectifs</w:t>
      </w:r>
    </w:p>
    <w:p w14:paraId="3FAB06DE" w14:textId="77777777" w:rsidR="00F2191C" w:rsidRPr="008947E5" w:rsidRDefault="00F2191C" w:rsidP="00F2191C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communiquer</w:t>
      </w:r>
    </w:p>
    <w:p w14:paraId="1F335209" w14:textId="77777777" w:rsidR="00F2191C" w:rsidRDefault="00F2191C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réaliser la revue de direction</w:t>
      </w:r>
    </w:p>
    <w:p w14:paraId="0EDEDF84" w14:textId="77777777" w:rsidR="00F2191C" w:rsidRPr="008947E5" w:rsidRDefault="00F2191C" w:rsidP="00F2191C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auditer</w:t>
      </w:r>
    </w:p>
    <w:p w14:paraId="17317FEE" w14:textId="77777777" w:rsidR="00F2191C" w:rsidRPr="008947E5" w:rsidRDefault="00F2191C" w:rsidP="00F2191C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améliorer</w:t>
      </w:r>
    </w:p>
    <w:p w14:paraId="6105910B" w14:textId="77777777" w:rsidR="0025079F" w:rsidRPr="008947E5" w:rsidRDefault="0025079F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apprécier les risques</w:t>
      </w:r>
    </w:p>
    <w:p w14:paraId="2D9A4D0E" w14:textId="77777777" w:rsidR="008947E5" w:rsidRPr="00F2191C" w:rsidRDefault="0025079F" w:rsidP="00B040E7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F2191C">
        <w:rPr>
          <w:rFonts w:ascii="Arial" w:hAnsi="Arial" w:cs="Arial"/>
          <w:sz w:val="24"/>
          <w:szCs w:val="24"/>
        </w:rPr>
        <w:t>traiter les risques</w:t>
      </w:r>
    </w:p>
    <w:p w14:paraId="138AE7CF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52EB9BE2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processus de réalisation sont :</w:t>
      </w:r>
    </w:p>
    <w:p w14:paraId="33C802F8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1B26C414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actifs</w:t>
      </w:r>
    </w:p>
    <w:p w14:paraId="393D00E4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identités</w:t>
      </w:r>
    </w:p>
    <w:p w14:paraId="74580B8F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l’authentification</w:t>
      </w:r>
    </w:p>
    <w:p w14:paraId="70C059E4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distribuer les accès</w:t>
      </w:r>
    </w:p>
    <w:p w14:paraId="1E45843B" w14:textId="77777777" w:rsidR="00F2191C" w:rsidRPr="008947E5" w:rsidRDefault="00F2191C" w:rsidP="00F2191C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maîtr</w:t>
      </w:r>
      <w:r>
        <w:rPr>
          <w:rFonts w:ascii="Arial" w:hAnsi="Arial" w:cs="Arial"/>
          <w:sz w:val="24"/>
          <w:szCs w:val="24"/>
        </w:rPr>
        <w:t>iser les processus externalisés</w:t>
      </w:r>
    </w:p>
    <w:p w14:paraId="6BEE7D69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la sécurité des fournisseurs</w:t>
      </w:r>
    </w:p>
    <w:p w14:paraId="374E04E7" w14:textId="77777777" w:rsidR="0025079F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 xml:space="preserve">satisfaire aux exigences </w:t>
      </w:r>
      <w:r>
        <w:rPr>
          <w:rFonts w:ascii="Arial" w:hAnsi="Arial" w:cs="Arial"/>
          <w:sz w:val="24"/>
          <w:szCs w:val="24"/>
        </w:rPr>
        <w:t>de sécurité</w:t>
      </w:r>
    </w:p>
    <w:p w14:paraId="471EF127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la chaîne TIC</w:t>
      </w:r>
    </w:p>
    <w:p w14:paraId="091639D7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services en nuage</w:t>
      </w:r>
    </w:p>
    <w:p w14:paraId="34B5AA53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incidents</w:t>
      </w:r>
    </w:p>
    <w:p w14:paraId="3853F4FD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vulnérabilités</w:t>
      </w:r>
    </w:p>
    <w:p w14:paraId="07EA68A7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gérer les configurations</w:t>
      </w:r>
    </w:p>
    <w:p w14:paraId="46BD80DF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supprimer l’information</w:t>
      </w:r>
    </w:p>
    <w:p w14:paraId="6F05B94F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utiliser la cryptographie</w:t>
      </w:r>
    </w:p>
    <w:p w14:paraId="49A304C8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coder</w:t>
      </w:r>
    </w:p>
    <w:p w14:paraId="0DFB5AE1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tester la sécurité</w:t>
      </w:r>
    </w:p>
    <w:p w14:paraId="7EDA24A1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la continuité d’activité</w:t>
      </w:r>
    </w:p>
    <w:p w14:paraId="11BC2BDA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passer en revue la sécurité</w:t>
      </w:r>
    </w:p>
    <w:p w14:paraId="7AEB0B4E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changements</w:t>
      </w:r>
    </w:p>
    <w:p w14:paraId="261DA99F" w14:textId="77777777" w:rsidR="00F2191C" w:rsidRDefault="00F2191C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inspecter</w:t>
      </w:r>
    </w:p>
    <w:p w14:paraId="5B00FD05" w14:textId="77777777" w:rsidR="008947E5" w:rsidRPr="008947E5" w:rsidRDefault="008947E5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 xml:space="preserve">enregistrer </w:t>
      </w:r>
      <w:r>
        <w:rPr>
          <w:rFonts w:ascii="Arial" w:hAnsi="Arial" w:cs="Arial"/>
          <w:sz w:val="24"/>
          <w:szCs w:val="24"/>
        </w:rPr>
        <w:t>et désinscrire</w:t>
      </w:r>
    </w:p>
    <w:p w14:paraId="4FF794DD" w14:textId="77777777" w:rsidR="0025079F" w:rsidRPr="008947E5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 xml:space="preserve">développer et </w:t>
      </w:r>
      <w:r>
        <w:rPr>
          <w:rFonts w:ascii="Arial" w:hAnsi="Arial" w:cs="Arial"/>
          <w:sz w:val="24"/>
          <w:szCs w:val="24"/>
        </w:rPr>
        <w:t xml:space="preserve">soutenir </w:t>
      </w:r>
      <w:r w:rsidRPr="008947E5">
        <w:rPr>
          <w:rFonts w:ascii="Arial" w:hAnsi="Arial" w:cs="Arial"/>
          <w:sz w:val="24"/>
          <w:szCs w:val="24"/>
        </w:rPr>
        <w:t>la sécurité</w:t>
      </w:r>
    </w:p>
    <w:p w14:paraId="6816B946" w14:textId="77777777" w:rsidR="0025079F" w:rsidRPr="008947E5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appliqu</w:t>
      </w:r>
      <w:r>
        <w:rPr>
          <w:rFonts w:ascii="Arial" w:hAnsi="Arial" w:cs="Arial"/>
          <w:sz w:val="24"/>
          <w:szCs w:val="24"/>
        </w:rPr>
        <w:t>er la sécurité</w:t>
      </w:r>
    </w:p>
    <w:p w14:paraId="4ACEAE36" w14:textId="77777777" w:rsidR="0025079F" w:rsidRPr="008947E5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concevoir et développer</w:t>
      </w:r>
    </w:p>
    <w:p w14:paraId="75FE2A27" w14:textId="77777777" w:rsidR="0025079F" w:rsidRPr="008947E5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acheter</w:t>
      </w:r>
    </w:p>
    <w:p w14:paraId="32A40085" w14:textId="77777777" w:rsidR="0025079F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maintenir les équipements</w:t>
      </w:r>
    </w:p>
    <w:p w14:paraId="58B4CCF3" w14:textId="77777777" w:rsidR="0025079F" w:rsidRPr="008947E5" w:rsidRDefault="0025079F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administrer les réseaux</w:t>
      </w:r>
    </w:p>
    <w:p w14:paraId="2B276FEE" w14:textId="77777777" w:rsidR="008947E5" w:rsidRPr="008947E5" w:rsidRDefault="008947E5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maîtriser les non-conformités</w:t>
      </w:r>
    </w:p>
    <w:p w14:paraId="22FDB549" w14:textId="77777777" w:rsidR="002F107F" w:rsidRPr="008947E5" w:rsidRDefault="008947E5" w:rsidP="00B040E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947E5">
        <w:rPr>
          <w:rFonts w:ascii="Arial" w:hAnsi="Arial" w:cs="Arial"/>
          <w:sz w:val="24"/>
          <w:szCs w:val="24"/>
        </w:rPr>
        <w:t>réaliser les actions correctives</w:t>
      </w:r>
    </w:p>
    <w:p w14:paraId="7A20715B" w14:textId="77777777" w:rsidR="008947E5" w:rsidRDefault="008947E5" w:rsidP="00160836">
      <w:pPr>
        <w:jc w:val="both"/>
        <w:rPr>
          <w:rFonts w:ascii="Arial" w:hAnsi="Arial" w:cs="Arial"/>
          <w:sz w:val="24"/>
          <w:szCs w:val="24"/>
        </w:rPr>
      </w:pPr>
    </w:p>
    <w:p w14:paraId="49A9A6F8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processus de support sont :</w:t>
      </w:r>
    </w:p>
    <w:p w14:paraId="0C775C20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5A15FDE8" w14:textId="77777777" w:rsidR="005B4FB4" w:rsidRPr="008947E5" w:rsidRDefault="005B4FB4" w:rsidP="005B4FB4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gérer le contrat de travail</w:t>
      </w:r>
    </w:p>
    <w:p w14:paraId="18BA95A9" w14:textId="77777777" w:rsidR="008947E5" w:rsidRPr="008947E5" w:rsidRDefault="008947E5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appliquer la discipline</w:t>
      </w:r>
    </w:p>
    <w:p w14:paraId="490C28D8" w14:textId="77777777" w:rsidR="0025079F" w:rsidRDefault="0025079F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tenir à jour la veille réglementaire</w:t>
      </w:r>
    </w:p>
    <w:p w14:paraId="7287C600" w14:textId="77777777" w:rsidR="0025079F" w:rsidRPr="008947E5" w:rsidRDefault="0025079F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947E5">
        <w:rPr>
          <w:rFonts w:ascii="Arial" w:hAnsi="Arial" w:cs="Arial"/>
          <w:color w:val="000000"/>
          <w:sz w:val="24"/>
          <w:szCs w:val="24"/>
        </w:rPr>
        <w:t>acquérir et maintenir les infrastructures</w:t>
      </w:r>
    </w:p>
    <w:p w14:paraId="5DC3DE8A" w14:textId="77777777" w:rsidR="0025079F" w:rsidRPr="008947E5" w:rsidRDefault="0025079F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947E5">
        <w:rPr>
          <w:rFonts w:ascii="Arial" w:hAnsi="Arial" w:cs="Arial"/>
          <w:color w:val="000000"/>
          <w:sz w:val="24"/>
          <w:szCs w:val="24"/>
        </w:rPr>
        <w:t>gérer les moyens d'inspection</w:t>
      </w:r>
    </w:p>
    <w:p w14:paraId="3E3D4DBE" w14:textId="77777777" w:rsidR="0025079F" w:rsidRPr="008947E5" w:rsidRDefault="0025079F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947E5">
        <w:rPr>
          <w:rFonts w:ascii="Arial" w:hAnsi="Arial" w:cs="Arial"/>
          <w:color w:val="000000"/>
          <w:sz w:val="24"/>
          <w:szCs w:val="24"/>
        </w:rPr>
        <w:t>dispenser la formation</w:t>
      </w:r>
    </w:p>
    <w:p w14:paraId="50DC444B" w14:textId="77777777" w:rsidR="0025079F" w:rsidRPr="008947E5" w:rsidRDefault="0025079F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947E5">
        <w:rPr>
          <w:rFonts w:ascii="Arial" w:hAnsi="Arial" w:cs="Arial"/>
          <w:color w:val="000000"/>
          <w:sz w:val="24"/>
          <w:szCs w:val="24"/>
        </w:rPr>
        <w:t>fournir l'information</w:t>
      </w:r>
    </w:p>
    <w:p w14:paraId="2D34DC05" w14:textId="77777777" w:rsidR="008947E5" w:rsidRPr="008947E5" w:rsidRDefault="008947E5" w:rsidP="00B040E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947E5">
        <w:rPr>
          <w:rFonts w:ascii="Arial" w:hAnsi="Arial" w:cs="Arial"/>
          <w:color w:val="000000"/>
          <w:sz w:val="24"/>
          <w:szCs w:val="24"/>
        </w:rPr>
        <w:t>gérer la documentation</w:t>
      </w:r>
    </w:p>
    <w:p w14:paraId="5FE97F6F" w14:textId="77777777" w:rsidR="008947E5" w:rsidRDefault="008947E5" w:rsidP="008947E5">
      <w:pPr>
        <w:jc w:val="both"/>
        <w:rPr>
          <w:rFonts w:ascii="Arial" w:hAnsi="Arial" w:cs="Arial"/>
          <w:b/>
          <w:sz w:val="24"/>
        </w:rPr>
      </w:pPr>
    </w:p>
    <w:p w14:paraId="1BCABA71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3.2 Cartographie des processus</w:t>
      </w:r>
    </w:p>
    <w:p w14:paraId="4B5F30DB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1DE2170E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cartographie des processus est représentée ci-dessous :</w:t>
      </w:r>
    </w:p>
    <w:p w14:paraId="059B313B" w14:textId="77777777" w:rsidR="008947E5" w:rsidRDefault="008947E5" w:rsidP="00160836">
      <w:pPr>
        <w:jc w:val="both"/>
        <w:rPr>
          <w:rFonts w:ascii="Arial" w:hAnsi="Arial" w:cs="Arial"/>
          <w:sz w:val="24"/>
        </w:rPr>
      </w:pPr>
    </w:p>
    <w:p w14:paraId="2DBC604E" w14:textId="77777777" w:rsidR="008947E5" w:rsidRDefault="005B4FB4" w:rsidP="008947E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lastRenderedPageBreak/>
        <w:drawing>
          <wp:inline distT="0" distB="0" distL="0" distR="0" wp14:anchorId="7EEE82CE" wp14:editId="1F1D281A">
            <wp:extent cx="6570980" cy="6051550"/>
            <wp:effectExtent l="0" t="0" r="127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son process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8D5" w14:textId="77777777" w:rsidR="005B4FB4" w:rsidRDefault="005B4FB4" w:rsidP="00160836">
      <w:pPr>
        <w:jc w:val="both"/>
        <w:rPr>
          <w:rFonts w:ascii="Arial" w:hAnsi="Arial" w:cs="Arial"/>
          <w:sz w:val="24"/>
        </w:rPr>
      </w:pPr>
    </w:p>
    <w:p w14:paraId="2E41EB92" w14:textId="77777777" w:rsidR="00BF713C" w:rsidRDefault="002748BB" w:rsidP="00160836">
      <w:pPr>
        <w:jc w:val="both"/>
        <w:rPr>
          <w:rFonts w:ascii="Arial" w:hAnsi="Arial" w:cs="Arial"/>
          <w:sz w:val="24"/>
        </w:rPr>
      </w:pPr>
      <w:r w:rsidRPr="002748BB">
        <w:rPr>
          <w:rFonts w:ascii="Arial" w:hAnsi="Arial" w:cs="Arial"/>
          <w:sz w:val="24"/>
        </w:rPr>
        <w:t>Une revue de processus (pour les processus clés) est conduite périodiquement par le pilote du processus.</w:t>
      </w:r>
      <w:r w:rsidR="007E5720">
        <w:rPr>
          <w:rFonts w:ascii="Arial" w:hAnsi="Arial" w:cs="Arial"/>
          <w:sz w:val="24"/>
        </w:rPr>
        <w:t xml:space="preserve"> Plus de détails dans le processus « </w:t>
      </w:r>
      <w:r w:rsidR="007E5720" w:rsidRPr="00971B73">
        <w:rPr>
          <w:rFonts w:ascii="Arial" w:hAnsi="Arial" w:cs="Arial"/>
          <w:color w:val="0070C0"/>
          <w:sz w:val="24"/>
        </w:rPr>
        <w:t>Piloter les processus </w:t>
      </w:r>
      <w:r w:rsidR="007E5720">
        <w:rPr>
          <w:rFonts w:ascii="Arial" w:hAnsi="Arial" w:cs="Arial"/>
          <w:sz w:val="24"/>
        </w:rPr>
        <w:t>»</w:t>
      </w:r>
      <w:r w:rsidR="00BF713C">
        <w:rPr>
          <w:rFonts w:ascii="Arial" w:hAnsi="Arial" w:cs="Arial"/>
          <w:sz w:val="24"/>
        </w:rPr>
        <w:t>.</w:t>
      </w:r>
    </w:p>
    <w:p w14:paraId="31F711DD" w14:textId="77777777" w:rsidR="002748BB" w:rsidRDefault="006555A3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E750C3F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 </w:t>
      </w:r>
      <w:r w:rsidR="008655D0">
        <w:rPr>
          <w:rFonts w:ascii="Arial" w:hAnsi="Arial" w:cs="Arial"/>
          <w:b/>
          <w:sz w:val="24"/>
        </w:rPr>
        <w:t>Contexte de l’</w:t>
      </w:r>
      <w:r w:rsidR="00DC536B">
        <w:rPr>
          <w:rFonts w:ascii="Arial" w:hAnsi="Arial" w:cs="Arial"/>
          <w:b/>
          <w:sz w:val="24"/>
        </w:rPr>
        <w:t>organisation</w:t>
      </w:r>
    </w:p>
    <w:p w14:paraId="1B63B93C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5BC5FF72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4.1 E</w:t>
      </w:r>
      <w:r w:rsidR="008655D0">
        <w:rPr>
          <w:rFonts w:ascii="Arial" w:hAnsi="Arial" w:cs="Arial"/>
          <w:b/>
          <w:sz w:val="24"/>
        </w:rPr>
        <w:t>njeux</w:t>
      </w:r>
      <w:r>
        <w:rPr>
          <w:rFonts w:ascii="Arial" w:hAnsi="Arial" w:cs="Arial"/>
          <w:b/>
          <w:sz w:val="24"/>
        </w:rPr>
        <w:t xml:space="preserve">  </w:t>
      </w:r>
    </w:p>
    <w:p w14:paraId="55E5B1A6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67DD0318" w14:textId="77777777" w:rsidR="004333A3" w:rsidRDefault="004333A3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No</w:t>
      </w:r>
      <w:r w:rsidR="0083782C">
        <w:rPr>
          <w:rFonts w:eastAsia="Times New Roman"/>
          <w:szCs w:val="20"/>
        </w:rPr>
        <w:t xml:space="preserve">tre direction a </w:t>
      </w:r>
      <w:r>
        <w:rPr>
          <w:rFonts w:eastAsia="Times New Roman"/>
          <w:szCs w:val="20"/>
        </w:rPr>
        <w:t xml:space="preserve">réalisé un </w:t>
      </w:r>
      <w:r w:rsidR="006E5B55">
        <w:rPr>
          <w:rFonts w:eastAsia="Times New Roman"/>
          <w:szCs w:val="20"/>
        </w:rPr>
        <w:t xml:space="preserve">état des lieux </w:t>
      </w:r>
      <w:r>
        <w:rPr>
          <w:rFonts w:eastAsia="Times New Roman"/>
          <w:szCs w:val="20"/>
        </w:rPr>
        <w:t xml:space="preserve">du contexte dans lequel notre </w:t>
      </w:r>
      <w:r w:rsidR="006E5B55">
        <w:rPr>
          <w:rFonts w:eastAsia="Times New Roman"/>
          <w:szCs w:val="20"/>
        </w:rPr>
        <w:t xml:space="preserve">organisation </w:t>
      </w:r>
      <w:r>
        <w:rPr>
          <w:rFonts w:eastAsia="Times New Roman"/>
          <w:szCs w:val="20"/>
        </w:rPr>
        <w:t xml:space="preserve">se trouve et </w:t>
      </w:r>
      <w:r w:rsidR="0083782C">
        <w:rPr>
          <w:rFonts w:eastAsia="Times New Roman"/>
          <w:szCs w:val="20"/>
        </w:rPr>
        <w:t xml:space="preserve">prend </w:t>
      </w:r>
      <w:r>
        <w:rPr>
          <w:rFonts w:eastAsia="Times New Roman"/>
          <w:szCs w:val="20"/>
        </w:rPr>
        <w:t>en compte les enjeux externes et internes</w:t>
      </w:r>
      <w:r w:rsidR="00456792">
        <w:rPr>
          <w:rFonts w:eastAsia="Times New Roman"/>
          <w:szCs w:val="20"/>
        </w:rPr>
        <w:t xml:space="preserve"> </w:t>
      </w:r>
      <w:r w:rsidR="008C7E4C">
        <w:rPr>
          <w:rFonts w:eastAsia="Times New Roman"/>
          <w:szCs w:val="20"/>
        </w:rPr>
        <w:t xml:space="preserve">pertinents par rapport à notre orientation stratégique </w:t>
      </w:r>
      <w:r w:rsidR="00DF1A5C">
        <w:rPr>
          <w:rFonts w:eastAsia="Times New Roman"/>
          <w:szCs w:val="20"/>
        </w:rPr>
        <w:t xml:space="preserve">et notre capacité à atteindre les objectifs du SMSI </w:t>
      </w:r>
      <w:r w:rsidR="00456792">
        <w:rPr>
          <w:rFonts w:eastAsia="Times New Roman"/>
          <w:szCs w:val="20"/>
        </w:rPr>
        <w:t>(</w:t>
      </w:r>
      <w:r w:rsidR="008C7E4C">
        <w:rPr>
          <w:rFonts w:eastAsia="Times New Roman"/>
          <w:szCs w:val="20"/>
        </w:rPr>
        <w:t>cf. l</w:t>
      </w:r>
      <w:r w:rsidR="00AB5C4F">
        <w:rPr>
          <w:rFonts w:eastAsia="Times New Roman"/>
          <w:szCs w:val="20"/>
        </w:rPr>
        <w:t>es</w:t>
      </w:r>
      <w:r w:rsidR="006A2366">
        <w:rPr>
          <w:rFonts w:eastAsia="Times New Roman"/>
          <w:szCs w:val="20"/>
        </w:rPr>
        <w:t xml:space="preserve"> </w:t>
      </w:r>
      <w:r w:rsidR="005B4FB4">
        <w:rPr>
          <w:rFonts w:eastAsia="Times New Roman"/>
          <w:szCs w:val="20"/>
        </w:rPr>
        <w:t>documents</w:t>
      </w:r>
      <w:r w:rsidR="00AB5C4F">
        <w:rPr>
          <w:rFonts w:eastAsia="Times New Roman"/>
          <w:szCs w:val="20"/>
        </w:rPr>
        <w:t xml:space="preserve"> </w:t>
      </w:r>
      <w:r w:rsidR="006E5B55">
        <w:rPr>
          <w:rFonts w:eastAsia="Times New Roman"/>
          <w:color w:val="0070C0"/>
          <w:szCs w:val="20"/>
        </w:rPr>
        <w:t>Domaine d’application du SMSI</w:t>
      </w:r>
      <w:r w:rsidR="006A2366" w:rsidRPr="006A2366">
        <w:rPr>
          <w:rFonts w:eastAsia="Times New Roman"/>
          <w:color w:val="0070C0"/>
          <w:szCs w:val="20"/>
        </w:rPr>
        <w:t> </w:t>
      </w:r>
      <w:r w:rsidR="00483EFF">
        <w:rPr>
          <w:rFonts w:eastAsia="Times New Roman"/>
          <w:szCs w:val="20"/>
        </w:rPr>
        <w:t xml:space="preserve">et </w:t>
      </w:r>
      <w:r w:rsidR="00483EFF" w:rsidRPr="00483EFF">
        <w:rPr>
          <w:rFonts w:eastAsia="Times New Roman"/>
          <w:color w:val="0070C0"/>
          <w:szCs w:val="20"/>
        </w:rPr>
        <w:t>Veille réglementaire</w:t>
      </w:r>
      <w:r w:rsidR="00483EFF">
        <w:rPr>
          <w:rFonts w:eastAsia="Times New Roman"/>
          <w:szCs w:val="20"/>
        </w:rPr>
        <w:t>.</w:t>
      </w:r>
      <w:r>
        <w:rPr>
          <w:rFonts w:eastAsia="Times New Roman"/>
          <w:szCs w:val="20"/>
        </w:rPr>
        <w:t xml:space="preserve"> </w:t>
      </w:r>
    </w:p>
    <w:p w14:paraId="24CCAF19" w14:textId="77777777" w:rsidR="004333A3" w:rsidRDefault="004333A3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</w:p>
    <w:p w14:paraId="5B6623D4" w14:textId="77777777" w:rsidR="004333A3" w:rsidRDefault="004333A3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Nous surveillons et passons en revue </w:t>
      </w:r>
      <w:r w:rsidR="008C7E4C">
        <w:rPr>
          <w:rFonts w:eastAsia="Times New Roman"/>
          <w:szCs w:val="20"/>
        </w:rPr>
        <w:t xml:space="preserve">régulièrement toute information en lien </w:t>
      </w:r>
      <w:r>
        <w:rPr>
          <w:rFonts w:eastAsia="Times New Roman"/>
          <w:szCs w:val="20"/>
        </w:rPr>
        <w:t>avec les enjeux et les facteurs pouvant influencer sur l’atteinte de nos objectifs.</w:t>
      </w:r>
    </w:p>
    <w:p w14:paraId="78795C5F" w14:textId="77777777" w:rsidR="004333A3" w:rsidRDefault="004333A3" w:rsidP="00160836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</w:p>
    <w:p w14:paraId="62D998FA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bookmarkStart w:id="0" w:name="4.2"/>
      <w:bookmarkEnd w:id="0"/>
      <w:r>
        <w:rPr>
          <w:rFonts w:ascii="Arial" w:hAnsi="Arial" w:cs="Arial"/>
          <w:b/>
          <w:bCs/>
          <w:sz w:val="24"/>
          <w:szCs w:val="24"/>
        </w:rPr>
        <w:t xml:space="preserve">4.2 </w:t>
      </w:r>
      <w:r w:rsidR="00CB6150">
        <w:rPr>
          <w:rFonts w:ascii="Arial" w:hAnsi="Arial" w:cs="Arial"/>
          <w:b/>
          <w:bCs/>
          <w:sz w:val="24"/>
          <w:szCs w:val="24"/>
        </w:rPr>
        <w:t>Parties intéressées</w:t>
      </w:r>
    </w:p>
    <w:p w14:paraId="50CEA163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22122264" w14:textId="77777777" w:rsidR="008B03F4" w:rsidRDefault="008B03F4" w:rsidP="00CB6150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lastRenderedPageBreak/>
        <w:t>No</w:t>
      </w:r>
      <w:r w:rsidR="0083782C">
        <w:rPr>
          <w:rFonts w:eastAsia="Times New Roman"/>
          <w:szCs w:val="20"/>
        </w:rPr>
        <w:t xml:space="preserve">tre direction a </w:t>
      </w:r>
      <w:r>
        <w:rPr>
          <w:rFonts w:eastAsia="Times New Roman"/>
          <w:szCs w:val="20"/>
        </w:rPr>
        <w:t xml:space="preserve">déterminé les parties intéressées pertinentes pour notre </w:t>
      </w:r>
      <w:r w:rsidR="00DC536B">
        <w:rPr>
          <w:rFonts w:eastAsia="Times New Roman"/>
          <w:szCs w:val="20"/>
        </w:rPr>
        <w:t>organisation</w:t>
      </w:r>
      <w:r w:rsidR="0083782C">
        <w:rPr>
          <w:rFonts w:eastAsia="Times New Roman"/>
          <w:szCs w:val="20"/>
        </w:rPr>
        <w:t xml:space="preserve"> et notre SM</w:t>
      </w:r>
      <w:r w:rsidR="00DC536B">
        <w:rPr>
          <w:rFonts w:eastAsia="Times New Roman"/>
          <w:szCs w:val="20"/>
        </w:rPr>
        <w:t>SI</w:t>
      </w:r>
      <w:r w:rsidR="0083782C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>(</w:t>
      </w:r>
      <w:r w:rsidR="0083782C">
        <w:rPr>
          <w:rFonts w:eastAsia="Times New Roman"/>
          <w:szCs w:val="20"/>
        </w:rPr>
        <w:t xml:space="preserve">cf. le document </w:t>
      </w:r>
      <w:r>
        <w:rPr>
          <w:rFonts w:eastAsia="Times New Roman"/>
          <w:szCs w:val="20"/>
        </w:rPr>
        <w:t>« </w:t>
      </w:r>
      <w:r w:rsidRPr="00BA1E32">
        <w:rPr>
          <w:rFonts w:eastAsia="Times New Roman"/>
          <w:color w:val="0070C0"/>
          <w:szCs w:val="20"/>
        </w:rPr>
        <w:t>Liste des parties intéressées </w:t>
      </w:r>
      <w:r>
        <w:rPr>
          <w:rFonts w:eastAsia="Times New Roman"/>
          <w:szCs w:val="20"/>
        </w:rPr>
        <w:t xml:space="preserve">») et leurs exigences qui concernent notre </w:t>
      </w:r>
      <w:r w:rsidR="00DC536B">
        <w:rPr>
          <w:rFonts w:eastAsia="Times New Roman"/>
          <w:szCs w:val="20"/>
        </w:rPr>
        <w:t>organisation</w:t>
      </w:r>
      <w:r>
        <w:rPr>
          <w:rFonts w:eastAsia="Times New Roman"/>
          <w:szCs w:val="20"/>
        </w:rPr>
        <w:t xml:space="preserve">. Ces exigences sont par rapport </w:t>
      </w:r>
      <w:r w:rsidR="007A2886">
        <w:rPr>
          <w:rFonts w:eastAsia="Times New Roman"/>
          <w:szCs w:val="20"/>
        </w:rPr>
        <w:t xml:space="preserve">à la sécurité de l’information et aux </w:t>
      </w:r>
      <w:r>
        <w:rPr>
          <w:rFonts w:eastAsia="Times New Roman"/>
          <w:szCs w:val="20"/>
        </w:rPr>
        <w:t xml:space="preserve">lois et règlements applicables. </w:t>
      </w:r>
    </w:p>
    <w:p w14:paraId="2CBE1E7C" w14:textId="77777777" w:rsidR="0083782C" w:rsidRDefault="0083782C" w:rsidP="00CB6150">
      <w:pPr>
        <w:pStyle w:val="contentbody"/>
        <w:spacing w:before="0" w:beforeAutospacing="0" w:after="0" w:afterAutospacing="0"/>
        <w:jc w:val="both"/>
        <w:rPr>
          <w:rFonts w:eastAsia="Times New Roman"/>
          <w:szCs w:val="20"/>
        </w:rPr>
      </w:pPr>
    </w:p>
    <w:p w14:paraId="14A451D1" w14:textId="77777777" w:rsidR="0083782C" w:rsidRDefault="0083782C" w:rsidP="008378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4.3 Domaine d’application</w:t>
      </w:r>
    </w:p>
    <w:p w14:paraId="7EE37F6F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</w:p>
    <w:p w14:paraId="789CD495" w14:textId="77777777" w:rsidR="00AB5C4F" w:rsidRDefault="0083782C" w:rsidP="00837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manuel du système de management de la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s'applique à</w:t>
      </w:r>
      <w:r w:rsidR="00AB5C4F">
        <w:rPr>
          <w:rFonts w:ascii="Arial" w:hAnsi="Arial" w:cs="Arial"/>
          <w:sz w:val="24"/>
        </w:rPr>
        <w:t xml:space="preserve"> tous les :</w:t>
      </w:r>
    </w:p>
    <w:p w14:paraId="339463B9" w14:textId="77777777" w:rsidR="00AB5C4F" w:rsidRDefault="00AB5C4F" w:rsidP="0083782C">
      <w:pPr>
        <w:jc w:val="both"/>
        <w:rPr>
          <w:rFonts w:ascii="Arial" w:hAnsi="Arial" w:cs="Arial"/>
          <w:sz w:val="24"/>
        </w:rPr>
      </w:pPr>
    </w:p>
    <w:p w14:paraId="5EC272F7" w14:textId="77777777" w:rsidR="00AB5C4F" w:rsidRDefault="0083782C" w:rsidP="00AB5C4F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</w:rPr>
      </w:pPr>
      <w:r w:rsidRPr="00AB5C4F">
        <w:rPr>
          <w:rFonts w:ascii="Arial" w:hAnsi="Arial" w:cs="Arial"/>
          <w:sz w:val="24"/>
        </w:rPr>
        <w:t xml:space="preserve">secteurs d'activités de </w:t>
      </w:r>
      <w:r w:rsidR="00BA1E32" w:rsidRPr="00AB5C4F">
        <w:rPr>
          <w:rFonts w:ascii="Arial" w:hAnsi="Arial" w:cs="Arial"/>
          <w:sz w:val="24"/>
        </w:rPr>
        <w:t xml:space="preserve">notre </w:t>
      </w:r>
      <w:r w:rsidR="00DC536B" w:rsidRPr="00AB5C4F">
        <w:rPr>
          <w:rFonts w:ascii="Arial" w:hAnsi="Arial" w:cs="Arial"/>
          <w:sz w:val="24"/>
        </w:rPr>
        <w:t>organisation</w:t>
      </w:r>
      <w:r w:rsidR="00D97C29" w:rsidRPr="00AB5C4F">
        <w:rPr>
          <w:rFonts w:ascii="Arial" w:hAnsi="Arial" w:cs="Arial"/>
          <w:sz w:val="24"/>
        </w:rPr>
        <w:t xml:space="preserve"> y compris les relations avec les fournisseurs et sous-traitants</w:t>
      </w:r>
    </w:p>
    <w:p w14:paraId="64C167DD" w14:textId="77777777" w:rsidR="00AB5C4F" w:rsidRDefault="00AB5C4F" w:rsidP="00AB5C4F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actifs (information, équipements, personnel)</w:t>
      </w:r>
    </w:p>
    <w:p w14:paraId="6ABA65F8" w14:textId="77777777" w:rsidR="00AB5C4F" w:rsidRPr="00AB5C4F" w:rsidRDefault="00AB5C4F" w:rsidP="00AB5C4F">
      <w:pPr>
        <w:ind w:left="70"/>
        <w:jc w:val="both"/>
        <w:rPr>
          <w:rFonts w:ascii="Arial" w:hAnsi="Arial" w:cs="Arial"/>
          <w:sz w:val="24"/>
        </w:rPr>
      </w:pPr>
    </w:p>
    <w:p w14:paraId="0BE6CF63" w14:textId="77777777" w:rsidR="0083782C" w:rsidRPr="00AB5C4F" w:rsidRDefault="005B4FB4" w:rsidP="00AB5C4F">
      <w:pPr>
        <w:ind w:left="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Plus de détails dans le document </w:t>
      </w:r>
      <w:r w:rsidR="00B43A13" w:rsidRPr="00AB5C4F">
        <w:rPr>
          <w:rFonts w:ascii="Arial" w:hAnsi="Arial" w:cs="Arial"/>
          <w:sz w:val="24"/>
        </w:rPr>
        <w:t>« </w:t>
      </w:r>
      <w:r w:rsidR="00B43A13" w:rsidRPr="00AB5C4F">
        <w:rPr>
          <w:rFonts w:ascii="Arial" w:hAnsi="Arial" w:cs="Arial"/>
          <w:color w:val="0070C0"/>
          <w:sz w:val="24"/>
        </w:rPr>
        <w:t>Domaine d’application</w:t>
      </w:r>
      <w:r w:rsidR="00AA425A" w:rsidRPr="00AB5C4F">
        <w:rPr>
          <w:rFonts w:ascii="Arial" w:hAnsi="Arial" w:cs="Arial"/>
          <w:color w:val="0070C0"/>
          <w:sz w:val="24"/>
        </w:rPr>
        <w:t xml:space="preserve"> du </w:t>
      </w:r>
      <w:r w:rsidR="00DC536B" w:rsidRPr="00AB5C4F">
        <w:rPr>
          <w:rFonts w:ascii="Arial" w:hAnsi="Arial" w:cs="Arial"/>
          <w:color w:val="0070C0"/>
          <w:sz w:val="24"/>
        </w:rPr>
        <w:t>SMSI</w:t>
      </w:r>
      <w:r w:rsidR="00B43A13" w:rsidRPr="00AB5C4F">
        <w:rPr>
          <w:rFonts w:ascii="Arial" w:hAnsi="Arial" w:cs="Arial"/>
          <w:color w:val="0070C0"/>
          <w:sz w:val="24"/>
        </w:rPr>
        <w:t> </w:t>
      </w:r>
      <w:r w:rsidR="00B43A13" w:rsidRPr="00AB5C4F">
        <w:rPr>
          <w:rFonts w:ascii="Arial" w:hAnsi="Arial" w:cs="Arial"/>
          <w:sz w:val="24"/>
        </w:rPr>
        <w:t>».</w:t>
      </w:r>
    </w:p>
    <w:p w14:paraId="30AEB8D8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</w:p>
    <w:p w14:paraId="39F612EE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domaine d’application de l’</w:t>
      </w:r>
      <w:r w:rsidR="00DC536B">
        <w:rPr>
          <w:rFonts w:ascii="Arial" w:hAnsi="Arial" w:cs="Arial"/>
          <w:sz w:val="24"/>
        </w:rPr>
        <w:t>organisation</w:t>
      </w:r>
      <w:r>
        <w:rPr>
          <w:rFonts w:ascii="Arial" w:hAnsi="Arial" w:cs="Arial"/>
          <w:sz w:val="24"/>
        </w:rPr>
        <w:t xml:space="preserve"> est : </w:t>
      </w:r>
      <w:r w:rsidRPr="008C7E4C">
        <w:rPr>
          <w:rFonts w:ascii="Arial" w:hAnsi="Arial" w:cs="Arial"/>
          <w:color w:val="FF0000"/>
          <w:sz w:val="24"/>
        </w:rPr>
        <w:t>…..</w:t>
      </w:r>
      <w:r w:rsidRPr="008C7E4C">
        <w:rPr>
          <w:rFonts w:ascii="Arial" w:hAnsi="Arial" w:cs="Arial"/>
          <w:sz w:val="24"/>
        </w:rPr>
        <w:t xml:space="preserve"> </w:t>
      </w:r>
    </w:p>
    <w:p w14:paraId="304113D9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</w:p>
    <w:p w14:paraId="4BA32813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sites concernés sont : </w:t>
      </w:r>
      <w:r w:rsidRPr="008C7E4C">
        <w:rPr>
          <w:rFonts w:ascii="Arial" w:hAnsi="Arial" w:cs="Arial"/>
          <w:color w:val="FF0000"/>
          <w:sz w:val="24"/>
        </w:rPr>
        <w:t>…..</w:t>
      </w:r>
      <w:r>
        <w:rPr>
          <w:rFonts w:ascii="Arial" w:hAnsi="Arial" w:cs="Arial"/>
          <w:sz w:val="24"/>
        </w:rPr>
        <w:t xml:space="preserve"> </w:t>
      </w:r>
    </w:p>
    <w:p w14:paraId="4D453C3D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</w:p>
    <w:p w14:paraId="7424DA1B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exigences de la norme </w:t>
      </w:r>
      <w:r w:rsidR="005F206A">
        <w:rPr>
          <w:rFonts w:ascii="Arial" w:hAnsi="Arial" w:cs="Arial"/>
          <w:sz w:val="24"/>
        </w:rPr>
        <w:t xml:space="preserve">ISO </w:t>
      </w:r>
      <w:r w:rsidR="007A2886">
        <w:rPr>
          <w:rFonts w:ascii="Arial" w:hAnsi="Arial" w:cs="Arial"/>
          <w:sz w:val="24"/>
        </w:rPr>
        <w:t>27</w:t>
      </w:r>
      <w:r w:rsidR="005F206A">
        <w:rPr>
          <w:rFonts w:ascii="Arial" w:hAnsi="Arial" w:cs="Arial"/>
          <w:sz w:val="24"/>
        </w:rPr>
        <w:t>001</w:t>
      </w:r>
      <w:r>
        <w:rPr>
          <w:rFonts w:ascii="Arial" w:hAnsi="Arial" w:cs="Arial"/>
          <w:sz w:val="24"/>
        </w:rPr>
        <w:t xml:space="preserve"> suivantes </w:t>
      </w:r>
      <w:r w:rsidRPr="008C7E4C">
        <w:rPr>
          <w:rFonts w:ascii="Arial" w:hAnsi="Arial" w:cs="Arial"/>
          <w:color w:val="FF0000"/>
          <w:sz w:val="24"/>
        </w:rPr>
        <w:t>…..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ne</w:t>
      </w:r>
      <w:proofErr w:type="gramEnd"/>
      <w:r>
        <w:rPr>
          <w:rFonts w:ascii="Arial" w:hAnsi="Arial" w:cs="Arial"/>
          <w:sz w:val="24"/>
        </w:rPr>
        <w:t xml:space="preserve"> sont pas applicables </w:t>
      </w:r>
      <w:r w:rsidRPr="008C7E4C">
        <w:rPr>
          <w:rFonts w:ascii="Arial" w:hAnsi="Arial" w:cs="Arial"/>
          <w:color w:val="FF0000"/>
          <w:sz w:val="24"/>
        </w:rPr>
        <w:t>(§ xx)</w:t>
      </w:r>
      <w:r w:rsidRPr="008C7E4C">
        <w:rPr>
          <w:rFonts w:ascii="Arial" w:hAnsi="Arial" w:cs="Arial"/>
          <w:sz w:val="24"/>
        </w:rPr>
        <w:t>.</w:t>
      </w:r>
      <w:r w:rsidR="00EF6757">
        <w:rPr>
          <w:rFonts w:ascii="Arial" w:hAnsi="Arial" w:cs="Arial"/>
          <w:sz w:val="24"/>
        </w:rPr>
        <w:t xml:space="preserve"> Ces exigences n’ont aucune incidence sur notre aptitude ou responsabilité à assurer la </w:t>
      </w:r>
      <w:r w:rsidR="007A2886">
        <w:rPr>
          <w:rFonts w:ascii="Arial" w:hAnsi="Arial" w:cs="Arial"/>
          <w:sz w:val="24"/>
        </w:rPr>
        <w:t xml:space="preserve">sécurité de l’information </w:t>
      </w:r>
      <w:r w:rsidR="00EF6757">
        <w:rPr>
          <w:rFonts w:ascii="Arial" w:hAnsi="Arial" w:cs="Arial"/>
          <w:sz w:val="24"/>
        </w:rPr>
        <w:t>et améliorer la satisfaction de nos clients.</w:t>
      </w:r>
    </w:p>
    <w:p w14:paraId="44D037DE" w14:textId="77777777" w:rsidR="0083782C" w:rsidRDefault="0083782C" w:rsidP="0083782C">
      <w:pPr>
        <w:jc w:val="both"/>
        <w:rPr>
          <w:rFonts w:ascii="Arial" w:hAnsi="Arial" w:cs="Arial"/>
          <w:sz w:val="24"/>
        </w:rPr>
      </w:pPr>
    </w:p>
    <w:p w14:paraId="02FC1572" w14:textId="77777777" w:rsidR="0083782C" w:rsidRPr="0083782C" w:rsidRDefault="0083782C" w:rsidP="0083782C">
      <w:pPr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 xml:space="preserve">La justification est : </w:t>
      </w:r>
      <w:r w:rsidRPr="008C7E4C">
        <w:rPr>
          <w:rFonts w:ascii="Arial" w:hAnsi="Arial" w:cs="Arial"/>
          <w:color w:val="FF0000"/>
          <w:sz w:val="24"/>
        </w:rPr>
        <w:t>…..</w:t>
      </w:r>
      <w:r>
        <w:rPr>
          <w:rFonts w:ascii="Arial" w:hAnsi="Arial" w:cs="Arial"/>
          <w:b/>
          <w:color w:val="FF0000"/>
          <w:sz w:val="24"/>
        </w:rPr>
        <w:t xml:space="preserve"> </w:t>
      </w:r>
    </w:p>
    <w:p w14:paraId="1BCF6911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7EFE82EC" w14:textId="77777777" w:rsidR="0003697D" w:rsidRDefault="0003697D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4.4 </w:t>
      </w:r>
      <w:r w:rsidR="00695C51">
        <w:rPr>
          <w:rFonts w:ascii="Arial" w:hAnsi="Arial" w:cs="Arial"/>
          <w:b/>
          <w:sz w:val="24"/>
        </w:rPr>
        <w:t xml:space="preserve">Description du </w:t>
      </w:r>
      <w:r w:rsidR="00DC536B">
        <w:rPr>
          <w:rFonts w:ascii="Arial" w:hAnsi="Arial" w:cs="Arial"/>
          <w:b/>
          <w:sz w:val="24"/>
        </w:rPr>
        <w:t>SMSI</w:t>
      </w:r>
    </w:p>
    <w:p w14:paraId="04F18F19" w14:textId="77777777" w:rsidR="00695C51" w:rsidRDefault="00695C51" w:rsidP="00160836">
      <w:pPr>
        <w:jc w:val="both"/>
        <w:rPr>
          <w:rFonts w:ascii="Arial" w:hAnsi="Arial" w:cs="Arial"/>
          <w:b/>
          <w:sz w:val="24"/>
        </w:rPr>
      </w:pPr>
    </w:p>
    <w:p w14:paraId="420B7332" w14:textId="77777777" w:rsidR="00695C51" w:rsidRPr="00695C51" w:rsidRDefault="00695C51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présent manuel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décrit les processus</w:t>
      </w:r>
      <w:r w:rsidR="00B06033">
        <w:rPr>
          <w:rFonts w:ascii="Arial" w:hAnsi="Arial" w:cs="Arial"/>
          <w:sz w:val="24"/>
        </w:rPr>
        <w:t>, politiques</w:t>
      </w:r>
      <w:r>
        <w:rPr>
          <w:rFonts w:ascii="Arial" w:hAnsi="Arial" w:cs="Arial"/>
          <w:sz w:val="24"/>
        </w:rPr>
        <w:t xml:space="preserve"> et </w:t>
      </w:r>
      <w:proofErr w:type="gramStart"/>
      <w:r>
        <w:rPr>
          <w:rFonts w:ascii="Arial" w:hAnsi="Arial" w:cs="Arial"/>
          <w:sz w:val="24"/>
        </w:rPr>
        <w:t>les informations documentée</w:t>
      </w:r>
      <w:proofErr w:type="gramEnd"/>
      <w:r>
        <w:rPr>
          <w:rFonts w:ascii="Arial" w:hAnsi="Arial" w:cs="Arial"/>
          <w:sz w:val="24"/>
        </w:rPr>
        <w:t xml:space="preserve"> à tenir à jour (procédures) et à conserver (enregistrements) nécessaires pour établir, mettre en place, maintenir et améliorer en continu notre </w:t>
      </w:r>
      <w:r w:rsidR="00DC536B">
        <w:rPr>
          <w:rFonts w:ascii="Arial" w:hAnsi="Arial" w:cs="Arial"/>
          <w:sz w:val="24"/>
        </w:rPr>
        <w:t>SMSI</w:t>
      </w:r>
      <w:r w:rsidR="00483EFF">
        <w:rPr>
          <w:rFonts w:ascii="Arial" w:hAnsi="Arial" w:cs="Arial"/>
          <w:sz w:val="24"/>
        </w:rPr>
        <w:t xml:space="preserve"> conformément à l’IS</w:t>
      </w:r>
      <w:r w:rsidR="008B7C86">
        <w:rPr>
          <w:rFonts w:ascii="Arial" w:hAnsi="Arial" w:cs="Arial"/>
          <w:sz w:val="24"/>
        </w:rPr>
        <w:t>O</w:t>
      </w:r>
      <w:r w:rsidR="00483EFF">
        <w:rPr>
          <w:rFonts w:ascii="Arial" w:hAnsi="Arial" w:cs="Arial"/>
          <w:sz w:val="24"/>
        </w:rPr>
        <w:t xml:space="preserve"> 27001</w:t>
      </w:r>
      <w:r>
        <w:rPr>
          <w:rFonts w:ascii="Arial" w:hAnsi="Arial" w:cs="Arial"/>
          <w:sz w:val="24"/>
        </w:rPr>
        <w:t>.</w:t>
      </w:r>
      <w:r w:rsidR="00592366">
        <w:rPr>
          <w:rFonts w:ascii="Arial" w:hAnsi="Arial" w:cs="Arial"/>
          <w:sz w:val="24"/>
        </w:rPr>
        <w:t xml:space="preserve"> L’objet du manuel est décrit dans le § 1.2.</w:t>
      </w:r>
    </w:p>
    <w:p w14:paraId="4C4F1915" w14:textId="77777777" w:rsidR="00695C51" w:rsidRDefault="00695C51" w:rsidP="00160836">
      <w:pPr>
        <w:jc w:val="both"/>
        <w:rPr>
          <w:rFonts w:ascii="Arial" w:hAnsi="Arial" w:cs="Arial"/>
          <w:b/>
          <w:sz w:val="24"/>
        </w:rPr>
      </w:pPr>
    </w:p>
    <w:p w14:paraId="11822541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5. </w:t>
      </w:r>
      <w:r w:rsidR="00604436">
        <w:rPr>
          <w:rFonts w:ascii="Arial" w:hAnsi="Arial" w:cs="Arial"/>
          <w:b/>
          <w:sz w:val="24"/>
        </w:rPr>
        <w:t>Leadership</w:t>
      </w:r>
    </w:p>
    <w:p w14:paraId="48DBF44C" w14:textId="77777777" w:rsidR="002F107F" w:rsidRDefault="002F107F" w:rsidP="00160836">
      <w:pPr>
        <w:jc w:val="both"/>
        <w:rPr>
          <w:rFonts w:ascii="Arial" w:hAnsi="Arial" w:cs="Arial"/>
          <w:b/>
          <w:sz w:val="24"/>
        </w:rPr>
      </w:pPr>
    </w:p>
    <w:p w14:paraId="3937DE9A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5.1 Engagement de la direction</w:t>
      </w:r>
    </w:p>
    <w:p w14:paraId="2F638F5D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197FBF53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direction définit la politique </w:t>
      </w:r>
      <w:r w:rsidR="00290D73">
        <w:rPr>
          <w:rFonts w:ascii="Arial" w:hAnsi="Arial" w:cs="Arial"/>
          <w:sz w:val="24"/>
        </w:rPr>
        <w:t xml:space="preserve">de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par une déclaration écrite. Cette déclaration est affichée à quelques endroits clés, visibles </w:t>
      </w:r>
      <w:r w:rsidR="007A2886">
        <w:rPr>
          <w:rFonts w:ascii="Arial" w:hAnsi="Arial" w:cs="Arial"/>
          <w:sz w:val="24"/>
        </w:rPr>
        <w:t xml:space="preserve">par le </w:t>
      </w:r>
      <w:r>
        <w:rPr>
          <w:rFonts w:ascii="Arial" w:hAnsi="Arial" w:cs="Arial"/>
          <w:sz w:val="24"/>
        </w:rPr>
        <w:t xml:space="preserve">personnel et </w:t>
      </w:r>
      <w:r w:rsidR="007A2886">
        <w:rPr>
          <w:rFonts w:ascii="Arial" w:hAnsi="Arial" w:cs="Arial"/>
          <w:sz w:val="24"/>
        </w:rPr>
        <w:t xml:space="preserve">les </w:t>
      </w:r>
      <w:r>
        <w:rPr>
          <w:rFonts w:ascii="Arial" w:hAnsi="Arial" w:cs="Arial"/>
          <w:sz w:val="24"/>
        </w:rPr>
        <w:t xml:space="preserve">clients. La politique </w:t>
      </w:r>
      <w:r w:rsidR="00290D73">
        <w:rPr>
          <w:rFonts w:ascii="Arial" w:hAnsi="Arial" w:cs="Arial"/>
          <w:sz w:val="24"/>
        </w:rPr>
        <w:t xml:space="preserve">de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</w:t>
      </w:r>
      <w:r w:rsidR="0058696E">
        <w:rPr>
          <w:rFonts w:ascii="Arial" w:hAnsi="Arial" w:cs="Arial"/>
          <w:sz w:val="24"/>
        </w:rPr>
        <w:t xml:space="preserve">soutient notre orientation stratégique et </w:t>
      </w:r>
      <w:r>
        <w:rPr>
          <w:rFonts w:ascii="Arial" w:hAnsi="Arial" w:cs="Arial"/>
          <w:sz w:val="24"/>
        </w:rPr>
        <w:t>est définie par un engagement de la direction.</w:t>
      </w:r>
      <w:r w:rsidR="00B43A13">
        <w:rPr>
          <w:rFonts w:ascii="Arial" w:hAnsi="Arial" w:cs="Arial"/>
          <w:sz w:val="24"/>
        </w:rPr>
        <w:t xml:space="preserve"> </w:t>
      </w:r>
    </w:p>
    <w:p w14:paraId="54DB9324" w14:textId="77777777" w:rsidR="00060DCC" w:rsidRDefault="00060DCC" w:rsidP="00160836">
      <w:pPr>
        <w:jc w:val="both"/>
        <w:rPr>
          <w:rFonts w:ascii="Arial" w:hAnsi="Arial" w:cs="Arial"/>
          <w:sz w:val="24"/>
          <w:szCs w:val="24"/>
        </w:rPr>
      </w:pPr>
    </w:p>
    <w:p w14:paraId="06A8AA91" w14:textId="77777777" w:rsidR="002F107F" w:rsidRDefault="00222F35" w:rsidP="00160836">
      <w:pPr>
        <w:pStyle w:val="Titre9"/>
        <w:jc w:val="both"/>
      </w:pPr>
      <w:r>
        <w:t>Déclaration de la direction</w:t>
      </w:r>
    </w:p>
    <w:p w14:paraId="0FA43207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291FF69C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L’engagement personnel du directeur pour améliorer l</w:t>
      </w:r>
      <w:r w:rsidR="008B1FF1">
        <w:rPr>
          <w:rFonts w:ascii="Arial" w:hAnsi="Arial" w:cs="Arial"/>
          <w:sz w:val="24"/>
          <w:szCs w:val="24"/>
        </w:rPr>
        <w:t xml:space="preserve">’efficacité du </w:t>
      </w:r>
      <w:r w:rsidR="00DC536B">
        <w:rPr>
          <w:rFonts w:ascii="Arial" w:hAnsi="Arial" w:cs="Arial"/>
          <w:sz w:val="24"/>
          <w:szCs w:val="24"/>
        </w:rPr>
        <w:t>SMSI</w:t>
      </w:r>
      <w:r>
        <w:rPr>
          <w:rFonts w:ascii="Arial" w:hAnsi="Arial" w:cs="Arial"/>
          <w:sz w:val="24"/>
          <w:szCs w:val="24"/>
        </w:rPr>
        <w:t xml:space="preserve"> s’exprime par :</w:t>
      </w:r>
    </w:p>
    <w:p w14:paraId="4A447DC3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4099796E" w14:textId="77777777" w:rsidR="002F107F" w:rsidRDefault="00222F35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notre réussite passe impérativement par la satisfaction des exigences de toutes les parties intéressées qui attendent de nous une performance sans faille</w:t>
      </w:r>
      <w:r w:rsidR="00290882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> :</w:t>
      </w:r>
    </w:p>
    <w:p w14:paraId="5AD457C3" w14:textId="77777777" w:rsidR="002F107F" w:rsidRDefault="00222F35" w:rsidP="00160836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notre </w:t>
      </w:r>
      <w:r w:rsidR="00DC536B">
        <w:rPr>
          <w:rFonts w:ascii="Arial" w:hAnsi="Arial" w:cs="Arial"/>
          <w:bCs/>
          <w:sz w:val="24"/>
          <w:szCs w:val="24"/>
        </w:rPr>
        <w:t>sécurité de l’information</w:t>
      </w:r>
    </w:p>
    <w:p w14:paraId="1F37B5C6" w14:textId="77777777" w:rsidR="002F107F" w:rsidRDefault="00222F35" w:rsidP="00160836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nos délais et</w:t>
      </w:r>
    </w:p>
    <w:p w14:paraId="37452FEB" w14:textId="77777777" w:rsidR="002F107F" w:rsidRDefault="00222F35" w:rsidP="00160836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nos coûts</w:t>
      </w:r>
    </w:p>
    <w:p w14:paraId="744C0CAE" w14:textId="77777777" w:rsidR="007A1B74" w:rsidRPr="007A1B74" w:rsidRDefault="007A1B74" w:rsidP="0016083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</w:rPr>
        <w:t xml:space="preserve">nos efforts pour </w:t>
      </w:r>
      <w:r w:rsidRPr="007A1B74">
        <w:rPr>
          <w:rFonts w:ascii="Arial" w:hAnsi="Arial" w:cs="Arial"/>
          <w:bCs/>
          <w:sz w:val="24"/>
        </w:rPr>
        <w:t xml:space="preserve">faire preuve de justesse et de compétence dans l'écoute, la compréhension, l'anticipation et la réalisation de </w:t>
      </w:r>
      <w:r>
        <w:rPr>
          <w:rFonts w:ascii="Arial" w:hAnsi="Arial" w:cs="Arial"/>
          <w:bCs/>
          <w:sz w:val="24"/>
        </w:rPr>
        <w:t>souhaits des clients</w:t>
      </w:r>
    </w:p>
    <w:p w14:paraId="248F65E6" w14:textId="77777777" w:rsidR="002F107F" w:rsidRDefault="00222F35" w:rsidP="0016083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l’amélioration continue de nos performances</w:t>
      </w:r>
    </w:p>
    <w:p w14:paraId="2C44F79B" w14:textId="77777777" w:rsidR="007A1B74" w:rsidRPr="007A1B74" w:rsidRDefault="007A1B74" w:rsidP="0016083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A1B74">
        <w:rPr>
          <w:rFonts w:ascii="Arial" w:hAnsi="Arial" w:cs="Arial"/>
          <w:bCs/>
          <w:sz w:val="24"/>
        </w:rPr>
        <w:lastRenderedPageBreak/>
        <w:t>l'application correcte, la maintenance et l'amélioration continue de notre système de management de la sécurité de l’information (SMSI)</w:t>
      </w:r>
    </w:p>
    <w:p w14:paraId="6CDBC0FC" w14:textId="77777777" w:rsidR="00E74059" w:rsidRDefault="00E74059" w:rsidP="0016083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poursuite de la conquête du marché</w:t>
      </w:r>
    </w:p>
    <w:p w14:paraId="45876EEB" w14:textId="77777777" w:rsidR="00BF313C" w:rsidRPr="00BF313C" w:rsidRDefault="008B1FF1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respect de </w:t>
      </w:r>
      <w:r w:rsidR="00222F35">
        <w:rPr>
          <w:rFonts w:ascii="Arial" w:hAnsi="Arial" w:cs="Arial"/>
          <w:bCs/>
          <w:sz w:val="24"/>
          <w:szCs w:val="24"/>
        </w:rPr>
        <w:t xml:space="preserve">l’esprit et </w:t>
      </w:r>
      <w:r>
        <w:rPr>
          <w:rFonts w:ascii="Arial" w:hAnsi="Arial" w:cs="Arial"/>
          <w:bCs/>
          <w:sz w:val="24"/>
          <w:szCs w:val="24"/>
        </w:rPr>
        <w:t xml:space="preserve">les </w:t>
      </w:r>
      <w:r w:rsidR="00222F35">
        <w:rPr>
          <w:rFonts w:ascii="Arial" w:hAnsi="Arial" w:cs="Arial"/>
          <w:bCs/>
          <w:sz w:val="24"/>
          <w:szCs w:val="24"/>
        </w:rPr>
        <w:t>dispositions des</w:t>
      </w:r>
      <w:r w:rsidR="00BF313C">
        <w:rPr>
          <w:rFonts w:ascii="Arial" w:hAnsi="Arial" w:cs="Arial"/>
          <w:bCs/>
          <w:sz w:val="24"/>
          <w:szCs w:val="24"/>
        </w:rPr>
        <w:t> :</w:t>
      </w:r>
    </w:p>
    <w:p w14:paraId="77B71272" w14:textId="77777777" w:rsidR="002F107F" w:rsidRPr="00BF313C" w:rsidRDefault="00222F35" w:rsidP="00BF313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lois et règlements</w:t>
      </w:r>
      <w:r w:rsidR="008B1FF1">
        <w:rPr>
          <w:rFonts w:ascii="Arial" w:hAnsi="Arial" w:cs="Arial"/>
          <w:bCs/>
          <w:sz w:val="24"/>
          <w:szCs w:val="24"/>
        </w:rPr>
        <w:t xml:space="preserve"> applicables</w:t>
      </w:r>
    </w:p>
    <w:p w14:paraId="454BA0E4" w14:textId="77777777" w:rsidR="00BF313C" w:rsidRDefault="00BF313C" w:rsidP="00BF313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codes de bonnes pratiques</w:t>
      </w:r>
    </w:p>
    <w:p w14:paraId="01681FE0" w14:textId="77777777" w:rsidR="002F107F" w:rsidRDefault="00546B17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604436">
        <w:rPr>
          <w:rFonts w:ascii="Arial" w:hAnsi="Arial" w:cs="Arial"/>
          <w:sz w:val="24"/>
          <w:szCs w:val="24"/>
        </w:rPr>
        <w:t>identifi</w:t>
      </w:r>
      <w:r>
        <w:rPr>
          <w:rFonts w:ascii="Arial" w:hAnsi="Arial" w:cs="Arial"/>
          <w:sz w:val="24"/>
          <w:szCs w:val="24"/>
        </w:rPr>
        <w:t>cation, l’</w:t>
      </w:r>
      <w:r w:rsidR="00222F35">
        <w:rPr>
          <w:rFonts w:ascii="Arial" w:hAnsi="Arial" w:cs="Arial"/>
          <w:sz w:val="24"/>
          <w:szCs w:val="24"/>
        </w:rPr>
        <w:t>évalu</w:t>
      </w:r>
      <w:r>
        <w:rPr>
          <w:rFonts w:ascii="Arial" w:hAnsi="Arial" w:cs="Arial"/>
          <w:sz w:val="24"/>
          <w:szCs w:val="24"/>
        </w:rPr>
        <w:t>ation</w:t>
      </w:r>
      <w:r w:rsidR="001E3314">
        <w:rPr>
          <w:rFonts w:ascii="Arial" w:hAnsi="Arial" w:cs="Arial"/>
          <w:sz w:val="24"/>
          <w:szCs w:val="24"/>
        </w:rPr>
        <w:t xml:space="preserve"> et </w:t>
      </w:r>
      <w:r>
        <w:rPr>
          <w:rFonts w:ascii="Arial" w:hAnsi="Arial" w:cs="Arial"/>
          <w:sz w:val="24"/>
          <w:szCs w:val="24"/>
        </w:rPr>
        <w:t xml:space="preserve">la </w:t>
      </w:r>
      <w:r w:rsidR="00222F35">
        <w:rPr>
          <w:rFonts w:ascii="Arial" w:hAnsi="Arial" w:cs="Arial"/>
          <w:sz w:val="24"/>
          <w:szCs w:val="24"/>
        </w:rPr>
        <w:t>rédu</w:t>
      </w:r>
      <w:r>
        <w:rPr>
          <w:rFonts w:ascii="Arial" w:hAnsi="Arial" w:cs="Arial"/>
          <w:sz w:val="24"/>
          <w:szCs w:val="24"/>
        </w:rPr>
        <w:t>ction d</w:t>
      </w:r>
      <w:r w:rsidR="00222F35">
        <w:rPr>
          <w:rFonts w:ascii="Arial" w:hAnsi="Arial" w:cs="Arial"/>
          <w:sz w:val="24"/>
          <w:szCs w:val="24"/>
        </w:rPr>
        <w:t>es risques liés à nos activités</w:t>
      </w:r>
    </w:p>
    <w:p w14:paraId="129B8E13" w14:textId="77777777" w:rsidR="00BF313C" w:rsidRDefault="00546B17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BF313C">
        <w:rPr>
          <w:rFonts w:ascii="Arial" w:hAnsi="Arial" w:cs="Arial"/>
          <w:sz w:val="24"/>
          <w:szCs w:val="24"/>
        </w:rPr>
        <w:t>fourni</w:t>
      </w:r>
      <w:r>
        <w:rPr>
          <w:rFonts w:ascii="Arial" w:hAnsi="Arial" w:cs="Arial"/>
          <w:sz w:val="24"/>
          <w:szCs w:val="24"/>
        </w:rPr>
        <w:t>ture d</w:t>
      </w:r>
      <w:r w:rsidR="00BF313C">
        <w:rPr>
          <w:rFonts w:ascii="Arial" w:hAnsi="Arial" w:cs="Arial"/>
          <w:sz w:val="24"/>
          <w:szCs w:val="24"/>
        </w:rPr>
        <w:t>es ressources nécessaires</w:t>
      </w:r>
      <w:r w:rsidR="00185AD4" w:rsidRPr="00185AD4">
        <w:rPr>
          <w:rFonts w:ascii="Arial" w:hAnsi="Arial" w:cs="Arial"/>
          <w:bCs/>
          <w:sz w:val="24"/>
        </w:rPr>
        <w:t xml:space="preserve"> </w:t>
      </w:r>
      <w:r w:rsidR="00185AD4" w:rsidRPr="007A1B74">
        <w:rPr>
          <w:rFonts w:ascii="Arial" w:hAnsi="Arial" w:cs="Arial"/>
          <w:bCs/>
          <w:sz w:val="24"/>
        </w:rPr>
        <w:t xml:space="preserve">qui </w:t>
      </w:r>
      <w:r w:rsidR="00185AD4">
        <w:rPr>
          <w:rFonts w:ascii="Arial" w:hAnsi="Arial" w:cs="Arial"/>
          <w:bCs/>
          <w:sz w:val="24"/>
        </w:rPr>
        <w:t xml:space="preserve">nous </w:t>
      </w:r>
      <w:r w:rsidR="00185AD4" w:rsidRPr="007A1B74">
        <w:rPr>
          <w:rFonts w:ascii="Arial" w:hAnsi="Arial" w:cs="Arial"/>
          <w:bCs/>
          <w:sz w:val="24"/>
        </w:rPr>
        <w:t>aideront à maintenir et à élargir notre positio</w:t>
      </w:r>
      <w:r w:rsidR="00185AD4">
        <w:rPr>
          <w:rFonts w:ascii="Arial" w:hAnsi="Arial" w:cs="Arial"/>
          <w:bCs/>
          <w:sz w:val="24"/>
        </w:rPr>
        <w:t>n concurrentielle sur le marché</w:t>
      </w:r>
    </w:p>
    <w:p w14:paraId="74A61D22" w14:textId="77777777" w:rsidR="00BF313C" w:rsidRDefault="00546B17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BF313C">
        <w:rPr>
          <w:rFonts w:ascii="Arial" w:hAnsi="Arial" w:cs="Arial"/>
          <w:sz w:val="24"/>
          <w:szCs w:val="24"/>
        </w:rPr>
        <w:t>sensibilis</w:t>
      </w:r>
      <w:r>
        <w:rPr>
          <w:rFonts w:ascii="Arial" w:hAnsi="Arial" w:cs="Arial"/>
          <w:sz w:val="24"/>
          <w:szCs w:val="24"/>
        </w:rPr>
        <w:t>ation du</w:t>
      </w:r>
      <w:r w:rsidR="00BF313C">
        <w:rPr>
          <w:rFonts w:ascii="Arial" w:hAnsi="Arial" w:cs="Arial"/>
          <w:sz w:val="24"/>
          <w:szCs w:val="24"/>
        </w:rPr>
        <w:t xml:space="preserve"> personnel à notre politique de sécurité de l’information</w:t>
      </w:r>
    </w:p>
    <w:p w14:paraId="23B88977" w14:textId="77777777" w:rsidR="008B1FF1" w:rsidRDefault="008B1FF1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l’intégration des exigences du </w:t>
      </w:r>
      <w:r w:rsidR="00DC536B">
        <w:rPr>
          <w:rFonts w:ascii="Arial" w:hAnsi="Arial" w:cs="Arial"/>
          <w:sz w:val="24"/>
          <w:szCs w:val="24"/>
        </w:rPr>
        <w:t>SMSI</w:t>
      </w:r>
      <w:r w:rsidR="007A1B74">
        <w:rPr>
          <w:rFonts w:ascii="Arial" w:hAnsi="Arial" w:cs="Arial"/>
          <w:sz w:val="24"/>
          <w:szCs w:val="24"/>
        </w:rPr>
        <w:t xml:space="preserve"> dans les processus métier</w:t>
      </w:r>
    </w:p>
    <w:p w14:paraId="797E6FDF" w14:textId="77777777" w:rsidR="002F107F" w:rsidRDefault="00546B17" w:rsidP="0016083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222F35">
        <w:rPr>
          <w:rFonts w:ascii="Arial" w:hAnsi="Arial" w:cs="Arial"/>
          <w:sz w:val="24"/>
          <w:szCs w:val="24"/>
        </w:rPr>
        <w:t>défini</w:t>
      </w:r>
      <w:r>
        <w:rPr>
          <w:rFonts w:ascii="Arial" w:hAnsi="Arial" w:cs="Arial"/>
          <w:sz w:val="24"/>
          <w:szCs w:val="24"/>
        </w:rPr>
        <w:t>tion et l’</w:t>
      </w:r>
      <w:r w:rsidR="00222F35">
        <w:rPr>
          <w:rFonts w:ascii="Arial" w:hAnsi="Arial" w:cs="Arial"/>
          <w:sz w:val="24"/>
          <w:szCs w:val="24"/>
        </w:rPr>
        <w:t>attein</w:t>
      </w:r>
      <w:r>
        <w:rPr>
          <w:rFonts w:ascii="Arial" w:hAnsi="Arial" w:cs="Arial"/>
          <w:sz w:val="24"/>
          <w:szCs w:val="24"/>
        </w:rPr>
        <w:t>te d</w:t>
      </w:r>
      <w:r w:rsidR="00222F35">
        <w:rPr>
          <w:rFonts w:ascii="Arial" w:hAnsi="Arial" w:cs="Arial"/>
          <w:sz w:val="24"/>
          <w:szCs w:val="24"/>
        </w:rPr>
        <w:t xml:space="preserve">es objectifs </w:t>
      </w:r>
      <w:r w:rsidR="0058696E">
        <w:rPr>
          <w:rFonts w:ascii="Arial" w:hAnsi="Arial" w:cs="Arial"/>
          <w:sz w:val="24"/>
          <w:szCs w:val="24"/>
        </w:rPr>
        <w:t>fixés</w:t>
      </w:r>
    </w:p>
    <w:p w14:paraId="0296AF75" w14:textId="77777777" w:rsidR="002F107F" w:rsidRPr="007A1B74" w:rsidRDefault="00546B17" w:rsidP="00604436">
      <w:pPr>
        <w:numPr>
          <w:ilvl w:val="0"/>
          <w:numId w:val="1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222F35">
        <w:rPr>
          <w:rFonts w:ascii="Arial" w:hAnsi="Arial" w:cs="Arial"/>
          <w:sz w:val="24"/>
        </w:rPr>
        <w:t>communi</w:t>
      </w:r>
      <w:r>
        <w:rPr>
          <w:rFonts w:ascii="Arial" w:hAnsi="Arial" w:cs="Arial"/>
          <w:sz w:val="24"/>
        </w:rPr>
        <w:t>cation de</w:t>
      </w:r>
      <w:r w:rsidR="00222F35">
        <w:rPr>
          <w:rFonts w:ascii="Arial" w:hAnsi="Arial" w:cs="Arial"/>
          <w:sz w:val="24"/>
        </w:rPr>
        <w:t xml:space="preserve"> nos résultats </w:t>
      </w:r>
      <w:r w:rsidR="00185AD4" w:rsidRPr="007A1B74">
        <w:rPr>
          <w:rFonts w:ascii="Arial" w:hAnsi="Arial" w:cs="Arial"/>
          <w:bCs/>
          <w:sz w:val="24"/>
        </w:rPr>
        <w:t>en matière de sécurité de l'information</w:t>
      </w:r>
      <w:r w:rsidR="00185AD4">
        <w:rPr>
          <w:rFonts w:ascii="Arial" w:hAnsi="Arial" w:cs="Arial"/>
          <w:bCs/>
          <w:sz w:val="24"/>
        </w:rPr>
        <w:t xml:space="preserve"> </w:t>
      </w:r>
      <w:r w:rsidR="00222F35">
        <w:rPr>
          <w:rFonts w:ascii="Arial" w:hAnsi="Arial" w:cs="Arial"/>
          <w:sz w:val="24"/>
        </w:rPr>
        <w:t>en interne et en externe</w:t>
      </w:r>
      <w:r w:rsidR="00222F35" w:rsidRPr="00604436">
        <w:rPr>
          <w:bCs/>
        </w:rPr>
        <w:t xml:space="preserve"> </w:t>
      </w:r>
    </w:p>
    <w:p w14:paraId="69D5CF47" w14:textId="77777777" w:rsidR="002F107F" w:rsidRDefault="002F107F" w:rsidP="00160836">
      <w:pPr>
        <w:ind w:left="360"/>
        <w:jc w:val="both"/>
        <w:rPr>
          <w:bCs/>
        </w:rPr>
      </w:pPr>
    </w:p>
    <w:p w14:paraId="4A7DC457" w14:textId="77777777" w:rsidR="002F107F" w:rsidRDefault="00222F35" w:rsidP="008B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Je confie à </w:t>
      </w:r>
      <w:r>
        <w:rPr>
          <w:rFonts w:ascii="Arial" w:hAnsi="Arial" w:cs="Arial"/>
          <w:color w:val="FF0000"/>
          <w:sz w:val="24"/>
        </w:rPr>
        <w:t>Martin</w:t>
      </w:r>
      <w:r>
        <w:rPr>
          <w:rFonts w:ascii="Arial" w:hAnsi="Arial" w:cs="Arial"/>
          <w:sz w:val="24"/>
        </w:rPr>
        <w:t xml:space="preserve">, notre responsable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>, toute autorité pour mettre en œuvre notre politique et mener les actions nécessaires appropriées. Cette politique s'appuie sur une amélioration permanente de</w:t>
      </w:r>
      <w:r w:rsidR="00E740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notre </w:t>
      </w:r>
      <w:r w:rsidR="00DC536B">
        <w:rPr>
          <w:rFonts w:ascii="Arial" w:hAnsi="Arial" w:cs="Arial"/>
          <w:sz w:val="24"/>
        </w:rPr>
        <w:t>organisation</w:t>
      </w:r>
      <w:r>
        <w:rPr>
          <w:rFonts w:ascii="Arial" w:hAnsi="Arial" w:cs="Arial"/>
          <w:sz w:val="24"/>
        </w:rPr>
        <w:t xml:space="preserve">, de nos équipements, de nos connaissances grâce à la participation et la sensibilisation de l'ensemble du personnel. Notre manuel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est le moteur de ce progrès permanent et le reflet du management au quotidien de l'</w:t>
      </w:r>
      <w:r w:rsidR="00DC536B">
        <w:rPr>
          <w:rFonts w:ascii="Arial" w:hAnsi="Arial" w:cs="Arial"/>
          <w:sz w:val="24"/>
        </w:rPr>
        <w:t>organisation</w:t>
      </w:r>
      <w:r w:rsidR="008B1FF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5E21D83" w14:textId="77777777" w:rsidR="008B1FF1" w:rsidRDefault="008B1FF1" w:rsidP="00160836">
      <w:pPr>
        <w:jc w:val="both"/>
        <w:rPr>
          <w:rFonts w:ascii="Arial" w:hAnsi="Arial" w:cs="Arial"/>
          <w:sz w:val="24"/>
          <w:szCs w:val="24"/>
        </w:rPr>
      </w:pPr>
    </w:p>
    <w:p w14:paraId="5E93179C" w14:textId="77777777" w:rsidR="002F107F" w:rsidRDefault="00222F35" w:rsidP="00160836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directeur </w:t>
      </w:r>
      <w:r>
        <w:rPr>
          <w:rFonts w:ascii="Arial" w:hAnsi="Arial" w:cs="Arial"/>
          <w:color w:val="FF0000"/>
          <w:sz w:val="24"/>
          <w:szCs w:val="24"/>
        </w:rPr>
        <w:t>Dupond</w:t>
      </w:r>
      <w:r w:rsidR="005F206A">
        <w:rPr>
          <w:rFonts w:ascii="Arial" w:hAnsi="Arial" w:cs="Arial"/>
          <w:color w:val="FF0000"/>
          <w:sz w:val="24"/>
          <w:szCs w:val="24"/>
        </w:rPr>
        <w:t>, date</w:t>
      </w:r>
    </w:p>
    <w:p w14:paraId="4BFDA086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5C042140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</w:t>
      </w:r>
      <w:r w:rsidR="0058696E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 Politique </w:t>
      </w:r>
      <w:r w:rsidR="00290D73">
        <w:rPr>
          <w:rFonts w:ascii="Arial" w:hAnsi="Arial" w:cs="Arial"/>
          <w:b/>
          <w:sz w:val="24"/>
        </w:rPr>
        <w:t xml:space="preserve">de </w:t>
      </w:r>
      <w:r w:rsidR="00DC536B">
        <w:rPr>
          <w:rFonts w:ascii="Arial" w:hAnsi="Arial" w:cs="Arial"/>
          <w:b/>
          <w:sz w:val="24"/>
        </w:rPr>
        <w:t>sécurité de l’information</w:t>
      </w:r>
    </w:p>
    <w:p w14:paraId="257C75A9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32BA8CF7" w14:textId="77777777" w:rsidR="0058696E" w:rsidRDefault="0058696E" w:rsidP="005869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exigences de nos clients et parties intéressées sont déterminées et respectées par :</w:t>
      </w:r>
    </w:p>
    <w:p w14:paraId="39BEBEE4" w14:textId="77777777" w:rsidR="0058696E" w:rsidRDefault="0058696E" w:rsidP="0058696E">
      <w:pPr>
        <w:jc w:val="both"/>
        <w:rPr>
          <w:rFonts w:ascii="Arial" w:hAnsi="Arial" w:cs="Arial"/>
          <w:sz w:val="24"/>
          <w:szCs w:val="24"/>
        </w:rPr>
      </w:pPr>
    </w:p>
    <w:p w14:paraId="65ADFE87" w14:textId="77777777" w:rsidR="0058696E" w:rsidRDefault="0058696E" w:rsidP="00B040E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mise en place de moyens d’écoute dynamiques</w:t>
      </w:r>
    </w:p>
    <w:p w14:paraId="5F0A68BE" w14:textId="77777777" w:rsidR="0058696E" w:rsidRDefault="0058696E" w:rsidP="00B040E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leur transformation en exigences internes</w:t>
      </w:r>
    </w:p>
    <w:p w14:paraId="2D6129D9" w14:textId="77777777" w:rsidR="0058696E" w:rsidRDefault="0058696E" w:rsidP="00B040E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mesure de la satisfaction des parties intéressées</w:t>
      </w:r>
    </w:p>
    <w:p w14:paraId="038F4819" w14:textId="77777777" w:rsidR="0058696E" w:rsidRDefault="0058696E" w:rsidP="0058696E">
      <w:pPr>
        <w:jc w:val="both"/>
        <w:rPr>
          <w:rFonts w:ascii="Arial" w:hAnsi="Arial" w:cs="Arial"/>
          <w:sz w:val="24"/>
          <w:szCs w:val="24"/>
        </w:rPr>
      </w:pPr>
    </w:p>
    <w:p w14:paraId="2ACD8787" w14:textId="77777777" w:rsidR="0058696E" w:rsidRDefault="0058696E" w:rsidP="005869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outils utilisés sont :</w:t>
      </w:r>
    </w:p>
    <w:p w14:paraId="29D51279" w14:textId="77777777" w:rsidR="0058696E" w:rsidRDefault="0058696E" w:rsidP="0058696E">
      <w:pPr>
        <w:jc w:val="both"/>
        <w:rPr>
          <w:rFonts w:ascii="Arial" w:hAnsi="Arial" w:cs="Arial"/>
          <w:sz w:val="24"/>
          <w:szCs w:val="24"/>
        </w:rPr>
      </w:pPr>
    </w:p>
    <w:p w14:paraId="6E3269EC" w14:textId="77777777" w:rsidR="0058696E" w:rsidRDefault="0058696E" w:rsidP="00B040E7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revues des exigences</w:t>
      </w:r>
    </w:p>
    <w:p w14:paraId="1F1664E5" w14:textId="77777777" w:rsidR="0058696E" w:rsidRDefault="0058696E" w:rsidP="00B040E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sondages</w:t>
      </w:r>
    </w:p>
    <w:p w14:paraId="392956DF" w14:textId="77777777" w:rsidR="0058696E" w:rsidRDefault="0058696E" w:rsidP="00B040E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enquêtes ponctuelles</w:t>
      </w:r>
    </w:p>
    <w:p w14:paraId="01F66CE7" w14:textId="77777777" w:rsidR="0058696E" w:rsidRDefault="0058696E" w:rsidP="00B040E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visites fréquentes</w:t>
      </w:r>
    </w:p>
    <w:p w14:paraId="65BC7CC2" w14:textId="77777777" w:rsidR="008B7C86" w:rsidRDefault="008B7C86" w:rsidP="002A541E">
      <w:pPr>
        <w:jc w:val="both"/>
        <w:rPr>
          <w:rFonts w:ascii="Arial" w:hAnsi="Arial" w:cs="Arial"/>
          <w:sz w:val="24"/>
          <w:szCs w:val="24"/>
        </w:rPr>
      </w:pPr>
    </w:p>
    <w:p w14:paraId="0B0B0A14" w14:textId="77777777" w:rsidR="00BF313C" w:rsidRDefault="00222F35" w:rsidP="002A541E">
      <w:pPr>
        <w:jc w:val="both"/>
        <w:rPr>
          <w:rFonts w:ascii="Arial" w:hAnsi="Arial" w:cs="Arial"/>
          <w:sz w:val="24"/>
          <w:szCs w:val="24"/>
        </w:rPr>
      </w:pPr>
      <w:r w:rsidRPr="002A541E">
        <w:rPr>
          <w:rFonts w:ascii="Arial" w:hAnsi="Arial" w:cs="Arial"/>
          <w:sz w:val="24"/>
          <w:szCs w:val="24"/>
        </w:rPr>
        <w:t xml:space="preserve">La politique </w:t>
      </w:r>
      <w:r w:rsidR="00290D73">
        <w:rPr>
          <w:rFonts w:ascii="Arial" w:hAnsi="Arial" w:cs="Arial"/>
          <w:sz w:val="24"/>
          <w:szCs w:val="24"/>
        </w:rPr>
        <w:t xml:space="preserve">de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 w:rsidRPr="002A541E">
        <w:rPr>
          <w:rFonts w:ascii="Arial" w:hAnsi="Arial" w:cs="Arial"/>
          <w:sz w:val="24"/>
          <w:szCs w:val="24"/>
        </w:rPr>
        <w:t xml:space="preserve"> est définie par la déclaration de la direction</w:t>
      </w:r>
      <w:r w:rsidR="002A541E">
        <w:rPr>
          <w:rFonts w:ascii="Arial" w:hAnsi="Arial" w:cs="Arial"/>
          <w:sz w:val="24"/>
          <w:szCs w:val="24"/>
        </w:rPr>
        <w:t xml:space="preserve">. </w:t>
      </w:r>
      <w:r w:rsidR="00BF313C">
        <w:rPr>
          <w:rFonts w:ascii="Arial" w:hAnsi="Arial" w:cs="Arial"/>
          <w:sz w:val="24"/>
          <w:szCs w:val="24"/>
        </w:rPr>
        <w:t>La politique concerne :</w:t>
      </w:r>
    </w:p>
    <w:p w14:paraId="418E6573" w14:textId="77777777" w:rsidR="00BF313C" w:rsidRDefault="00BF313C" w:rsidP="002A541E">
      <w:pPr>
        <w:jc w:val="both"/>
        <w:rPr>
          <w:rFonts w:ascii="Arial" w:hAnsi="Arial" w:cs="Arial"/>
          <w:sz w:val="24"/>
          <w:szCs w:val="24"/>
        </w:rPr>
      </w:pPr>
    </w:p>
    <w:p w14:paraId="0ED6D1DC" w14:textId="77777777" w:rsidR="00BF313C" w:rsidRDefault="00C622A7" w:rsidP="00B040E7">
      <w:pPr>
        <w:pStyle w:val="Paragraphedeliste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informations de l’organisation :</w:t>
      </w:r>
    </w:p>
    <w:p w14:paraId="623D99AB" w14:textId="77777777" w:rsidR="00C622A7" w:rsidRDefault="00C622A7" w:rsidP="00B040E7">
      <w:pPr>
        <w:pStyle w:val="Paragraphedeliste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ordinateurs</w:t>
      </w:r>
    </w:p>
    <w:p w14:paraId="703D3086" w14:textId="77777777" w:rsidR="00C622A7" w:rsidRDefault="00C622A7" w:rsidP="00B040E7">
      <w:pPr>
        <w:pStyle w:val="Paragraphedeliste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réseaux</w:t>
      </w:r>
    </w:p>
    <w:p w14:paraId="767B8B19" w14:textId="77777777" w:rsidR="00C622A7" w:rsidRDefault="00C622A7" w:rsidP="00B040E7">
      <w:pPr>
        <w:pStyle w:val="Paragraphedeliste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logiciels</w:t>
      </w:r>
    </w:p>
    <w:p w14:paraId="7C943930" w14:textId="77777777" w:rsidR="00C622A7" w:rsidRDefault="00C622A7" w:rsidP="00B040E7">
      <w:pPr>
        <w:pStyle w:val="Paragraphedeliste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informations des clients</w:t>
      </w:r>
    </w:p>
    <w:p w14:paraId="5D62D10F" w14:textId="77777777" w:rsidR="00C622A7" w:rsidRPr="00BF313C" w:rsidRDefault="00C622A7" w:rsidP="00B040E7">
      <w:pPr>
        <w:pStyle w:val="Paragraphedeliste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personnel, les fournisseurs et les sous-traitants</w:t>
      </w:r>
    </w:p>
    <w:p w14:paraId="32FB1892" w14:textId="77777777" w:rsidR="00C622A7" w:rsidRDefault="00C622A7" w:rsidP="002A541E">
      <w:pPr>
        <w:jc w:val="both"/>
        <w:rPr>
          <w:rFonts w:ascii="Arial" w:hAnsi="Arial" w:cs="Arial"/>
          <w:sz w:val="24"/>
          <w:szCs w:val="24"/>
        </w:rPr>
      </w:pPr>
    </w:p>
    <w:p w14:paraId="65EA76FF" w14:textId="77777777" w:rsidR="002F107F" w:rsidRPr="00060DCC" w:rsidRDefault="00C622A7" w:rsidP="002A541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La politique </w:t>
      </w:r>
      <w:r w:rsidR="002A541E">
        <w:rPr>
          <w:rFonts w:ascii="Arial" w:hAnsi="Arial" w:cs="Arial"/>
          <w:sz w:val="24"/>
          <w:szCs w:val="24"/>
        </w:rPr>
        <w:t xml:space="preserve">est </w:t>
      </w:r>
      <w:r w:rsidR="002A541E">
        <w:rPr>
          <w:rFonts w:ascii="Arial" w:hAnsi="Arial" w:cs="Arial"/>
          <w:sz w:val="24"/>
        </w:rPr>
        <w:t>disponible, sur simple demande, à toute partie intéressée.</w:t>
      </w:r>
      <w:r w:rsidR="00060DCC">
        <w:rPr>
          <w:rFonts w:ascii="Arial" w:hAnsi="Arial" w:cs="Arial"/>
          <w:sz w:val="24"/>
        </w:rPr>
        <w:t xml:space="preserve"> Plus de détails dans la p</w:t>
      </w:r>
      <w:r w:rsidR="00BF313C">
        <w:rPr>
          <w:rFonts w:ascii="Arial" w:hAnsi="Arial" w:cs="Arial"/>
          <w:sz w:val="24"/>
        </w:rPr>
        <w:t>olitique</w:t>
      </w:r>
      <w:r w:rsidR="00060DCC">
        <w:rPr>
          <w:rFonts w:ascii="Arial" w:hAnsi="Arial" w:cs="Arial"/>
          <w:sz w:val="24"/>
        </w:rPr>
        <w:t xml:space="preserve"> « </w:t>
      </w:r>
      <w:r w:rsidR="00BF313C">
        <w:rPr>
          <w:rFonts w:ascii="Arial" w:hAnsi="Arial" w:cs="Arial"/>
          <w:color w:val="0070C0"/>
          <w:sz w:val="24"/>
        </w:rPr>
        <w:t>S</w:t>
      </w:r>
      <w:r w:rsidR="00DC536B">
        <w:rPr>
          <w:rFonts w:ascii="Arial" w:hAnsi="Arial" w:cs="Arial"/>
          <w:color w:val="0070C0"/>
          <w:sz w:val="24"/>
        </w:rPr>
        <w:t>écurité de l’information</w:t>
      </w:r>
      <w:r w:rsidR="00060DCC" w:rsidRPr="003A592F">
        <w:rPr>
          <w:rFonts w:ascii="Arial" w:hAnsi="Arial" w:cs="Arial"/>
          <w:color w:val="0070C0"/>
          <w:sz w:val="24"/>
        </w:rPr>
        <w:t> </w:t>
      </w:r>
      <w:r w:rsidR="00060DCC">
        <w:rPr>
          <w:rFonts w:ascii="Arial" w:hAnsi="Arial" w:cs="Arial"/>
          <w:sz w:val="24"/>
        </w:rPr>
        <w:t>».</w:t>
      </w:r>
    </w:p>
    <w:p w14:paraId="6EE40C4B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3DB89C85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plan stratégique à court terme et à moyen terme est défini et mis à jour annuellement par la direction. </w:t>
      </w:r>
    </w:p>
    <w:p w14:paraId="6E597D25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est l’outil de notre politique </w:t>
      </w:r>
      <w:r w:rsidR="00290D73">
        <w:rPr>
          <w:rFonts w:ascii="Arial" w:hAnsi="Arial" w:cs="Arial"/>
          <w:sz w:val="24"/>
          <w:szCs w:val="24"/>
        </w:rPr>
        <w:t xml:space="preserve">de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>.</w:t>
      </w:r>
    </w:p>
    <w:p w14:paraId="7A22E4AE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27ABEB50" w14:textId="77777777" w:rsidR="002F107F" w:rsidRDefault="00222F35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</w:rPr>
        <w:t xml:space="preserve">La direction s'assure régulièrement que cette politique est bien comprise, mise en </w:t>
      </w:r>
      <w:r w:rsidR="002A541E">
        <w:rPr>
          <w:rFonts w:ascii="Arial" w:hAnsi="Arial" w:cs="Arial"/>
          <w:color w:val="000000"/>
          <w:sz w:val="24"/>
        </w:rPr>
        <w:t>œuvre</w:t>
      </w:r>
      <w:r>
        <w:rPr>
          <w:rFonts w:ascii="Arial" w:hAnsi="Arial" w:cs="Arial"/>
          <w:color w:val="000000"/>
          <w:sz w:val="24"/>
        </w:rPr>
        <w:t xml:space="preserve"> et </w:t>
      </w:r>
      <w:r w:rsidR="002A541E">
        <w:rPr>
          <w:rFonts w:ascii="Arial" w:hAnsi="Arial" w:cs="Arial"/>
          <w:color w:val="000000"/>
          <w:sz w:val="24"/>
        </w:rPr>
        <w:t>tenue à jour p</w:t>
      </w:r>
      <w:r>
        <w:rPr>
          <w:rFonts w:ascii="Arial" w:hAnsi="Arial" w:cs="Arial"/>
          <w:color w:val="000000"/>
          <w:sz w:val="24"/>
        </w:rPr>
        <w:t>our atteindre les objectifs visés par :</w:t>
      </w:r>
      <w:r>
        <w:rPr>
          <w:rFonts w:ascii="Arial" w:hAnsi="Arial" w:cs="Arial"/>
          <w:sz w:val="24"/>
        </w:rPr>
        <w:t xml:space="preserve"> </w:t>
      </w:r>
    </w:p>
    <w:p w14:paraId="096F1889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060CE34A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réunions mensuelles de la direction avec les responsables de tous les </w:t>
      </w:r>
      <w:r w:rsidR="00E74059">
        <w:rPr>
          <w:rFonts w:ascii="Arial" w:hAnsi="Arial" w:cs="Arial"/>
          <w:sz w:val="24"/>
          <w:szCs w:val="24"/>
        </w:rPr>
        <w:t>départements</w:t>
      </w:r>
    </w:p>
    <w:p w14:paraId="3778451B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réunions hebdomadaires des pilotes de processus</w:t>
      </w:r>
    </w:p>
    <w:p w14:paraId="1BFFF1A1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suivi d'indicateurs de défauts, d'efficience, de coûts d'obtention de la qualité</w:t>
      </w:r>
    </w:p>
    <w:p w14:paraId="44E578A4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audits internes</w:t>
      </w:r>
    </w:p>
    <w:p w14:paraId="32520C89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l'affichage</w:t>
      </w:r>
    </w:p>
    <w:p w14:paraId="10B7BF43" w14:textId="77777777" w:rsidR="002F107F" w:rsidRDefault="00222F35" w:rsidP="00B040E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l'intranet</w:t>
      </w:r>
    </w:p>
    <w:p w14:paraId="7431187F" w14:textId="77777777" w:rsidR="00DF0EC8" w:rsidRDefault="00DF0EC8" w:rsidP="00DF0EC8">
      <w:pPr>
        <w:jc w:val="both"/>
        <w:rPr>
          <w:rFonts w:ascii="Arial" w:hAnsi="Arial" w:cs="Arial"/>
          <w:sz w:val="24"/>
          <w:szCs w:val="24"/>
        </w:rPr>
      </w:pPr>
    </w:p>
    <w:p w14:paraId="1A85B1F5" w14:textId="77777777" w:rsidR="00DF0EC8" w:rsidRDefault="00DF0EC8" w:rsidP="00DF0EC8">
      <w:p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DF0EC8">
        <w:rPr>
          <w:rFonts w:ascii="Arial" w:eastAsia="Arial Unicode MS" w:hAnsi="Arial" w:cs="Arial"/>
          <w:color w:val="000000"/>
          <w:sz w:val="24"/>
          <w:szCs w:val="24"/>
        </w:rPr>
        <w:t xml:space="preserve">Les politiques détaillées sur des aspects spécifiques </w:t>
      </w:r>
      <w:r>
        <w:rPr>
          <w:rFonts w:ascii="Arial" w:eastAsia="Arial Unicode MS" w:hAnsi="Arial" w:cs="Arial"/>
          <w:color w:val="000000"/>
          <w:sz w:val="24"/>
          <w:szCs w:val="24"/>
        </w:rPr>
        <w:t>de la sécurité de l'information </w:t>
      </w:r>
      <w:r w:rsidR="003E2232">
        <w:rPr>
          <w:rFonts w:ascii="Arial" w:eastAsia="Arial Unicode MS" w:hAnsi="Arial" w:cs="Arial"/>
          <w:color w:val="000000"/>
          <w:sz w:val="24"/>
          <w:szCs w:val="24"/>
        </w:rPr>
        <w:t xml:space="preserve">concernent </w:t>
      </w:r>
      <w:r w:rsidR="004E6282">
        <w:rPr>
          <w:rFonts w:ascii="Arial" w:eastAsia="Arial Unicode MS" w:hAnsi="Arial" w:cs="Arial"/>
          <w:color w:val="000000"/>
          <w:sz w:val="24"/>
          <w:szCs w:val="24"/>
        </w:rPr>
        <w:t xml:space="preserve">surtout </w:t>
      </w:r>
      <w:r w:rsidR="003E2232">
        <w:rPr>
          <w:rFonts w:ascii="Arial" w:eastAsia="Arial Unicode MS" w:hAnsi="Arial" w:cs="Arial"/>
          <w:color w:val="000000"/>
          <w:sz w:val="24"/>
          <w:szCs w:val="24"/>
        </w:rPr>
        <w:t xml:space="preserve">les activités </w:t>
      </w:r>
      <w:r>
        <w:rPr>
          <w:rFonts w:ascii="Arial" w:eastAsia="Arial Unicode MS" w:hAnsi="Arial" w:cs="Arial"/>
          <w:color w:val="000000"/>
          <w:sz w:val="24"/>
          <w:szCs w:val="24"/>
        </w:rPr>
        <w:t>suivantes :</w:t>
      </w:r>
    </w:p>
    <w:p w14:paraId="1608B430" w14:textId="77777777" w:rsidR="00DF0EC8" w:rsidRPr="00DF0EC8" w:rsidRDefault="00DF0EC8" w:rsidP="00DF0EC8">
      <w:pPr>
        <w:jc w:val="both"/>
        <w:rPr>
          <w:rFonts w:ascii="Arial" w:eastAsia="Arial Unicode MS" w:hAnsi="Arial" w:cs="Arial"/>
          <w:color w:val="000000"/>
          <w:sz w:val="24"/>
          <w:szCs w:val="24"/>
        </w:rPr>
      </w:pPr>
    </w:p>
    <w:p w14:paraId="66F5410B" w14:textId="77777777" w:rsidR="00DF0EC8" w:rsidRPr="00DF0EC8" w:rsidRDefault="00DF0EC8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 w:rsidRPr="00DF0EC8">
        <w:rPr>
          <w:rFonts w:ascii="Arial" w:eastAsia="Arial Unicode MS" w:hAnsi="Arial" w:cs="Arial"/>
          <w:color w:val="000000"/>
          <w:sz w:val="24"/>
          <w:szCs w:val="24"/>
        </w:rPr>
        <w:t xml:space="preserve">la </w:t>
      </w:r>
      <w:r>
        <w:rPr>
          <w:rFonts w:ascii="Arial" w:eastAsia="Arial Unicode MS" w:hAnsi="Arial" w:cs="Arial"/>
          <w:color w:val="000000"/>
          <w:sz w:val="24"/>
          <w:szCs w:val="24"/>
        </w:rPr>
        <w:t>sécurité de l'information</w:t>
      </w:r>
    </w:p>
    <w:p w14:paraId="69CD3842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l’utilisation correcte de l’information</w:t>
      </w:r>
    </w:p>
    <w:p w14:paraId="00F42016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classification de l’information</w:t>
      </w:r>
    </w:p>
    <w:p w14:paraId="307F92E2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 transfert de l’information</w:t>
      </w:r>
    </w:p>
    <w:p w14:paraId="2932A5FF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 contrôle d’accès</w:t>
      </w:r>
    </w:p>
    <w:p w14:paraId="1716E7F7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droits d’accès</w:t>
      </w:r>
    </w:p>
    <w:p w14:paraId="64CDB307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relations avec les fournisseurs</w:t>
      </w:r>
    </w:p>
    <w:p w14:paraId="4259EFE4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l’utilisation des services en nuage</w:t>
      </w:r>
    </w:p>
    <w:p w14:paraId="0F54E5FB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droits de propriété intellectuelle</w:t>
      </w:r>
    </w:p>
    <w:p w14:paraId="47079417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protection des enregistrements</w:t>
      </w:r>
    </w:p>
    <w:p w14:paraId="08C92242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protection de la vie privée</w:t>
      </w:r>
    </w:p>
    <w:p w14:paraId="2733E0AC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conformité aux règles et normes</w:t>
      </w:r>
    </w:p>
    <w:p w14:paraId="0C3EDDC9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 contrat de travail</w:t>
      </w:r>
    </w:p>
    <w:p w14:paraId="62CF1D71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sensibilisation et la formation</w:t>
      </w:r>
    </w:p>
    <w:p w14:paraId="3EA96572" w14:textId="77777777" w:rsidR="00DF0EC8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 xml:space="preserve">le </w:t>
      </w:r>
      <w:r w:rsidR="00DF0EC8">
        <w:rPr>
          <w:rFonts w:ascii="Arial" w:eastAsia="Arial Unicode MS" w:hAnsi="Arial" w:cs="Arial"/>
          <w:color w:val="000000"/>
          <w:sz w:val="24"/>
          <w:szCs w:val="24"/>
        </w:rPr>
        <w:t>travail</w:t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à distance</w:t>
      </w:r>
    </w:p>
    <w:p w14:paraId="03A5A7C0" w14:textId="77777777" w:rsidR="00DF0EC8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</w:t>
      </w:r>
      <w:r w:rsidR="009729B8">
        <w:rPr>
          <w:rFonts w:ascii="Arial" w:eastAsia="Arial Unicode MS" w:hAnsi="Arial" w:cs="Arial"/>
          <w:color w:val="000000"/>
          <w:sz w:val="24"/>
          <w:szCs w:val="24"/>
        </w:rPr>
        <w:t xml:space="preserve"> bureau propre et </w:t>
      </w:r>
      <w:r>
        <w:rPr>
          <w:rFonts w:ascii="Arial" w:eastAsia="Arial Unicode MS" w:hAnsi="Arial" w:cs="Arial"/>
          <w:color w:val="000000"/>
          <w:sz w:val="24"/>
          <w:szCs w:val="24"/>
        </w:rPr>
        <w:t>l’</w:t>
      </w:r>
      <w:r w:rsidR="009729B8">
        <w:rPr>
          <w:rFonts w:ascii="Arial" w:eastAsia="Arial Unicode MS" w:hAnsi="Arial" w:cs="Arial"/>
          <w:color w:val="000000"/>
          <w:sz w:val="24"/>
          <w:szCs w:val="24"/>
        </w:rPr>
        <w:t>écran v</w:t>
      </w:r>
      <w:r>
        <w:rPr>
          <w:rFonts w:ascii="Arial" w:eastAsia="Arial Unicode MS" w:hAnsi="Arial" w:cs="Arial"/>
          <w:color w:val="000000"/>
          <w:sz w:val="24"/>
          <w:szCs w:val="24"/>
        </w:rPr>
        <w:t>ide</w:t>
      </w:r>
    </w:p>
    <w:p w14:paraId="0521225B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supports de stockage</w:t>
      </w:r>
    </w:p>
    <w:p w14:paraId="632FB9F9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terminaux utilisateurs</w:t>
      </w:r>
    </w:p>
    <w:p w14:paraId="38FE7926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l’authentification sécurisée</w:t>
      </w:r>
    </w:p>
    <w:p w14:paraId="157A6BAB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les vulnérabilités techniques</w:t>
      </w:r>
    </w:p>
    <w:p w14:paraId="14812FD4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sauvegarde de l’information</w:t>
      </w:r>
    </w:p>
    <w:p w14:paraId="3B148E0A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la journalisation</w:t>
      </w:r>
    </w:p>
    <w:p w14:paraId="1E99EE0D" w14:textId="77777777" w:rsidR="005B4FB4" w:rsidRDefault="005B4FB4" w:rsidP="00B040E7">
      <w:pPr>
        <w:pStyle w:val="Paragraphedeliste"/>
        <w:numPr>
          <w:ilvl w:val="0"/>
          <w:numId w:val="31"/>
        </w:numPr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color w:val="000000"/>
          <w:sz w:val="24"/>
          <w:szCs w:val="24"/>
        </w:rPr>
        <w:t>l’utilisation de la cryptographie</w:t>
      </w:r>
    </w:p>
    <w:p w14:paraId="124E2917" w14:textId="77777777" w:rsidR="002F107F" w:rsidRDefault="002F107F" w:rsidP="00160836">
      <w:pPr>
        <w:jc w:val="both"/>
        <w:rPr>
          <w:rFonts w:ascii="Arial" w:hAnsi="Arial" w:cs="Arial"/>
          <w:sz w:val="24"/>
        </w:rPr>
      </w:pPr>
    </w:p>
    <w:p w14:paraId="5B8B0BF4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</w:t>
      </w:r>
      <w:r w:rsidR="00BF0BB0">
        <w:rPr>
          <w:rFonts w:ascii="Arial" w:hAnsi="Arial" w:cs="Arial"/>
          <w:b/>
          <w:sz w:val="24"/>
        </w:rPr>
        <w:t>3 Rôles</w:t>
      </w:r>
    </w:p>
    <w:p w14:paraId="00567D1D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110A837A" w14:textId="77777777" w:rsidR="002F107F" w:rsidRDefault="00222F35" w:rsidP="00160836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 représentant de la direction </w:t>
      </w:r>
      <w:r>
        <w:rPr>
          <w:rFonts w:ascii="Arial" w:hAnsi="Arial" w:cs="Arial"/>
          <w:color w:val="FF0000"/>
          <w:sz w:val="24"/>
          <w:szCs w:val="24"/>
        </w:rPr>
        <w:t>M. Martin</w:t>
      </w:r>
      <w:r>
        <w:rPr>
          <w:rFonts w:ascii="Arial" w:hAnsi="Arial" w:cs="Arial"/>
          <w:color w:val="000000"/>
          <w:sz w:val="24"/>
          <w:szCs w:val="24"/>
        </w:rPr>
        <w:t xml:space="preserve">, responsable </w:t>
      </w:r>
      <w:r w:rsidR="00CF543C">
        <w:rPr>
          <w:rFonts w:ascii="Arial" w:hAnsi="Arial" w:cs="Arial"/>
          <w:color w:val="000000"/>
          <w:sz w:val="24"/>
          <w:szCs w:val="24"/>
        </w:rPr>
        <w:t>sécurité de l’information</w:t>
      </w:r>
      <w:r>
        <w:rPr>
          <w:rFonts w:ascii="Arial" w:hAnsi="Arial" w:cs="Arial"/>
          <w:color w:val="000000"/>
          <w:sz w:val="24"/>
          <w:szCs w:val="24"/>
        </w:rPr>
        <w:t xml:space="preserve">, a l’autorité pour s’assurer que le système de management de la </w:t>
      </w:r>
      <w:r w:rsidR="00DC536B">
        <w:rPr>
          <w:rFonts w:ascii="Arial" w:hAnsi="Arial" w:cs="Arial"/>
          <w:color w:val="000000"/>
          <w:sz w:val="24"/>
          <w:szCs w:val="24"/>
        </w:rPr>
        <w:t>sécurité de l’information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E68A3">
        <w:rPr>
          <w:rFonts w:ascii="Arial" w:hAnsi="Arial" w:cs="Arial"/>
          <w:color w:val="000000"/>
          <w:sz w:val="24"/>
          <w:szCs w:val="24"/>
        </w:rPr>
        <w:t xml:space="preserve">est </w:t>
      </w:r>
      <w:r>
        <w:rPr>
          <w:rFonts w:ascii="Arial" w:hAnsi="Arial" w:cs="Arial"/>
          <w:color w:val="000000"/>
          <w:sz w:val="24"/>
          <w:szCs w:val="24"/>
        </w:rPr>
        <w:t xml:space="preserve">défini, mis en </w:t>
      </w:r>
      <w:r w:rsidR="00CF543C">
        <w:rPr>
          <w:rFonts w:ascii="Arial" w:hAnsi="Arial" w:cs="Arial"/>
          <w:color w:val="000000"/>
          <w:sz w:val="24"/>
          <w:szCs w:val="24"/>
        </w:rPr>
        <w:t>œuvre</w:t>
      </w:r>
      <w:r>
        <w:rPr>
          <w:rFonts w:ascii="Arial" w:hAnsi="Arial" w:cs="Arial"/>
          <w:color w:val="000000"/>
          <w:sz w:val="24"/>
          <w:szCs w:val="24"/>
        </w:rPr>
        <w:t xml:space="preserve"> et entretenu conformément aux exigences de la norme </w:t>
      </w:r>
      <w:r w:rsidR="005F206A">
        <w:rPr>
          <w:rFonts w:ascii="Arial" w:hAnsi="Arial" w:cs="Arial"/>
          <w:color w:val="000000"/>
          <w:sz w:val="24"/>
          <w:szCs w:val="24"/>
        </w:rPr>
        <w:t xml:space="preserve">ISO </w:t>
      </w:r>
      <w:r w:rsidR="00CF543C">
        <w:rPr>
          <w:rFonts w:ascii="Arial" w:hAnsi="Arial" w:cs="Arial"/>
          <w:color w:val="000000"/>
          <w:sz w:val="24"/>
          <w:szCs w:val="24"/>
        </w:rPr>
        <w:t>27</w:t>
      </w:r>
      <w:r w:rsidR="005F206A">
        <w:rPr>
          <w:rFonts w:ascii="Arial" w:hAnsi="Arial" w:cs="Arial"/>
          <w:color w:val="000000"/>
          <w:sz w:val="24"/>
          <w:szCs w:val="24"/>
        </w:rPr>
        <w:t>001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5B628CCD" w14:textId="77777777" w:rsidR="002F107F" w:rsidRDefault="002F107F" w:rsidP="00160836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6EC0867E" w14:textId="77777777" w:rsidR="002F107F" w:rsidRDefault="00222F35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descriptions de fonction de tous les postes de l’ensemble du personnel se trouve</w:t>
      </w:r>
      <w:r w:rsidR="00B552A3">
        <w:rPr>
          <w:rFonts w:ascii="Arial" w:hAnsi="Arial" w:cs="Arial"/>
          <w:color w:val="000000"/>
          <w:sz w:val="24"/>
          <w:szCs w:val="24"/>
        </w:rPr>
        <w:t>nt</w:t>
      </w:r>
      <w:r>
        <w:rPr>
          <w:rFonts w:ascii="Arial" w:hAnsi="Arial" w:cs="Arial"/>
          <w:color w:val="000000"/>
          <w:sz w:val="24"/>
          <w:szCs w:val="24"/>
        </w:rPr>
        <w:t xml:space="preserve"> dans les fiches attachées à la procédure </w:t>
      </w:r>
      <w:bookmarkStart w:id="1" w:name="OLE_LINK2"/>
      <w:r w:rsidR="007A6AE8" w:rsidRPr="007A6AE8">
        <w:rPr>
          <w:rFonts w:ascii="Arial" w:hAnsi="Arial" w:cs="Arial"/>
          <w:sz w:val="24"/>
          <w:szCs w:val="24"/>
        </w:rPr>
        <w:t>« </w:t>
      </w:r>
      <w:bookmarkEnd w:id="1"/>
      <w:r w:rsidRPr="003A592F">
        <w:rPr>
          <w:rFonts w:ascii="Arial" w:hAnsi="Arial" w:cs="Arial"/>
          <w:color w:val="0070C0"/>
          <w:sz w:val="24"/>
          <w:szCs w:val="24"/>
        </w:rPr>
        <w:t>Formation</w:t>
      </w:r>
      <w:r w:rsidR="00CF543C">
        <w:rPr>
          <w:rFonts w:ascii="Arial" w:hAnsi="Arial" w:cs="Arial"/>
          <w:color w:val="0070C0"/>
          <w:sz w:val="24"/>
          <w:szCs w:val="24"/>
        </w:rPr>
        <w:t xml:space="preserve"> et sensibilisation</w:t>
      </w:r>
      <w:r w:rsidR="007A6AE8" w:rsidRPr="007A6AE8">
        <w:rPr>
          <w:rFonts w:ascii="Arial" w:hAnsi="Arial" w:cs="Arial"/>
          <w:sz w:val="24"/>
          <w:szCs w:val="24"/>
        </w:rPr>
        <w:t> »</w:t>
      </w:r>
      <w:r w:rsidRPr="007A6AE8">
        <w:rPr>
          <w:rFonts w:ascii="Arial" w:hAnsi="Arial" w:cs="Arial"/>
          <w:sz w:val="24"/>
          <w:szCs w:val="24"/>
        </w:rPr>
        <w:t>.</w:t>
      </w:r>
    </w:p>
    <w:p w14:paraId="6AF48303" w14:textId="77777777" w:rsidR="00C723DE" w:rsidRDefault="00C723DE" w:rsidP="00160836">
      <w:pPr>
        <w:jc w:val="both"/>
        <w:rPr>
          <w:rFonts w:ascii="Arial" w:hAnsi="Arial" w:cs="Arial"/>
          <w:sz w:val="24"/>
          <w:szCs w:val="24"/>
        </w:rPr>
      </w:pPr>
    </w:p>
    <w:p w14:paraId="4152F204" w14:textId="77777777" w:rsidR="00C723DE" w:rsidRPr="007A6AE8" w:rsidRDefault="00C723DE" w:rsidP="00C723DE">
      <w:pPr>
        <w:jc w:val="both"/>
        <w:rPr>
          <w:rFonts w:ascii="Arial" w:hAnsi="Arial" w:cs="Arial"/>
          <w:sz w:val="24"/>
          <w:szCs w:val="24"/>
        </w:rPr>
      </w:pPr>
      <w:r w:rsidRPr="00C723DE">
        <w:rPr>
          <w:rFonts w:ascii="Arial" w:hAnsi="Arial" w:cs="Arial"/>
          <w:sz w:val="24"/>
          <w:szCs w:val="24"/>
        </w:rPr>
        <w:t xml:space="preserve">Le personnel est tenu de respecter les </w:t>
      </w:r>
      <w:r>
        <w:rPr>
          <w:rFonts w:ascii="Arial" w:hAnsi="Arial" w:cs="Arial"/>
          <w:sz w:val="24"/>
          <w:szCs w:val="24"/>
        </w:rPr>
        <w:t xml:space="preserve">politiques en vigueur, y compris l’usage raisonnable </w:t>
      </w:r>
      <w:r w:rsidRPr="00C723DE">
        <w:rPr>
          <w:rFonts w:ascii="Arial" w:hAnsi="Arial" w:cs="Arial"/>
          <w:sz w:val="24"/>
          <w:szCs w:val="24"/>
        </w:rPr>
        <w:t>des moyens</w:t>
      </w:r>
      <w:r>
        <w:rPr>
          <w:rFonts w:ascii="Arial" w:hAnsi="Arial" w:cs="Arial"/>
          <w:sz w:val="24"/>
          <w:szCs w:val="24"/>
        </w:rPr>
        <w:t xml:space="preserve"> </w:t>
      </w:r>
      <w:r w:rsidRPr="00C723DE">
        <w:rPr>
          <w:rFonts w:ascii="Arial" w:hAnsi="Arial" w:cs="Arial"/>
          <w:sz w:val="24"/>
          <w:szCs w:val="24"/>
        </w:rPr>
        <w:t>informatiques.</w:t>
      </w:r>
    </w:p>
    <w:p w14:paraId="261B5AE5" w14:textId="77777777" w:rsidR="002F107F" w:rsidRDefault="002F107F" w:rsidP="00160836">
      <w:pPr>
        <w:jc w:val="both"/>
        <w:rPr>
          <w:rFonts w:ascii="Arial" w:hAnsi="Arial" w:cs="Arial"/>
          <w:sz w:val="24"/>
          <w:szCs w:val="24"/>
        </w:rPr>
      </w:pPr>
    </w:p>
    <w:p w14:paraId="027ADC0F" w14:textId="77777777" w:rsidR="00C723DE" w:rsidRDefault="00C723DE" w:rsidP="00160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Tout manquement peut être sanctionné selon le processus « </w:t>
      </w:r>
      <w:r w:rsidRPr="00C723DE">
        <w:rPr>
          <w:rFonts w:ascii="Arial" w:hAnsi="Arial" w:cs="Arial"/>
          <w:color w:val="0070C0"/>
          <w:sz w:val="24"/>
          <w:szCs w:val="24"/>
          <w:shd w:val="clear" w:color="auto" w:fill="FFFFFF" w:themeFill="background1"/>
        </w:rPr>
        <w:t>Appliquer la discipline</w:t>
      </w:r>
      <w:r w:rsidRPr="00C723DE">
        <w:rPr>
          <w:rFonts w:ascii="Arial" w:hAnsi="Arial" w:cs="Arial"/>
          <w:color w:val="0070C0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».</w:t>
      </w:r>
    </w:p>
    <w:p w14:paraId="3E58EF42" w14:textId="77777777" w:rsidR="00C723DE" w:rsidRDefault="00C723DE" w:rsidP="00160836">
      <w:pPr>
        <w:jc w:val="both"/>
        <w:rPr>
          <w:rFonts w:ascii="Arial" w:hAnsi="Arial" w:cs="Arial"/>
          <w:sz w:val="24"/>
          <w:szCs w:val="24"/>
        </w:rPr>
      </w:pPr>
    </w:p>
    <w:p w14:paraId="74DF9F93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6. </w:t>
      </w:r>
      <w:r w:rsidR="007A6AE8">
        <w:rPr>
          <w:rFonts w:ascii="Arial" w:hAnsi="Arial" w:cs="Arial"/>
          <w:b/>
          <w:sz w:val="24"/>
        </w:rPr>
        <w:t>Planification</w:t>
      </w:r>
    </w:p>
    <w:p w14:paraId="41F9D120" w14:textId="77777777" w:rsidR="000B68B6" w:rsidRDefault="000B68B6" w:rsidP="00160836">
      <w:pPr>
        <w:jc w:val="both"/>
        <w:rPr>
          <w:rFonts w:ascii="Arial" w:hAnsi="Arial" w:cs="Arial"/>
          <w:b/>
          <w:sz w:val="24"/>
        </w:rPr>
      </w:pPr>
    </w:p>
    <w:p w14:paraId="27D882E1" w14:textId="77777777" w:rsidR="002F107F" w:rsidRDefault="00222F35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6.1 </w:t>
      </w:r>
      <w:r w:rsidR="007A6AE8">
        <w:rPr>
          <w:rFonts w:ascii="Arial" w:hAnsi="Arial" w:cs="Arial"/>
          <w:b/>
          <w:sz w:val="24"/>
        </w:rPr>
        <w:t>Actions face aux risques</w:t>
      </w:r>
      <w:r w:rsidR="00A22A67">
        <w:rPr>
          <w:rFonts w:ascii="Arial" w:hAnsi="Arial" w:cs="Arial"/>
          <w:b/>
          <w:sz w:val="24"/>
        </w:rPr>
        <w:t xml:space="preserve"> et opportunités</w:t>
      </w:r>
    </w:p>
    <w:p w14:paraId="3821CBCE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</w:p>
    <w:p w14:paraId="03945E0E" w14:textId="77777777" w:rsidR="007A6AE8" w:rsidRDefault="00B31737" w:rsidP="00160836">
      <w:pPr>
        <w:jc w:val="both"/>
        <w:rPr>
          <w:rFonts w:ascii="Arial" w:hAnsi="Arial" w:cs="Arial"/>
          <w:sz w:val="24"/>
        </w:rPr>
      </w:pPr>
      <w:r w:rsidRPr="00B31737">
        <w:rPr>
          <w:rFonts w:ascii="Arial" w:hAnsi="Arial" w:cs="Arial"/>
          <w:sz w:val="24"/>
        </w:rPr>
        <w:t xml:space="preserve">Pour faire face aux risques </w:t>
      </w:r>
      <w:r>
        <w:rPr>
          <w:rFonts w:ascii="Arial" w:hAnsi="Arial" w:cs="Arial"/>
          <w:sz w:val="24"/>
        </w:rPr>
        <w:t xml:space="preserve">et saisir les opportunités d’améliorations </w:t>
      </w:r>
      <w:r w:rsidRPr="00B31737">
        <w:rPr>
          <w:rFonts w:ascii="Arial" w:hAnsi="Arial" w:cs="Arial"/>
          <w:sz w:val="24"/>
        </w:rPr>
        <w:t xml:space="preserve">nous prenons en compte </w:t>
      </w:r>
      <w:r w:rsidR="003E6D21">
        <w:rPr>
          <w:rFonts w:ascii="Arial" w:hAnsi="Arial" w:cs="Arial"/>
          <w:sz w:val="24"/>
        </w:rPr>
        <w:t xml:space="preserve">l’orientation stratégique et </w:t>
      </w:r>
      <w:r w:rsidRPr="00B31737">
        <w:rPr>
          <w:rFonts w:ascii="Arial" w:hAnsi="Arial" w:cs="Arial"/>
          <w:sz w:val="24"/>
        </w:rPr>
        <w:t>les enjeux</w:t>
      </w:r>
      <w:r>
        <w:rPr>
          <w:rFonts w:ascii="Arial" w:hAnsi="Arial" w:cs="Arial"/>
          <w:sz w:val="24"/>
        </w:rPr>
        <w:t xml:space="preserve"> identifiés. </w:t>
      </w:r>
      <w:r w:rsidR="00CA0B78">
        <w:rPr>
          <w:rFonts w:ascii="Arial" w:hAnsi="Arial" w:cs="Arial"/>
          <w:sz w:val="24"/>
        </w:rPr>
        <w:t xml:space="preserve">Les enjeux les plus importants </w:t>
      </w:r>
      <w:r w:rsidR="001E3314">
        <w:rPr>
          <w:rFonts w:ascii="Arial" w:hAnsi="Arial" w:cs="Arial"/>
          <w:sz w:val="24"/>
        </w:rPr>
        <w:t>concernent les e</w:t>
      </w:r>
      <w:r w:rsidR="00CA0B78">
        <w:rPr>
          <w:rFonts w:ascii="Arial" w:hAnsi="Arial" w:cs="Arial"/>
          <w:sz w:val="24"/>
        </w:rPr>
        <w:t>xigences légales applicables et l’environnement de travail</w:t>
      </w:r>
      <w:r w:rsidR="00A6411F">
        <w:rPr>
          <w:rFonts w:ascii="Arial" w:hAnsi="Arial" w:cs="Arial"/>
          <w:sz w:val="24"/>
        </w:rPr>
        <w:t>.</w:t>
      </w:r>
      <w:r w:rsidR="00CA0B7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Cela nous permet d’atteindre les résultats escomptés</w:t>
      </w:r>
      <w:r w:rsidR="00CA0B78">
        <w:rPr>
          <w:rFonts w:ascii="Arial" w:hAnsi="Arial" w:cs="Arial"/>
          <w:sz w:val="24"/>
        </w:rPr>
        <w:t xml:space="preserve"> du </w:t>
      </w:r>
      <w:r w:rsidR="00DC536B">
        <w:rPr>
          <w:rFonts w:ascii="Arial" w:hAnsi="Arial" w:cs="Arial"/>
          <w:sz w:val="24"/>
        </w:rPr>
        <w:t>SMSI</w:t>
      </w:r>
      <w:r>
        <w:rPr>
          <w:rFonts w:ascii="Arial" w:hAnsi="Arial" w:cs="Arial"/>
          <w:sz w:val="24"/>
        </w:rPr>
        <w:t xml:space="preserve">, d’éliminer ou </w:t>
      </w:r>
      <w:r w:rsidR="00CA0B78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réduire les effets indésirables et d’accroître les effets souhaitables.</w:t>
      </w:r>
    </w:p>
    <w:p w14:paraId="6DE8E5BF" w14:textId="77777777" w:rsidR="00CA0B78" w:rsidRDefault="00CA0B78" w:rsidP="00160836">
      <w:pPr>
        <w:jc w:val="both"/>
        <w:rPr>
          <w:rFonts w:ascii="Arial" w:hAnsi="Arial" w:cs="Arial"/>
          <w:sz w:val="24"/>
        </w:rPr>
      </w:pPr>
    </w:p>
    <w:p w14:paraId="1AC2C61A" w14:textId="77777777" w:rsidR="00CA0B78" w:rsidRDefault="00CA0B78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planification des actions à mener pour faire face aux risques et opportunités nous permet d’intégrer ces actions dans le </w:t>
      </w:r>
      <w:r w:rsidR="00DC536B">
        <w:rPr>
          <w:rFonts w:ascii="Arial" w:hAnsi="Arial" w:cs="Arial"/>
          <w:sz w:val="24"/>
        </w:rPr>
        <w:t>SMSI</w:t>
      </w:r>
      <w:r>
        <w:rPr>
          <w:rFonts w:ascii="Arial" w:hAnsi="Arial" w:cs="Arial"/>
          <w:sz w:val="24"/>
        </w:rPr>
        <w:t xml:space="preserve"> et d’évaluer leur efficacité. Plus de détails dans l</w:t>
      </w:r>
      <w:r w:rsidR="00F26F00">
        <w:rPr>
          <w:rFonts w:ascii="Arial" w:hAnsi="Arial" w:cs="Arial"/>
          <w:sz w:val="24"/>
        </w:rPr>
        <w:t xml:space="preserve">es processus </w:t>
      </w:r>
      <w:r>
        <w:rPr>
          <w:rFonts w:ascii="Arial" w:hAnsi="Arial" w:cs="Arial"/>
          <w:sz w:val="24"/>
        </w:rPr>
        <w:t>« </w:t>
      </w:r>
      <w:r w:rsidR="00F26F00" w:rsidRPr="00F312F6">
        <w:rPr>
          <w:rFonts w:ascii="Arial" w:hAnsi="Arial" w:cs="Arial"/>
          <w:color w:val="0070C0"/>
          <w:sz w:val="24"/>
        </w:rPr>
        <w:t>Apprécier les risques</w:t>
      </w:r>
      <w:r w:rsidRPr="00F312F6">
        <w:rPr>
          <w:rFonts w:ascii="Arial" w:hAnsi="Arial" w:cs="Arial"/>
          <w:color w:val="0070C0"/>
          <w:sz w:val="24"/>
        </w:rPr>
        <w:t> </w:t>
      </w:r>
      <w:r>
        <w:rPr>
          <w:rFonts w:ascii="Arial" w:hAnsi="Arial" w:cs="Arial"/>
          <w:sz w:val="24"/>
        </w:rPr>
        <w:t>»</w:t>
      </w:r>
      <w:r w:rsidR="00F26F00">
        <w:rPr>
          <w:rFonts w:ascii="Arial" w:hAnsi="Arial" w:cs="Arial"/>
          <w:sz w:val="24"/>
        </w:rPr>
        <w:t xml:space="preserve"> et « </w:t>
      </w:r>
      <w:r w:rsidR="00F26F00" w:rsidRPr="00F312F6">
        <w:rPr>
          <w:rFonts w:ascii="Arial" w:hAnsi="Arial" w:cs="Arial"/>
          <w:color w:val="0070C0"/>
          <w:sz w:val="24"/>
        </w:rPr>
        <w:t>Traiter les risques </w:t>
      </w:r>
      <w:r w:rsidR="00F26F00">
        <w:rPr>
          <w:rFonts w:ascii="Arial" w:hAnsi="Arial" w:cs="Arial"/>
          <w:sz w:val="24"/>
        </w:rPr>
        <w:t>»</w:t>
      </w:r>
      <w:r>
        <w:rPr>
          <w:rFonts w:ascii="Arial" w:hAnsi="Arial" w:cs="Arial"/>
          <w:sz w:val="24"/>
        </w:rPr>
        <w:t>.</w:t>
      </w:r>
    </w:p>
    <w:p w14:paraId="3D3694B5" w14:textId="77777777" w:rsidR="008F4B8C" w:rsidRDefault="008F4B8C" w:rsidP="00160836">
      <w:pPr>
        <w:jc w:val="both"/>
        <w:rPr>
          <w:rFonts w:ascii="Arial" w:hAnsi="Arial" w:cs="Arial"/>
          <w:sz w:val="24"/>
        </w:rPr>
      </w:pPr>
    </w:p>
    <w:p w14:paraId="71F3C59C" w14:textId="77777777" w:rsidR="008F4B8C" w:rsidRPr="00B31737" w:rsidRDefault="009B7900" w:rsidP="009B7900">
      <w:pPr>
        <w:jc w:val="both"/>
        <w:rPr>
          <w:rFonts w:ascii="Arial" w:hAnsi="Arial" w:cs="Arial"/>
          <w:sz w:val="24"/>
        </w:rPr>
      </w:pPr>
      <w:r w:rsidRPr="009B7900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« </w:t>
      </w:r>
      <w:r w:rsidR="00AB11C0">
        <w:rPr>
          <w:rFonts w:ascii="Arial" w:hAnsi="Arial" w:cs="Arial"/>
          <w:color w:val="0070C0"/>
          <w:sz w:val="24"/>
        </w:rPr>
        <w:t>D</w:t>
      </w:r>
      <w:r w:rsidRPr="009B7900">
        <w:rPr>
          <w:rFonts w:ascii="Arial" w:hAnsi="Arial" w:cs="Arial"/>
          <w:color w:val="0070C0"/>
          <w:sz w:val="24"/>
        </w:rPr>
        <w:t>éclaration d'applicabilité </w:t>
      </w:r>
      <w:r>
        <w:rPr>
          <w:rFonts w:ascii="Arial" w:hAnsi="Arial" w:cs="Arial"/>
          <w:sz w:val="24"/>
        </w:rPr>
        <w:t>» de l’annexe A de l’ISO 27001 inclut le statut des toutes les mesures que nous utilisons pour diminuer les risques de sécurité de l’information.</w:t>
      </w:r>
    </w:p>
    <w:p w14:paraId="2FF0D40E" w14:textId="77777777" w:rsidR="00897796" w:rsidRDefault="00897796" w:rsidP="00160836">
      <w:pPr>
        <w:jc w:val="both"/>
        <w:rPr>
          <w:rFonts w:ascii="Arial" w:hAnsi="Arial" w:cs="Arial"/>
          <w:b/>
          <w:sz w:val="24"/>
        </w:rPr>
      </w:pPr>
    </w:p>
    <w:p w14:paraId="4503E398" w14:textId="77777777" w:rsidR="00B43A13" w:rsidRPr="00060DCC" w:rsidRDefault="00060DCC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6.2 Objectifs </w:t>
      </w:r>
      <w:r w:rsidR="00DC536B">
        <w:rPr>
          <w:rFonts w:ascii="Arial" w:hAnsi="Arial" w:cs="Arial"/>
          <w:b/>
          <w:sz w:val="24"/>
        </w:rPr>
        <w:t>sécurité de l’information</w:t>
      </w:r>
    </w:p>
    <w:p w14:paraId="413F1523" w14:textId="77777777" w:rsidR="00B43A13" w:rsidRDefault="00B43A13" w:rsidP="00160836">
      <w:pPr>
        <w:jc w:val="both"/>
        <w:rPr>
          <w:rFonts w:ascii="Arial" w:hAnsi="Arial" w:cs="Arial"/>
          <w:sz w:val="24"/>
        </w:rPr>
      </w:pPr>
    </w:p>
    <w:p w14:paraId="2C1AAE2B" w14:textId="77777777" w:rsidR="00F26F00" w:rsidRDefault="003E6D21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politique </w:t>
      </w:r>
      <w:r w:rsidR="00290D73">
        <w:rPr>
          <w:rFonts w:ascii="Arial" w:hAnsi="Arial" w:cs="Arial"/>
          <w:sz w:val="24"/>
        </w:rPr>
        <w:t xml:space="preserve">de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 fournit le cadre pour définir les objectifs </w:t>
      </w:r>
      <w:r w:rsidR="00DC536B">
        <w:rPr>
          <w:rFonts w:ascii="Arial" w:hAnsi="Arial" w:cs="Arial"/>
          <w:sz w:val="24"/>
        </w:rPr>
        <w:t>sécurité de l’information</w:t>
      </w:r>
      <w:r>
        <w:rPr>
          <w:rFonts w:ascii="Arial" w:hAnsi="Arial" w:cs="Arial"/>
          <w:sz w:val="24"/>
        </w:rPr>
        <w:t xml:space="preserve">. </w:t>
      </w:r>
    </w:p>
    <w:p w14:paraId="169861EB" w14:textId="77777777" w:rsidR="00C622A7" w:rsidRDefault="00C622A7" w:rsidP="00160836">
      <w:pPr>
        <w:jc w:val="both"/>
        <w:rPr>
          <w:rFonts w:ascii="Arial" w:hAnsi="Arial" w:cs="Arial"/>
          <w:sz w:val="24"/>
        </w:rPr>
      </w:pPr>
    </w:p>
    <w:p w14:paraId="6EF133FC" w14:textId="77777777" w:rsidR="00F26F00" w:rsidRDefault="00F26F00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Quelques objectifs utilisés :</w:t>
      </w:r>
    </w:p>
    <w:p w14:paraId="36642C8E" w14:textId="77777777" w:rsidR="00F26F00" w:rsidRDefault="00F26F00" w:rsidP="00160836">
      <w:pPr>
        <w:jc w:val="both"/>
        <w:rPr>
          <w:rFonts w:ascii="Arial" w:hAnsi="Arial" w:cs="Arial"/>
          <w:sz w:val="24"/>
        </w:rPr>
      </w:pPr>
    </w:p>
    <w:p w14:paraId="3C0E0D8A" w14:textId="77777777" w:rsidR="00F26F00" w:rsidRDefault="00F26F00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améliorer la sécurité du périmètre physique de l’organisation</w:t>
      </w:r>
    </w:p>
    <w:p w14:paraId="022A4BB1" w14:textId="77777777" w:rsidR="00234296" w:rsidRDefault="00234296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développer la créativité et la prise d’initiative</w:t>
      </w:r>
    </w:p>
    <w:p w14:paraId="2BA66FA3" w14:textId="77777777" w:rsidR="00234296" w:rsidRDefault="00234296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intégrer la sécurité de l’information dans les processus métier</w:t>
      </w:r>
    </w:p>
    <w:p w14:paraId="2B158BBF" w14:textId="77777777" w:rsidR="00F26F00" w:rsidRDefault="00F26F00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mieux prendre en compte la confidentialité dans les processus opérationnels</w:t>
      </w:r>
    </w:p>
    <w:p w14:paraId="749EEC76" w14:textId="77777777" w:rsidR="00F26F00" w:rsidRDefault="005A6355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poursuivre la sensibilisation du personnel</w:t>
      </w:r>
    </w:p>
    <w:p w14:paraId="0FE24F0D" w14:textId="77777777" w:rsidR="00AB5C4F" w:rsidRDefault="00AB5C4F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tirer les leçons des :</w:t>
      </w:r>
    </w:p>
    <w:p w14:paraId="77FF53A7" w14:textId="77777777" w:rsidR="00AB5C4F" w:rsidRDefault="00AB5C4F" w:rsidP="00AB5C4F">
      <w:pPr>
        <w:pStyle w:val="Paragraphedeliste"/>
        <w:numPr>
          <w:ilvl w:val="1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retours d’information</w:t>
      </w:r>
    </w:p>
    <w:p w14:paraId="193914C6" w14:textId="77777777" w:rsidR="00AB5C4F" w:rsidRDefault="00AB5C4F" w:rsidP="00AB5C4F">
      <w:pPr>
        <w:pStyle w:val="Paragraphedeliste"/>
        <w:numPr>
          <w:ilvl w:val="1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AB5C4F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cidents de </w:t>
      </w:r>
      <w:r w:rsidRPr="00AB5C4F">
        <w:rPr>
          <w:rFonts w:ascii="Arial" w:hAnsi="Arial" w:cs="Arial"/>
          <w:sz w:val="24"/>
        </w:rPr>
        <w:t>sécurité</w:t>
      </w:r>
    </w:p>
    <w:p w14:paraId="3DDEA102" w14:textId="77777777" w:rsidR="00AB5C4F" w:rsidRDefault="00AB5C4F" w:rsidP="00AB5C4F">
      <w:pPr>
        <w:pStyle w:val="Paragraphedeliste"/>
        <w:numPr>
          <w:ilvl w:val="1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vulnérabilités identifiées</w:t>
      </w:r>
    </w:p>
    <w:p w14:paraId="20D3A298" w14:textId="77777777" w:rsidR="005A6355" w:rsidRPr="00F26F00" w:rsidRDefault="005A6355" w:rsidP="00B040E7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communiquer en continu sur le niveau des indicateurs</w:t>
      </w:r>
    </w:p>
    <w:p w14:paraId="72116507" w14:textId="77777777" w:rsidR="005A6355" w:rsidRDefault="005A6355" w:rsidP="00160836">
      <w:pPr>
        <w:jc w:val="both"/>
        <w:rPr>
          <w:rFonts w:ascii="Arial" w:hAnsi="Arial" w:cs="Arial"/>
          <w:sz w:val="24"/>
        </w:rPr>
      </w:pPr>
    </w:p>
    <w:p w14:paraId="205DA625" w14:textId="77777777" w:rsidR="00CA0B78" w:rsidRDefault="003E6D21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objectifs sont déployés dans chaque département </w:t>
      </w:r>
      <w:r w:rsidR="00305CB7">
        <w:rPr>
          <w:rFonts w:ascii="Arial" w:hAnsi="Arial" w:cs="Arial"/>
          <w:sz w:val="24"/>
        </w:rPr>
        <w:t xml:space="preserve">(et processus concerné) </w:t>
      </w:r>
      <w:r>
        <w:rPr>
          <w:rFonts w:ascii="Arial" w:hAnsi="Arial" w:cs="Arial"/>
          <w:sz w:val="24"/>
        </w:rPr>
        <w:t>et suivis quotidiennement au moyen d’indicateurs</w:t>
      </w:r>
      <w:r w:rsidR="005F206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</w:t>
      </w:r>
      <w:r w:rsidR="00B43A13">
        <w:rPr>
          <w:rFonts w:ascii="Arial" w:hAnsi="Arial" w:cs="Arial"/>
          <w:sz w:val="24"/>
        </w:rPr>
        <w:t>Plus de détails dans l</w:t>
      </w:r>
      <w:r w:rsidR="00F26F00">
        <w:rPr>
          <w:rFonts w:ascii="Arial" w:hAnsi="Arial" w:cs="Arial"/>
          <w:sz w:val="24"/>
        </w:rPr>
        <w:t xml:space="preserve">e document </w:t>
      </w:r>
      <w:r w:rsidR="00B43A13">
        <w:rPr>
          <w:rFonts w:ascii="Arial" w:hAnsi="Arial" w:cs="Arial"/>
          <w:sz w:val="24"/>
        </w:rPr>
        <w:t>« </w:t>
      </w:r>
      <w:r w:rsidR="00C622A7">
        <w:rPr>
          <w:rFonts w:ascii="Arial" w:hAnsi="Arial" w:cs="Arial"/>
          <w:color w:val="0070C0"/>
          <w:sz w:val="24"/>
        </w:rPr>
        <w:t>Plan d’atteinte des o</w:t>
      </w:r>
      <w:r w:rsidR="00B43A13" w:rsidRPr="003A592F">
        <w:rPr>
          <w:rFonts w:ascii="Arial" w:hAnsi="Arial" w:cs="Arial"/>
          <w:color w:val="0070C0"/>
          <w:sz w:val="24"/>
        </w:rPr>
        <w:t>bjectifs </w:t>
      </w:r>
      <w:r w:rsidR="00B43A13">
        <w:rPr>
          <w:rFonts w:ascii="Arial" w:hAnsi="Arial" w:cs="Arial"/>
          <w:sz w:val="24"/>
        </w:rPr>
        <w:t>».</w:t>
      </w:r>
    </w:p>
    <w:p w14:paraId="43BBA2CC" w14:textId="77777777" w:rsidR="00C622A7" w:rsidRDefault="00C622A7" w:rsidP="00160836">
      <w:pPr>
        <w:jc w:val="both"/>
        <w:rPr>
          <w:rFonts w:ascii="Arial" w:hAnsi="Arial" w:cs="Arial"/>
          <w:sz w:val="24"/>
        </w:rPr>
      </w:pPr>
    </w:p>
    <w:p w14:paraId="10613F48" w14:textId="77777777" w:rsidR="00C622A7" w:rsidRDefault="00C622A7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objectifs prennent en compte :</w:t>
      </w:r>
    </w:p>
    <w:p w14:paraId="7DC57875" w14:textId="77777777" w:rsidR="00C622A7" w:rsidRDefault="00C622A7" w:rsidP="00160836">
      <w:pPr>
        <w:jc w:val="both"/>
        <w:rPr>
          <w:rFonts w:ascii="Arial" w:hAnsi="Arial" w:cs="Arial"/>
          <w:sz w:val="24"/>
        </w:rPr>
      </w:pPr>
    </w:p>
    <w:p w14:paraId="1BAB0F66" w14:textId="77777777" w:rsidR="00C622A7" w:rsidRDefault="00C622A7" w:rsidP="00B040E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retours d’information des clients</w:t>
      </w:r>
    </w:p>
    <w:p w14:paraId="0C7A8F4E" w14:textId="77777777" w:rsidR="00C622A7" w:rsidRDefault="00C622A7" w:rsidP="00B040E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incidents de sécurité</w:t>
      </w:r>
    </w:p>
    <w:p w14:paraId="54D84F3E" w14:textId="77777777" w:rsidR="00C622A7" w:rsidRPr="00C622A7" w:rsidRDefault="00D97C29" w:rsidP="00B040E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vulnérabilités techniques</w:t>
      </w:r>
    </w:p>
    <w:p w14:paraId="0964E84D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</w:p>
    <w:p w14:paraId="7F307F3A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 Support</w:t>
      </w:r>
    </w:p>
    <w:p w14:paraId="028DC930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</w:p>
    <w:p w14:paraId="146BE652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7.1 Ressources</w:t>
      </w:r>
    </w:p>
    <w:p w14:paraId="0A6F8DE5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74A333D9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ressources nécessaires sont planifiées et assurées par la direction pour :</w:t>
      </w:r>
    </w:p>
    <w:p w14:paraId="34090BBC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5A140788" w14:textId="77777777" w:rsidR="00AC17B7" w:rsidRDefault="00AC17B7" w:rsidP="00B040E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mettre en œuvre le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</w:p>
    <w:p w14:paraId="4D71DD3F" w14:textId="77777777" w:rsidR="00AC17B7" w:rsidRDefault="00AC17B7" w:rsidP="00B040E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améliorer l’efficacité du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</w:p>
    <w:p w14:paraId="2441A8DC" w14:textId="77777777" w:rsidR="00AC17B7" w:rsidRDefault="00AC17B7" w:rsidP="00B040E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accroître la </w:t>
      </w:r>
      <w:r w:rsidR="005A6355">
        <w:rPr>
          <w:rFonts w:ascii="Arial" w:hAnsi="Arial" w:cs="Arial"/>
          <w:sz w:val="24"/>
          <w:szCs w:val="24"/>
        </w:rPr>
        <w:t>protection des informations opérationnelles</w:t>
      </w:r>
    </w:p>
    <w:p w14:paraId="05F7B3C7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ressources sont :</w:t>
      </w:r>
    </w:p>
    <w:p w14:paraId="0AB88115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633CC769" w14:textId="77777777" w:rsidR="004864F2" w:rsidRDefault="004864F2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personnel qui :</w:t>
      </w:r>
    </w:p>
    <w:p w14:paraId="2DBAFD9C" w14:textId="77777777" w:rsidR="004864F2" w:rsidRDefault="004864F2" w:rsidP="00B040E7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des compétences spécifiques</w:t>
      </w:r>
    </w:p>
    <w:p w14:paraId="79A003D0" w14:textId="77777777" w:rsidR="004864F2" w:rsidRDefault="004864F2" w:rsidP="00B040E7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 formé selon les besoins identifiés (programme de formation)</w:t>
      </w:r>
    </w:p>
    <w:p w14:paraId="0ABF40F8" w14:textId="77777777" w:rsidR="00AC17B7" w:rsidRDefault="00AC17B7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infrastructures</w:t>
      </w:r>
      <w:r w:rsidR="00FA596F">
        <w:rPr>
          <w:rFonts w:ascii="Arial" w:hAnsi="Arial" w:cs="Arial"/>
          <w:sz w:val="24"/>
          <w:szCs w:val="24"/>
        </w:rPr>
        <w:t xml:space="preserve"> appropriées :</w:t>
      </w:r>
    </w:p>
    <w:p w14:paraId="662C2E0D" w14:textId="77777777" w:rsidR="00AC17B7" w:rsidRDefault="00AC17B7" w:rsidP="00B040E7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bâtiments</w:t>
      </w:r>
    </w:p>
    <w:p w14:paraId="47EF9F42" w14:textId="77777777" w:rsidR="00AC17B7" w:rsidRDefault="00AC17B7" w:rsidP="00B040E7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équipements</w:t>
      </w:r>
    </w:p>
    <w:p w14:paraId="4EBD8E74" w14:textId="77777777" w:rsidR="00AC17B7" w:rsidRDefault="00AC17B7" w:rsidP="00B040E7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services de support (système informatique, logistique, métrologie, transport)</w:t>
      </w:r>
    </w:p>
    <w:p w14:paraId="590ECC0F" w14:textId="77777777" w:rsidR="00AC17B7" w:rsidRDefault="00AC17B7" w:rsidP="00B040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ressources technologiques</w:t>
      </w:r>
    </w:p>
    <w:p w14:paraId="27B74613" w14:textId="77777777" w:rsidR="00AC17B7" w:rsidRDefault="00AC17B7" w:rsidP="00B040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ressources financières</w:t>
      </w:r>
    </w:p>
    <w:p w14:paraId="3D080C96" w14:textId="77777777" w:rsidR="00AC17B7" w:rsidRDefault="00AC17B7" w:rsidP="00B040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l'environnement du travail :</w:t>
      </w:r>
    </w:p>
    <w:p w14:paraId="78D7AD7B" w14:textId="77777777" w:rsidR="00AC17B7" w:rsidRDefault="00AC17B7" w:rsidP="00B040E7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facteurs humains :</w:t>
      </w:r>
    </w:p>
    <w:p w14:paraId="05274378" w14:textId="77777777" w:rsidR="00AC17B7" w:rsidRDefault="00AC17B7" w:rsidP="00B040E7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éthique</w:t>
      </w:r>
    </w:p>
    <w:p w14:paraId="4E5408C4" w14:textId="77777777" w:rsidR="00AC17B7" w:rsidRDefault="00AC17B7" w:rsidP="00B040E7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morale</w:t>
      </w:r>
    </w:p>
    <w:p w14:paraId="08E12D8F" w14:textId="77777777" w:rsidR="00AC17B7" w:rsidRDefault="00AC17B7" w:rsidP="00B040E7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prévention des risques </w:t>
      </w:r>
    </w:p>
    <w:p w14:paraId="419D7F12" w14:textId="77777777" w:rsidR="00AC17B7" w:rsidRDefault="00AC17B7" w:rsidP="00B040E7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physiques :</w:t>
      </w:r>
    </w:p>
    <w:p w14:paraId="5220B140" w14:textId="77777777" w:rsidR="00AC17B7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air</w:t>
      </w:r>
    </w:p>
    <w:p w14:paraId="4B3CCAAD" w14:textId="77777777" w:rsidR="00AC17B7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propreté</w:t>
      </w:r>
    </w:p>
    <w:p w14:paraId="7638344C" w14:textId="77777777" w:rsidR="00AC17B7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lumière</w:t>
      </w:r>
    </w:p>
    <w:p w14:paraId="653B4590" w14:textId="77777777" w:rsidR="00AC17B7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température</w:t>
      </w:r>
    </w:p>
    <w:p w14:paraId="2DE88C31" w14:textId="77777777" w:rsidR="00AC17B7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humidité</w:t>
      </w:r>
    </w:p>
    <w:p w14:paraId="4D56F656" w14:textId="77777777" w:rsidR="00AC17B7" w:rsidRPr="00C723DE" w:rsidRDefault="00AC17B7" w:rsidP="00B040E7">
      <w:pPr>
        <w:numPr>
          <w:ilvl w:val="2"/>
          <w:numId w:val="5"/>
        </w:numPr>
        <w:jc w:val="both"/>
        <w:rPr>
          <w:rFonts w:ascii="Trebuchet MS" w:hAnsi="Trebuchet MS"/>
        </w:rPr>
      </w:pPr>
      <w:r>
        <w:rPr>
          <w:rFonts w:ascii="Arial" w:hAnsi="Arial" w:cs="Arial"/>
          <w:sz w:val="24"/>
          <w:szCs w:val="24"/>
        </w:rPr>
        <w:t>ESD (décharges électrostatiques)</w:t>
      </w:r>
    </w:p>
    <w:p w14:paraId="1C352679" w14:textId="77777777" w:rsidR="00C723DE" w:rsidRDefault="00C723DE" w:rsidP="00C723DE">
      <w:pPr>
        <w:jc w:val="both"/>
        <w:rPr>
          <w:rFonts w:ascii="Arial" w:hAnsi="Arial" w:cs="Arial"/>
          <w:sz w:val="24"/>
          <w:szCs w:val="24"/>
        </w:rPr>
      </w:pPr>
    </w:p>
    <w:p w14:paraId="3E11B2A5" w14:textId="77777777" w:rsidR="00C723DE" w:rsidRDefault="00C723DE" w:rsidP="00C723DE">
      <w:pPr>
        <w:jc w:val="both"/>
        <w:rPr>
          <w:rFonts w:ascii="Arial" w:hAnsi="Arial" w:cs="Arial"/>
          <w:sz w:val="24"/>
          <w:szCs w:val="24"/>
        </w:rPr>
      </w:pPr>
      <w:r w:rsidRPr="00C723DE">
        <w:rPr>
          <w:rFonts w:ascii="Arial" w:hAnsi="Arial" w:cs="Arial"/>
          <w:sz w:val="24"/>
          <w:szCs w:val="24"/>
        </w:rPr>
        <w:t>L</w:t>
      </w:r>
      <w:r w:rsidR="001F2BFC">
        <w:rPr>
          <w:rFonts w:ascii="Arial" w:hAnsi="Arial" w:cs="Arial"/>
          <w:sz w:val="24"/>
          <w:szCs w:val="24"/>
        </w:rPr>
        <w:t xml:space="preserve">’accès aux </w:t>
      </w:r>
      <w:r>
        <w:rPr>
          <w:rFonts w:ascii="Arial" w:hAnsi="Arial" w:cs="Arial"/>
          <w:sz w:val="24"/>
          <w:szCs w:val="24"/>
        </w:rPr>
        <w:t xml:space="preserve">zones </w:t>
      </w:r>
      <w:r w:rsidR="001F2BFC">
        <w:rPr>
          <w:rFonts w:ascii="Arial" w:hAnsi="Arial" w:cs="Arial"/>
          <w:sz w:val="24"/>
          <w:szCs w:val="24"/>
        </w:rPr>
        <w:t xml:space="preserve">sécurisées est </w:t>
      </w:r>
      <w:r w:rsidRPr="00C723DE">
        <w:rPr>
          <w:rFonts w:ascii="Arial" w:hAnsi="Arial" w:cs="Arial"/>
          <w:sz w:val="24"/>
          <w:szCs w:val="24"/>
        </w:rPr>
        <w:t xml:space="preserve">protégé </w:t>
      </w:r>
      <w:r w:rsidR="001F2BFC">
        <w:rPr>
          <w:rFonts w:ascii="Arial" w:hAnsi="Arial" w:cs="Arial"/>
          <w:sz w:val="24"/>
          <w:szCs w:val="24"/>
        </w:rPr>
        <w:t>par un lecteur de badge pour les personnes habilitées.</w:t>
      </w:r>
    </w:p>
    <w:p w14:paraId="47FF30BE" w14:textId="77777777" w:rsidR="001F2BFC" w:rsidRDefault="001F2BFC" w:rsidP="00C723DE">
      <w:pPr>
        <w:jc w:val="both"/>
        <w:rPr>
          <w:rFonts w:ascii="Arial" w:hAnsi="Arial" w:cs="Arial"/>
          <w:sz w:val="24"/>
          <w:szCs w:val="24"/>
        </w:rPr>
      </w:pPr>
    </w:p>
    <w:p w14:paraId="23FDC9D5" w14:textId="77777777" w:rsidR="001F2BFC" w:rsidRPr="001F2BFC" w:rsidRDefault="001F2BFC" w:rsidP="001F2BFC">
      <w:pPr>
        <w:jc w:val="both"/>
        <w:rPr>
          <w:rFonts w:ascii="Arial" w:hAnsi="Arial" w:cs="Arial"/>
          <w:sz w:val="24"/>
          <w:szCs w:val="24"/>
        </w:rPr>
      </w:pPr>
      <w:r w:rsidRPr="001F2BFC">
        <w:rPr>
          <w:rFonts w:ascii="Arial" w:hAnsi="Arial" w:cs="Arial"/>
          <w:sz w:val="24"/>
          <w:szCs w:val="24"/>
        </w:rPr>
        <w:t xml:space="preserve">Les équipements informatiques </w:t>
      </w:r>
      <w:r>
        <w:rPr>
          <w:rFonts w:ascii="Arial" w:hAnsi="Arial" w:cs="Arial"/>
          <w:sz w:val="24"/>
          <w:szCs w:val="24"/>
        </w:rPr>
        <w:t xml:space="preserve">sont installés </w:t>
      </w:r>
      <w:r w:rsidRPr="001F2BFC">
        <w:rPr>
          <w:rFonts w:ascii="Arial" w:hAnsi="Arial" w:cs="Arial"/>
          <w:sz w:val="24"/>
          <w:szCs w:val="24"/>
        </w:rPr>
        <w:t>conformément aux</w:t>
      </w:r>
      <w:r>
        <w:rPr>
          <w:rFonts w:ascii="Arial" w:hAnsi="Arial" w:cs="Arial"/>
          <w:sz w:val="24"/>
          <w:szCs w:val="24"/>
        </w:rPr>
        <w:t xml:space="preserve"> </w:t>
      </w:r>
      <w:r w:rsidRPr="001F2BFC">
        <w:rPr>
          <w:rFonts w:ascii="Arial" w:hAnsi="Arial" w:cs="Arial"/>
          <w:sz w:val="24"/>
          <w:szCs w:val="24"/>
        </w:rPr>
        <w:t>règles de l’art (alimentation électrique, climatisation, câblage, détection d’incendie, etc.).</w:t>
      </w:r>
    </w:p>
    <w:p w14:paraId="5A34BDEE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34672D3A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7.2 Compétences</w:t>
      </w:r>
    </w:p>
    <w:p w14:paraId="753ED4C5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06758D72" w14:textId="77777777" w:rsidR="00AC17B7" w:rsidRDefault="00AC17B7" w:rsidP="00AC17B7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Pour chaque poste ayant une incidence sur la </w:t>
      </w:r>
      <w:r w:rsidR="00DC536B">
        <w:rPr>
          <w:rFonts w:ascii="Arial" w:hAnsi="Arial" w:cs="Arial"/>
          <w:color w:val="000000"/>
          <w:sz w:val="24"/>
          <w:szCs w:val="24"/>
        </w:rPr>
        <w:t>sécurité de l’information</w:t>
      </w:r>
      <w:r>
        <w:rPr>
          <w:rFonts w:ascii="Arial" w:hAnsi="Arial" w:cs="Arial"/>
          <w:color w:val="000000"/>
          <w:sz w:val="24"/>
          <w:szCs w:val="24"/>
        </w:rPr>
        <w:t xml:space="preserve"> les compétences nécessaires sont définies et les besoins en formation identifiés et établis. L’ensemble des opérateurs est suivi par une matrice de compétence, mise à jour au moins une fois par mois.</w:t>
      </w:r>
      <w:r w:rsidR="005F206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6BFF5E6" w14:textId="77777777" w:rsidR="005F206A" w:rsidRDefault="005F206A" w:rsidP="00AC17B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6D496E31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procédure</w:t>
      </w:r>
      <w:r w:rsidR="006E38EB">
        <w:rPr>
          <w:rFonts w:ascii="Arial" w:hAnsi="Arial" w:cs="Arial"/>
          <w:color w:val="000000"/>
          <w:sz w:val="24"/>
          <w:szCs w:val="24"/>
        </w:rPr>
        <w:t xml:space="preserve"> « </w:t>
      </w:r>
      <w:r w:rsidR="006E38EB" w:rsidRPr="003A592F">
        <w:rPr>
          <w:rFonts w:ascii="Arial" w:hAnsi="Arial" w:cs="Arial"/>
          <w:color w:val="0070C0"/>
          <w:sz w:val="24"/>
          <w:szCs w:val="24"/>
        </w:rPr>
        <w:t>Formation</w:t>
      </w:r>
      <w:r w:rsidR="005A6355">
        <w:rPr>
          <w:rFonts w:ascii="Arial" w:hAnsi="Arial" w:cs="Arial"/>
          <w:color w:val="0070C0"/>
          <w:sz w:val="24"/>
          <w:szCs w:val="24"/>
        </w:rPr>
        <w:t xml:space="preserve"> et sensibilisation</w:t>
      </w:r>
      <w:r w:rsidR="006E38EB">
        <w:rPr>
          <w:rFonts w:ascii="Arial" w:hAnsi="Arial" w:cs="Arial"/>
          <w:color w:val="000000"/>
          <w:sz w:val="24"/>
          <w:szCs w:val="24"/>
        </w:rPr>
        <w:t xml:space="preserve"> » </w:t>
      </w:r>
      <w:r>
        <w:rPr>
          <w:rFonts w:ascii="Arial" w:hAnsi="Arial" w:cs="Arial"/>
          <w:color w:val="000000"/>
          <w:sz w:val="24"/>
          <w:szCs w:val="24"/>
        </w:rPr>
        <w:t>montre comment :</w:t>
      </w:r>
    </w:p>
    <w:p w14:paraId="35152E62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08A144B0" w14:textId="77777777" w:rsidR="00AC17B7" w:rsidRDefault="00AC17B7" w:rsidP="00B040E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 les besoins en formation</w:t>
      </w:r>
    </w:p>
    <w:p w14:paraId="2DD4DAAC" w14:textId="77777777" w:rsidR="00AC17B7" w:rsidRDefault="00AC17B7" w:rsidP="00B040E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atteindre les compétences requises</w:t>
      </w:r>
    </w:p>
    <w:p w14:paraId="59D5BDF1" w14:textId="77777777" w:rsidR="00AC17B7" w:rsidRDefault="00AC17B7" w:rsidP="00B040E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appliquer une motivation pour :</w:t>
      </w:r>
    </w:p>
    <w:p w14:paraId="77E4AEFF" w14:textId="77777777" w:rsidR="00AC17B7" w:rsidRDefault="00AC17B7" w:rsidP="00B040E7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atteindre</w:t>
      </w:r>
      <w:proofErr w:type="gramEnd"/>
      <w:r>
        <w:rPr>
          <w:rFonts w:ascii="Arial" w:hAnsi="Arial" w:cs="Arial"/>
          <w:sz w:val="24"/>
          <w:szCs w:val="24"/>
        </w:rPr>
        <w:t xml:space="preserve"> les objectifs </w:t>
      </w:r>
      <w:r w:rsidR="00DC536B">
        <w:rPr>
          <w:rFonts w:ascii="Arial" w:hAnsi="Arial" w:cs="Arial"/>
          <w:sz w:val="24"/>
          <w:szCs w:val="24"/>
        </w:rPr>
        <w:t>sécurité de l’information</w:t>
      </w:r>
    </w:p>
    <w:p w14:paraId="1B1A74C9" w14:textId="77777777" w:rsidR="00AC17B7" w:rsidRDefault="00AC17B7" w:rsidP="00B040E7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réaliser une amélioration continue</w:t>
      </w:r>
    </w:p>
    <w:p w14:paraId="60FEF824" w14:textId="77777777" w:rsidR="00AC17B7" w:rsidRDefault="00AC17B7" w:rsidP="00B040E7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 environnement propice à l'innovation</w:t>
      </w:r>
    </w:p>
    <w:p w14:paraId="308274F7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17CDF330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formation est faite sur le poste de travail à chaque nouveauté ou modification y compris pour le personnel temporaire ou intérimaire. </w:t>
      </w:r>
    </w:p>
    <w:p w14:paraId="52F7288A" w14:textId="77777777" w:rsidR="00BD3E54" w:rsidRDefault="00BD3E54" w:rsidP="00160836">
      <w:pPr>
        <w:jc w:val="both"/>
        <w:rPr>
          <w:rFonts w:ascii="Arial" w:hAnsi="Arial" w:cs="Arial"/>
          <w:b/>
          <w:sz w:val="24"/>
        </w:rPr>
      </w:pPr>
    </w:p>
    <w:p w14:paraId="6EDB277F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7.3 Sensibilisation</w:t>
      </w:r>
    </w:p>
    <w:p w14:paraId="68872C85" w14:textId="77777777" w:rsidR="00A22A67" w:rsidRDefault="00A22A67" w:rsidP="00160836">
      <w:pPr>
        <w:jc w:val="both"/>
        <w:rPr>
          <w:rFonts w:ascii="Arial" w:hAnsi="Arial" w:cs="Arial"/>
          <w:b/>
          <w:sz w:val="24"/>
        </w:rPr>
      </w:pPr>
    </w:p>
    <w:p w14:paraId="24C3CE0C" w14:textId="77777777" w:rsidR="004864F2" w:rsidRDefault="004864F2" w:rsidP="004864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personnel a conscience :</w:t>
      </w:r>
    </w:p>
    <w:p w14:paraId="06C47323" w14:textId="77777777" w:rsidR="004864F2" w:rsidRDefault="004864F2" w:rsidP="004864F2">
      <w:pPr>
        <w:jc w:val="both"/>
        <w:rPr>
          <w:rFonts w:ascii="Arial" w:hAnsi="Arial" w:cs="Arial"/>
          <w:sz w:val="24"/>
          <w:szCs w:val="24"/>
        </w:rPr>
      </w:pPr>
    </w:p>
    <w:p w14:paraId="3981B1D9" w14:textId="77777777" w:rsidR="004864F2" w:rsidRDefault="004864F2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sa contribution à l'atteinte des objectifs</w:t>
      </w:r>
    </w:p>
    <w:p w14:paraId="3F90AB26" w14:textId="77777777" w:rsidR="004864F2" w:rsidRDefault="004864F2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l'importance du respect de la politique </w:t>
      </w:r>
      <w:r w:rsidR="00290D73">
        <w:rPr>
          <w:rFonts w:ascii="Arial" w:hAnsi="Arial" w:cs="Arial"/>
          <w:sz w:val="24"/>
          <w:szCs w:val="24"/>
        </w:rPr>
        <w:t xml:space="preserve">de </w:t>
      </w:r>
      <w:r w:rsidR="00DC536B">
        <w:rPr>
          <w:rFonts w:ascii="Arial" w:hAnsi="Arial" w:cs="Arial"/>
          <w:sz w:val="24"/>
          <w:szCs w:val="24"/>
        </w:rPr>
        <w:t>sécurité de l’information</w:t>
      </w:r>
    </w:p>
    <w:p w14:paraId="2C029810" w14:textId="77777777" w:rsidR="004864F2" w:rsidRDefault="004864F2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la responsabilité de tous pour la prévention et l’amélioration continue</w:t>
      </w:r>
    </w:p>
    <w:p w14:paraId="7A906DAF" w14:textId="77777777" w:rsidR="004864F2" w:rsidRDefault="004864F2" w:rsidP="00B040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conséquences des dysfonctionnements potentiels</w:t>
      </w:r>
    </w:p>
    <w:p w14:paraId="11CCC48B" w14:textId="77777777" w:rsidR="00C723DE" w:rsidRDefault="00C723DE" w:rsidP="00160836">
      <w:pPr>
        <w:jc w:val="both"/>
        <w:rPr>
          <w:rFonts w:ascii="Arial" w:hAnsi="Arial" w:cs="Arial"/>
          <w:b/>
          <w:sz w:val="24"/>
        </w:rPr>
      </w:pPr>
    </w:p>
    <w:p w14:paraId="779CC69C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7.4 Communication</w:t>
      </w:r>
    </w:p>
    <w:p w14:paraId="547C3EC4" w14:textId="77777777" w:rsidR="00E60E81" w:rsidRDefault="00E60E81" w:rsidP="00160836">
      <w:pPr>
        <w:jc w:val="both"/>
        <w:rPr>
          <w:rFonts w:ascii="Arial" w:hAnsi="Arial" w:cs="Arial"/>
          <w:b/>
          <w:sz w:val="24"/>
        </w:rPr>
      </w:pPr>
    </w:p>
    <w:p w14:paraId="3D80B4DA" w14:textId="77777777" w:rsidR="00E60E81" w:rsidRDefault="00E60E81" w:rsidP="00E60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666BF">
        <w:rPr>
          <w:rFonts w:ascii="Arial" w:hAnsi="Arial" w:cs="Arial"/>
          <w:sz w:val="24"/>
          <w:szCs w:val="24"/>
        </w:rPr>
        <w:t xml:space="preserve">es activités de </w:t>
      </w:r>
      <w:r>
        <w:rPr>
          <w:rFonts w:ascii="Arial" w:hAnsi="Arial" w:cs="Arial"/>
          <w:sz w:val="24"/>
          <w:szCs w:val="24"/>
        </w:rPr>
        <w:t xml:space="preserve">communication en interne et en externe </w:t>
      </w:r>
      <w:r w:rsidR="002666BF">
        <w:rPr>
          <w:rFonts w:ascii="Arial" w:hAnsi="Arial" w:cs="Arial"/>
          <w:sz w:val="24"/>
          <w:szCs w:val="24"/>
        </w:rPr>
        <w:t xml:space="preserve">sont </w:t>
      </w:r>
      <w:r>
        <w:rPr>
          <w:rFonts w:ascii="Arial" w:hAnsi="Arial" w:cs="Arial"/>
          <w:sz w:val="24"/>
          <w:szCs w:val="24"/>
        </w:rPr>
        <w:t>planifiée</w:t>
      </w:r>
      <w:r w:rsidR="002666B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et documentée</w:t>
      </w:r>
      <w:r w:rsidR="002666BF">
        <w:rPr>
          <w:rFonts w:ascii="Arial" w:hAnsi="Arial" w:cs="Arial"/>
          <w:sz w:val="24"/>
          <w:szCs w:val="24"/>
        </w:rPr>
        <w:t>s</w:t>
      </w:r>
      <w:r w:rsidR="00301805">
        <w:rPr>
          <w:rFonts w:ascii="Arial" w:hAnsi="Arial" w:cs="Arial"/>
          <w:sz w:val="24"/>
          <w:szCs w:val="24"/>
        </w:rPr>
        <w:t xml:space="preserve"> (cf. proc</w:t>
      </w:r>
      <w:r w:rsidR="005A6355">
        <w:rPr>
          <w:rFonts w:ascii="Arial" w:hAnsi="Arial" w:cs="Arial"/>
          <w:sz w:val="24"/>
          <w:szCs w:val="24"/>
        </w:rPr>
        <w:t xml:space="preserve">essus </w:t>
      </w:r>
      <w:r w:rsidR="00301805">
        <w:rPr>
          <w:rFonts w:ascii="Arial" w:hAnsi="Arial" w:cs="Arial"/>
          <w:sz w:val="24"/>
          <w:szCs w:val="24"/>
        </w:rPr>
        <w:t>« </w:t>
      </w:r>
      <w:r w:rsidR="00301805" w:rsidRPr="003A592F">
        <w:rPr>
          <w:rFonts w:ascii="Arial" w:hAnsi="Arial" w:cs="Arial"/>
          <w:color w:val="0070C0"/>
          <w:sz w:val="24"/>
          <w:szCs w:val="24"/>
        </w:rPr>
        <w:t>Communi</w:t>
      </w:r>
      <w:r w:rsidR="005A6355">
        <w:rPr>
          <w:rFonts w:ascii="Arial" w:hAnsi="Arial" w:cs="Arial"/>
          <w:color w:val="0070C0"/>
          <w:sz w:val="24"/>
          <w:szCs w:val="24"/>
        </w:rPr>
        <w:t>quer</w:t>
      </w:r>
      <w:r w:rsidR="00301805">
        <w:rPr>
          <w:rFonts w:ascii="Arial" w:hAnsi="Arial" w:cs="Arial"/>
          <w:sz w:val="24"/>
          <w:szCs w:val="24"/>
        </w:rPr>
        <w:t> »)</w:t>
      </w:r>
      <w:r>
        <w:rPr>
          <w:rFonts w:ascii="Arial" w:hAnsi="Arial" w:cs="Arial"/>
          <w:sz w:val="24"/>
          <w:szCs w:val="24"/>
        </w:rPr>
        <w:t>. La direction met en œuvre des dispositions de communication transparente avec les clients, le personnel et les autres parties intéressées à propos :</w:t>
      </w:r>
    </w:p>
    <w:p w14:paraId="0DA6EC42" w14:textId="77777777" w:rsidR="0059484A" w:rsidRDefault="0059484A" w:rsidP="00E60E81">
      <w:pPr>
        <w:jc w:val="both"/>
        <w:rPr>
          <w:rFonts w:ascii="Arial" w:hAnsi="Arial" w:cs="Arial"/>
          <w:sz w:val="24"/>
          <w:szCs w:val="24"/>
        </w:rPr>
      </w:pPr>
    </w:p>
    <w:p w14:paraId="57C26A61" w14:textId="77777777" w:rsidR="00E60E81" w:rsidRDefault="00E60E81" w:rsidP="00B040E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informations sur le produit (spécifications techniques, conditions d'utilisation et autres)</w:t>
      </w:r>
    </w:p>
    <w:p w14:paraId="5877F33D" w14:textId="77777777" w:rsidR="00E60E81" w:rsidRDefault="00E60E81" w:rsidP="00B040E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consultations, des cotations, des contrats et des commandes</w:t>
      </w:r>
    </w:p>
    <w:p w14:paraId="0CBB4980" w14:textId="77777777" w:rsidR="00E60E81" w:rsidRDefault="00E60E81" w:rsidP="00B040E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d'informations des clients, surtout des réclamations et actions mises en place</w:t>
      </w:r>
    </w:p>
    <w:p w14:paraId="07FF5AEB" w14:textId="77777777" w:rsidR="00E60E81" w:rsidRDefault="00E60E81" w:rsidP="00B040E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l'importance pour tous de respecter les exigences des clients, légales et réglementaires</w:t>
      </w:r>
    </w:p>
    <w:p w14:paraId="6A4F8B50" w14:textId="77777777" w:rsidR="00E60E81" w:rsidRDefault="00E60E81" w:rsidP="00B040E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 prévention </w:t>
      </w:r>
      <w:r w:rsidR="005A6355">
        <w:rPr>
          <w:rFonts w:ascii="Arial" w:hAnsi="Arial" w:cs="Arial"/>
          <w:sz w:val="24"/>
          <w:szCs w:val="24"/>
        </w:rPr>
        <w:t xml:space="preserve">et du traitement </w:t>
      </w:r>
      <w:r>
        <w:rPr>
          <w:rFonts w:ascii="Arial" w:hAnsi="Arial" w:cs="Arial"/>
          <w:sz w:val="24"/>
          <w:szCs w:val="24"/>
        </w:rPr>
        <w:t>des risques</w:t>
      </w:r>
    </w:p>
    <w:p w14:paraId="08A060C5" w14:textId="77777777" w:rsidR="00DF1A5C" w:rsidRDefault="00DF1A5C" w:rsidP="00DF1A5C">
      <w:pPr>
        <w:jc w:val="both"/>
        <w:rPr>
          <w:rFonts w:ascii="Arial" w:hAnsi="Arial" w:cs="Arial"/>
          <w:sz w:val="24"/>
          <w:szCs w:val="24"/>
        </w:rPr>
      </w:pPr>
    </w:p>
    <w:p w14:paraId="0BAD1DD7" w14:textId="77777777" w:rsidR="00DF1A5C" w:rsidRDefault="00DF1A5C" w:rsidP="00DF1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classons les informations de nos actifs en quatre niveaux :</w:t>
      </w:r>
    </w:p>
    <w:p w14:paraId="0B5E8465" w14:textId="77777777" w:rsidR="00DF1A5C" w:rsidRDefault="00DF1A5C" w:rsidP="00DF1A5C">
      <w:pPr>
        <w:jc w:val="both"/>
        <w:rPr>
          <w:rFonts w:ascii="Arial" w:hAnsi="Arial" w:cs="Arial"/>
          <w:sz w:val="24"/>
          <w:szCs w:val="24"/>
        </w:rPr>
      </w:pPr>
    </w:p>
    <w:p w14:paraId="4409CE83" w14:textId="77777777" w:rsidR="00DF1A5C" w:rsidRDefault="00DF1A5C" w:rsidP="00B040E7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secrètes</w:t>
      </w:r>
    </w:p>
    <w:p w14:paraId="47445DCB" w14:textId="77777777" w:rsidR="00DF1A5C" w:rsidRDefault="00DF1A5C" w:rsidP="00B040E7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confidentielles</w:t>
      </w:r>
    </w:p>
    <w:p w14:paraId="24CF054C" w14:textId="77777777" w:rsidR="00DF1A5C" w:rsidRDefault="00DF1A5C" w:rsidP="00B040E7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internes</w:t>
      </w:r>
    </w:p>
    <w:p w14:paraId="350AF234" w14:textId="77777777" w:rsidR="00DF1A5C" w:rsidRPr="00DF1A5C" w:rsidRDefault="00DF1A5C" w:rsidP="00B040E7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publiques</w:t>
      </w:r>
    </w:p>
    <w:p w14:paraId="7FFA7434" w14:textId="77777777" w:rsidR="00E60E81" w:rsidRDefault="00E60E81" w:rsidP="00E60E81">
      <w:pPr>
        <w:jc w:val="both"/>
        <w:rPr>
          <w:rFonts w:ascii="Arial" w:hAnsi="Arial" w:cs="Arial"/>
          <w:sz w:val="24"/>
          <w:szCs w:val="24"/>
        </w:rPr>
      </w:pPr>
    </w:p>
    <w:p w14:paraId="4648DB63" w14:textId="77777777" w:rsidR="007A6AE8" w:rsidRDefault="007A6AE8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7.5 Informations documentées</w:t>
      </w:r>
    </w:p>
    <w:p w14:paraId="74153F67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6E2E3578" w14:textId="77777777" w:rsidR="00F80913" w:rsidRDefault="00F80913" w:rsidP="00AC17B7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Nous utilisons le terme procédure qui correspond à information documentée à tenir à jour. La même chose pour le terme enregistrement qui correspond à information documentée à conserver.</w:t>
      </w:r>
    </w:p>
    <w:p w14:paraId="7DC641E3" w14:textId="77777777" w:rsidR="00F80913" w:rsidRDefault="00F80913" w:rsidP="00AC17B7">
      <w:pPr>
        <w:jc w:val="both"/>
        <w:rPr>
          <w:rFonts w:ascii="Arial" w:hAnsi="Arial" w:cs="Arial"/>
          <w:color w:val="000000"/>
          <w:sz w:val="24"/>
        </w:rPr>
      </w:pPr>
    </w:p>
    <w:p w14:paraId="39DAA710" w14:textId="77777777" w:rsidR="00AC17B7" w:rsidRDefault="00AC17B7" w:rsidP="00AC17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</w:rPr>
        <w:t xml:space="preserve">Notre </w:t>
      </w:r>
      <w:r w:rsidR="00DC536B">
        <w:rPr>
          <w:rFonts w:ascii="Arial" w:hAnsi="Arial" w:cs="Arial"/>
          <w:color w:val="000000"/>
          <w:sz w:val="24"/>
        </w:rPr>
        <w:t>organisation</w:t>
      </w:r>
      <w:r>
        <w:rPr>
          <w:rFonts w:ascii="Arial" w:hAnsi="Arial" w:cs="Arial"/>
          <w:color w:val="000000"/>
          <w:sz w:val="24"/>
        </w:rPr>
        <w:t xml:space="preserve"> a basé son système de management de la </w:t>
      </w:r>
      <w:r w:rsidR="00DC536B">
        <w:rPr>
          <w:rFonts w:ascii="Arial" w:hAnsi="Arial" w:cs="Arial"/>
          <w:color w:val="000000"/>
          <w:sz w:val="24"/>
        </w:rPr>
        <w:t>sécurité de l’information</w:t>
      </w:r>
      <w:r>
        <w:rPr>
          <w:rFonts w:ascii="Arial" w:hAnsi="Arial" w:cs="Arial"/>
          <w:color w:val="000000"/>
          <w:sz w:val="24"/>
        </w:rPr>
        <w:t xml:space="preserve"> sur une documentation à 4 niveaux, symbolisée par la pyramide de documentation :</w:t>
      </w:r>
      <w:r>
        <w:rPr>
          <w:rFonts w:ascii="Arial" w:hAnsi="Arial" w:cs="Arial"/>
          <w:sz w:val="24"/>
        </w:rPr>
        <w:t xml:space="preserve"> </w:t>
      </w:r>
    </w:p>
    <w:p w14:paraId="1447E58F" w14:textId="77777777" w:rsidR="00A6411F" w:rsidRDefault="00A6411F" w:rsidP="00AC17B7">
      <w:pPr>
        <w:jc w:val="both"/>
        <w:rPr>
          <w:rFonts w:ascii="Arial" w:hAnsi="Arial" w:cs="Arial"/>
          <w:sz w:val="24"/>
        </w:rPr>
      </w:pPr>
    </w:p>
    <w:p w14:paraId="253E6323" w14:textId="77777777" w:rsidR="00AC17B7" w:rsidRDefault="005A6355" w:rsidP="00AC17B7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inline distT="0" distB="0" distL="0" distR="0" wp14:anchorId="3C982C50" wp14:editId="34E8BBC0">
            <wp:extent cx="5210175" cy="2828925"/>
            <wp:effectExtent l="0" t="0" r="9525" b="952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e sm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46E" w14:textId="77777777" w:rsidR="00AC17B7" w:rsidRDefault="00AC17B7" w:rsidP="00AC17B7">
      <w:pPr>
        <w:jc w:val="both"/>
        <w:rPr>
          <w:rFonts w:ascii="Arial" w:hAnsi="Arial" w:cs="Arial"/>
          <w:sz w:val="24"/>
          <w:lang w:val="en-GB"/>
        </w:rPr>
      </w:pPr>
    </w:p>
    <w:p w14:paraId="4646FB13" w14:textId="77777777" w:rsidR="00AC17B7" w:rsidRDefault="00AC17B7" w:rsidP="00AC17B7">
      <w:pPr>
        <w:pStyle w:val="ISOTEXT"/>
        <w:widowControl/>
        <w:tabs>
          <w:tab w:val="clear" w:pos="1008"/>
        </w:tabs>
        <w:autoSpaceDE/>
        <w:autoSpaceDN/>
        <w:adjustRightInd/>
        <w:spacing w:before="0" w:after="0"/>
        <w:jc w:val="both"/>
        <w:rPr>
          <w:rFonts w:ascii="Arial" w:hAnsi="Arial" w:cs="Arial"/>
          <w:lang w:val="fr-FR" w:eastAsia="fr-FR"/>
        </w:rPr>
      </w:pPr>
      <w:r>
        <w:rPr>
          <w:rFonts w:ascii="Arial" w:hAnsi="Arial" w:cs="Arial"/>
          <w:lang w:val="fr-FR" w:eastAsia="fr-FR"/>
        </w:rPr>
        <w:t xml:space="preserve">Le présent manuel </w:t>
      </w:r>
      <w:r w:rsidR="00DC536B">
        <w:rPr>
          <w:rFonts w:ascii="Arial" w:hAnsi="Arial" w:cs="Arial"/>
          <w:lang w:val="fr-FR" w:eastAsia="fr-FR"/>
        </w:rPr>
        <w:t>sécurité de l’information</w:t>
      </w:r>
      <w:r>
        <w:rPr>
          <w:rFonts w:ascii="Arial" w:hAnsi="Arial" w:cs="Arial"/>
          <w:lang w:val="fr-FR" w:eastAsia="fr-FR"/>
        </w:rPr>
        <w:t xml:space="preserve"> décrit les dispositions générales liées aux exigences du système de management </w:t>
      </w:r>
      <w:r w:rsidR="004864F2">
        <w:rPr>
          <w:rFonts w:ascii="Arial" w:hAnsi="Arial" w:cs="Arial"/>
          <w:lang w:val="fr-FR" w:eastAsia="fr-FR"/>
        </w:rPr>
        <w:t xml:space="preserve">de la </w:t>
      </w:r>
      <w:r w:rsidR="00DC536B">
        <w:rPr>
          <w:rFonts w:ascii="Arial" w:hAnsi="Arial" w:cs="Arial"/>
          <w:lang w:val="fr-FR" w:eastAsia="fr-FR"/>
        </w:rPr>
        <w:t>sécurité de l’information</w:t>
      </w:r>
      <w:r w:rsidR="004864F2">
        <w:rPr>
          <w:rFonts w:ascii="Arial" w:hAnsi="Arial" w:cs="Arial"/>
          <w:lang w:val="fr-FR" w:eastAsia="fr-FR"/>
        </w:rPr>
        <w:t> :</w:t>
      </w:r>
    </w:p>
    <w:p w14:paraId="2C1ADCF3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1D9B0FF9" w14:textId="77777777" w:rsidR="00AC17B7" w:rsidRDefault="00AC17B7" w:rsidP="00B040E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 fait référence et s'appuie sur les </w:t>
      </w:r>
      <w:r w:rsidR="00F80913">
        <w:rPr>
          <w:rFonts w:ascii="Arial" w:hAnsi="Arial" w:cs="Arial"/>
          <w:color w:val="000000"/>
          <w:sz w:val="24"/>
          <w:szCs w:val="24"/>
        </w:rPr>
        <w:t>processus</w:t>
      </w:r>
      <w:r w:rsidR="00C51A38">
        <w:rPr>
          <w:rFonts w:ascii="Arial" w:hAnsi="Arial" w:cs="Arial"/>
          <w:color w:val="000000"/>
          <w:sz w:val="24"/>
          <w:szCs w:val="24"/>
        </w:rPr>
        <w:t>,</w:t>
      </w:r>
      <w:r w:rsidR="00C51A38" w:rsidRPr="00C51A38">
        <w:rPr>
          <w:rFonts w:ascii="Arial" w:hAnsi="Arial" w:cs="Arial"/>
          <w:color w:val="000000"/>
          <w:sz w:val="24"/>
          <w:szCs w:val="24"/>
        </w:rPr>
        <w:t xml:space="preserve"> </w:t>
      </w:r>
      <w:r w:rsidR="00C51A38">
        <w:rPr>
          <w:rFonts w:ascii="Arial" w:hAnsi="Arial" w:cs="Arial"/>
          <w:color w:val="000000"/>
          <w:sz w:val="24"/>
          <w:szCs w:val="24"/>
        </w:rPr>
        <w:t>procédures et enregistrements</w:t>
      </w:r>
    </w:p>
    <w:p w14:paraId="60C0980D" w14:textId="77777777" w:rsidR="00AC17B7" w:rsidRPr="00C51A38" w:rsidRDefault="00AC17B7" w:rsidP="00B040E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1A38">
        <w:rPr>
          <w:rFonts w:ascii="Arial" w:hAnsi="Arial" w:cs="Arial"/>
          <w:color w:val="000000"/>
          <w:sz w:val="24"/>
          <w:szCs w:val="24"/>
        </w:rPr>
        <w:lastRenderedPageBreak/>
        <w:t>les procédures font elles-mêmes référence et s'appuient sur des</w:t>
      </w:r>
      <w:r w:rsidR="00F80913" w:rsidRPr="00C51A38">
        <w:rPr>
          <w:rFonts w:ascii="Arial" w:hAnsi="Arial" w:cs="Arial"/>
          <w:color w:val="000000"/>
          <w:sz w:val="24"/>
          <w:szCs w:val="24"/>
        </w:rPr>
        <w:t xml:space="preserve"> </w:t>
      </w:r>
      <w:r w:rsidR="00C51A38">
        <w:rPr>
          <w:rFonts w:ascii="Arial" w:hAnsi="Arial" w:cs="Arial"/>
          <w:color w:val="000000"/>
          <w:sz w:val="24"/>
          <w:szCs w:val="24"/>
        </w:rPr>
        <w:t xml:space="preserve">instructions et </w:t>
      </w:r>
      <w:r w:rsidR="00C51A38" w:rsidRPr="00C51A38">
        <w:rPr>
          <w:rFonts w:ascii="Arial" w:hAnsi="Arial" w:cs="Arial"/>
          <w:color w:val="000000"/>
          <w:sz w:val="24"/>
          <w:szCs w:val="24"/>
        </w:rPr>
        <w:t>enregistrements</w:t>
      </w:r>
    </w:p>
    <w:p w14:paraId="57960755" w14:textId="77777777" w:rsidR="00BD3E54" w:rsidRDefault="00BD3E54" w:rsidP="00AC17B7">
      <w:pPr>
        <w:jc w:val="both"/>
        <w:rPr>
          <w:rFonts w:ascii="Arial" w:hAnsi="Arial" w:cs="Arial"/>
          <w:sz w:val="24"/>
          <w:szCs w:val="24"/>
        </w:rPr>
      </w:pPr>
    </w:p>
    <w:p w14:paraId="31A43533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présent manuel est rédigé par le responsable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(R</w:t>
      </w:r>
      <w:r w:rsidR="00C51A38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) et a été approuvé par la direction. </w:t>
      </w:r>
    </w:p>
    <w:p w14:paraId="0399BFE5" w14:textId="77777777" w:rsidR="00F22633" w:rsidRDefault="00F22633" w:rsidP="00AC17B7">
      <w:pPr>
        <w:jc w:val="both"/>
        <w:rPr>
          <w:rFonts w:ascii="Arial" w:hAnsi="Arial" w:cs="Arial"/>
          <w:sz w:val="24"/>
          <w:szCs w:val="24"/>
        </w:rPr>
      </w:pPr>
    </w:p>
    <w:p w14:paraId="3C6369EA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client ou </w:t>
      </w:r>
      <w:r w:rsidR="000B2602">
        <w:rPr>
          <w:rFonts w:ascii="Arial" w:hAnsi="Arial" w:cs="Arial"/>
          <w:sz w:val="24"/>
          <w:szCs w:val="24"/>
        </w:rPr>
        <w:t>prestataire externe</w:t>
      </w:r>
      <w:r>
        <w:rPr>
          <w:rFonts w:ascii="Arial" w:hAnsi="Arial" w:cs="Arial"/>
          <w:sz w:val="24"/>
          <w:szCs w:val="24"/>
        </w:rPr>
        <w:t xml:space="preserve"> peut obtenir après accord de la direction ou du R</w:t>
      </w:r>
      <w:r w:rsidR="00C51A38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un exemplaire du manuel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. Les exemplaires papiers distribués sont en diffusion contrôlée pendant un jour après leur impression. Le responsable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tient à jour une liste des exemplaires distribués, les destinataires, la version et la date.</w:t>
      </w:r>
    </w:p>
    <w:p w14:paraId="4CE318EA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3F3F99DB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met à jour le manuel après chaque modification du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(</w:t>
      </w:r>
      <w:r w:rsidR="00DC536B">
        <w:rPr>
          <w:rFonts w:ascii="Arial" w:hAnsi="Arial" w:cs="Arial"/>
          <w:sz w:val="24"/>
          <w:szCs w:val="24"/>
        </w:rPr>
        <w:t>SMSI</w:t>
      </w:r>
      <w:r w:rsidR="00C51A38">
        <w:rPr>
          <w:rFonts w:ascii="Arial" w:hAnsi="Arial" w:cs="Arial"/>
          <w:sz w:val="24"/>
          <w:szCs w:val="24"/>
        </w:rPr>
        <w:t>).</w:t>
      </w:r>
      <w:r w:rsidR="006E38EB">
        <w:rPr>
          <w:rFonts w:ascii="Arial" w:hAnsi="Arial" w:cs="Arial"/>
          <w:sz w:val="24"/>
          <w:szCs w:val="24"/>
        </w:rPr>
        <w:t xml:space="preserve"> </w:t>
      </w:r>
    </w:p>
    <w:p w14:paraId="05FE4007" w14:textId="77777777" w:rsidR="00AC17B7" w:rsidRDefault="00AC17B7" w:rsidP="00AC17B7">
      <w:pPr>
        <w:jc w:val="both"/>
        <w:rPr>
          <w:rFonts w:ascii="Arial" w:hAnsi="Arial" w:cs="Arial"/>
          <w:sz w:val="24"/>
        </w:rPr>
      </w:pPr>
    </w:p>
    <w:p w14:paraId="05EAFB61" w14:textId="77777777" w:rsidR="00AC17B7" w:rsidRDefault="00AC17B7" w:rsidP="00AC17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réponses point par point à toutes les exigences des articles 4 à </w:t>
      </w:r>
      <w:r w:rsidR="004C7AB5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 de la norme </w:t>
      </w:r>
      <w:r w:rsidR="005F206A">
        <w:rPr>
          <w:rFonts w:ascii="Arial" w:hAnsi="Arial" w:cs="Arial"/>
          <w:sz w:val="24"/>
        </w:rPr>
        <w:t xml:space="preserve">ISO </w:t>
      </w:r>
      <w:r w:rsidR="003F0E4C">
        <w:rPr>
          <w:rFonts w:ascii="Arial" w:hAnsi="Arial" w:cs="Arial"/>
          <w:sz w:val="24"/>
        </w:rPr>
        <w:t>27</w:t>
      </w:r>
      <w:r w:rsidR="005F206A">
        <w:rPr>
          <w:rFonts w:ascii="Arial" w:hAnsi="Arial" w:cs="Arial"/>
          <w:sz w:val="24"/>
        </w:rPr>
        <w:t>001</w:t>
      </w:r>
      <w:r>
        <w:rPr>
          <w:rFonts w:ascii="Arial" w:hAnsi="Arial" w:cs="Arial"/>
          <w:sz w:val="24"/>
        </w:rPr>
        <w:t xml:space="preserve"> </w:t>
      </w:r>
      <w:r w:rsidR="003F0E4C">
        <w:rPr>
          <w:rFonts w:ascii="Arial" w:hAnsi="Arial" w:cs="Arial"/>
          <w:sz w:val="24"/>
        </w:rPr>
        <w:t xml:space="preserve">y compris l’annexe A </w:t>
      </w:r>
      <w:r>
        <w:rPr>
          <w:rFonts w:ascii="Arial" w:hAnsi="Arial" w:cs="Arial"/>
          <w:sz w:val="24"/>
        </w:rPr>
        <w:t>sont présentes dans notre système documentaire.</w:t>
      </w:r>
    </w:p>
    <w:p w14:paraId="22BA5982" w14:textId="77777777" w:rsidR="0059484A" w:rsidRDefault="0059484A" w:rsidP="00AC17B7">
      <w:pPr>
        <w:jc w:val="both"/>
        <w:rPr>
          <w:rFonts w:ascii="Arial" w:hAnsi="Arial" w:cs="Arial"/>
          <w:sz w:val="24"/>
        </w:rPr>
      </w:pPr>
    </w:p>
    <w:p w14:paraId="62089C94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F0E4C">
        <w:rPr>
          <w:rFonts w:ascii="Arial" w:hAnsi="Arial" w:cs="Arial"/>
          <w:sz w:val="24"/>
          <w:szCs w:val="24"/>
        </w:rPr>
        <w:t>e</w:t>
      </w:r>
      <w:r w:rsidR="006E38EB">
        <w:rPr>
          <w:rFonts w:ascii="Arial" w:hAnsi="Arial" w:cs="Arial"/>
          <w:sz w:val="24"/>
          <w:szCs w:val="24"/>
        </w:rPr>
        <w:t xml:space="preserve"> proc</w:t>
      </w:r>
      <w:r w:rsidR="003F0E4C">
        <w:rPr>
          <w:rFonts w:ascii="Arial" w:hAnsi="Arial" w:cs="Arial"/>
          <w:sz w:val="24"/>
          <w:szCs w:val="24"/>
        </w:rPr>
        <w:t xml:space="preserve">essus </w:t>
      </w:r>
      <w:r w:rsidR="006E38EB">
        <w:rPr>
          <w:rFonts w:ascii="Arial" w:hAnsi="Arial" w:cs="Arial"/>
          <w:sz w:val="24"/>
          <w:szCs w:val="24"/>
        </w:rPr>
        <w:t>« </w:t>
      </w:r>
      <w:r w:rsidR="003F0E4C">
        <w:rPr>
          <w:rFonts w:ascii="Arial" w:hAnsi="Arial" w:cs="Arial"/>
          <w:color w:val="0070C0"/>
          <w:sz w:val="24"/>
          <w:szCs w:val="24"/>
        </w:rPr>
        <w:t>Gérer la documentation</w:t>
      </w:r>
      <w:r w:rsidR="006E38EB" w:rsidRPr="003A592F">
        <w:rPr>
          <w:rFonts w:ascii="Arial" w:hAnsi="Arial" w:cs="Arial"/>
          <w:color w:val="0070C0"/>
          <w:sz w:val="24"/>
          <w:szCs w:val="24"/>
        </w:rPr>
        <w:t> </w:t>
      </w:r>
      <w:r w:rsidR="006E38EB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définit  comment identifier, mettre en place et tenir à jour la maîtrise des documents et enregistrements. Sont inclus les documents d’origine ext</w:t>
      </w:r>
      <w:r w:rsidR="003F0E4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 w:rsidR="003F0E4C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 (des </w:t>
      </w:r>
      <w:r w:rsidR="00F21917">
        <w:rPr>
          <w:rFonts w:ascii="Arial" w:hAnsi="Arial" w:cs="Arial"/>
          <w:sz w:val="24"/>
          <w:szCs w:val="24"/>
        </w:rPr>
        <w:t>fournisseurs</w:t>
      </w:r>
      <w:r>
        <w:rPr>
          <w:rFonts w:ascii="Arial" w:hAnsi="Arial" w:cs="Arial"/>
          <w:sz w:val="24"/>
          <w:szCs w:val="24"/>
        </w:rPr>
        <w:t xml:space="preserve">, des clients, des normes, des parties intéressées). Pour tout document et enregistrement du </w:t>
      </w:r>
      <w:r w:rsidR="00DC536B">
        <w:rPr>
          <w:rFonts w:ascii="Arial" w:hAnsi="Arial" w:cs="Arial"/>
          <w:sz w:val="24"/>
          <w:szCs w:val="24"/>
        </w:rPr>
        <w:t>SMSI</w:t>
      </w:r>
      <w:r>
        <w:rPr>
          <w:rFonts w:ascii="Arial" w:hAnsi="Arial" w:cs="Arial"/>
          <w:sz w:val="24"/>
          <w:szCs w:val="24"/>
        </w:rPr>
        <w:t xml:space="preserve"> </w:t>
      </w:r>
      <w:r w:rsidRPr="00A26A28">
        <w:rPr>
          <w:rFonts w:ascii="Arial" w:hAnsi="Arial" w:cs="Arial"/>
          <w:sz w:val="24"/>
          <w:szCs w:val="24"/>
        </w:rPr>
        <w:t>l</w:t>
      </w:r>
      <w:r w:rsidR="0059484A" w:rsidRPr="00A26A28">
        <w:rPr>
          <w:rFonts w:ascii="Arial" w:hAnsi="Arial" w:cs="Arial"/>
          <w:sz w:val="24"/>
          <w:szCs w:val="24"/>
        </w:rPr>
        <w:t xml:space="preserve">a </w:t>
      </w:r>
      <w:r w:rsidRPr="00A26A28">
        <w:rPr>
          <w:rFonts w:ascii="Arial" w:hAnsi="Arial" w:cs="Arial"/>
          <w:sz w:val="24"/>
          <w:szCs w:val="24"/>
        </w:rPr>
        <w:t xml:space="preserve">procédure </w:t>
      </w:r>
      <w:r w:rsidR="00A26A28">
        <w:rPr>
          <w:rFonts w:ascii="Arial" w:hAnsi="Arial" w:cs="Arial"/>
          <w:sz w:val="24"/>
          <w:szCs w:val="24"/>
        </w:rPr>
        <w:t>permet de gérer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7F6BB71F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625D2CE6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localisation</w:t>
      </w:r>
    </w:p>
    <w:p w14:paraId="2B907183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vérification</w:t>
      </w:r>
    </w:p>
    <w:p w14:paraId="5F5F6F07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l’approbation</w:t>
      </w:r>
    </w:p>
    <w:p w14:paraId="6B334179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mise à jour</w:t>
      </w:r>
    </w:p>
    <w:p w14:paraId="2863A84F" w14:textId="77777777" w:rsidR="00A26A28" w:rsidRDefault="00A26A28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l’accès</w:t>
      </w:r>
    </w:p>
    <w:p w14:paraId="123CA12A" w14:textId="77777777" w:rsidR="00A26A28" w:rsidRDefault="00A26A28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l’utilisation</w:t>
      </w:r>
    </w:p>
    <w:p w14:paraId="3AFF8028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version pertinente en vigueur</w:t>
      </w:r>
    </w:p>
    <w:p w14:paraId="76E44556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disponibilité</w:t>
      </w:r>
    </w:p>
    <w:p w14:paraId="2E44E709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maîtrise des documents d’origine ext</w:t>
      </w:r>
      <w:r w:rsidR="003F0E4C">
        <w:rPr>
          <w:rFonts w:ascii="Arial" w:hAnsi="Arial" w:cs="Arial"/>
          <w:sz w:val="24"/>
          <w:szCs w:val="24"/>
        </w:rPr>
        <w:t>erne</w:t>
      </w:r>
    </w:p>
    <w:p w14:paraId="2460023D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l'empêchement d’utilisation de documents périmés</w:t>
      </w:r>
      <w:r w:rsidR="00AA66CE">
        <w:rPr>
          <w:rFonts w:ascii="Arial" w:hAnsi="Arial" w:cs="Arial"/>
          <w:sz w:val="24"/>
          <w:szCs w:val="24"/>
        </w:rPr>
        <w:t xml:space="preserve"> (obsolètes)</w:t>
      </w:r>
    </w:p>
    <w:p w14:paraId="124299F5" w14:textId="77777777" w:rsidR="00A26A28" w:rsidRDefault="00A26A28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conservation</w:t>
      </w:r>
    </w:p>
    <w:p w14:paraId="2018FD89" w14:textId="77777777" w:rsidR="00A26A28" w:rsidRDefault="00A26A28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protection</w:t>
      </w:r>
    </w:p>
    <w:p w14:paraId="79C326B7" w14:textId="77777777" w:rsidR="00A26A28" w:rsidRDefault="00A26A28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l’élimination</w:t>
      </w:r>
    </w:p>
    <w:p w14:paraId="4EB1324A" w14:textId="77777777" w:rsidR="00AC17B7" w:rsidRDefault="00AC17B7" w:rsidP="00B040E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l'archivage</w:t>
      </w:r>
    </w:p>
    <w:p w14:paraId="7EE32BCD" w14:textId="77777777" w:rsidR="00AC17B7" w:rsidRDefault="00AC17B7" w:rsidP="00AC17B7">
      <w:pPr>
        <w:jc w:val="both"/>
        <w:rPr>
          <w:rFonts w:ascii="Arial" w:hAnsi="Arial" w:cs="Arial"/>
          <w:sz w:val="24"/>
        </w:rPr>
      </w:pPr>
    </w:p>
    <w:p w14:paraId="6C145F64" w14:textId="77777777" w:rsidR="00AC17B7" w:rsidRDefault="00AC17B7" w:rsidP="00AC17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Dans la « </w:t>
      </w:r>
      <w:r w:rsidRPr="003A592F">
        <w:rPr>
          <w:rFonts w:ascii="Arial" w:hAnsi="Arial" w:cs="Arial"/>
          <w:color w:val="0070C0"/>
          <w:sz w:val="24"/>
        </w:rPr>
        <w:t>Liste d</w:t>
      </w:r>
      <w:r w:rsidR="003F0E4C">
        <w:rPr>
          <w:rFonts w:ascii="Arial" w:hAnsi="Arial" w:cs="Arial"/>
          <w:color w:val="0070C0"/>
          <w:sz w:val="24"/>
        </w:rPr>
        <w:t>’informations documentées</w:t>
      </w:r>
      <w:r w:rsidRPr="003A592F">
        <w:rPr>
          <w:rFonts w:ascii="Arial" w:hAnsi="Arial" w:cs="Arial"/>
          <w:color w:val="0070C0"/>
          <w:sz w:val="24"/>
        </w:rPr>
        <w:t> </w:t>
      </w:r>
      <w:r>
        <w:rPr>
          <w:rFonts w:ascii="Arial" w:hAnsi="Arial" w:cs="Arial"/>
          <w:sz w:val="24"/>
        </w:rPr>
        <w:t xml:space="preserve">» est montrée la correspondance des procédures </w:t>
      </w:r>
      <w:r w:rsidR="003F0E4C">
        <w:rPr>
          <w:rFonts w:ascii="Arial" w:hAnsi="Arial" w:cs="Arial"/>
          <w:sz w:val="24"/>
        </w:rPr>
        <w:t xml:space="preserve">et enregistrements </w:t>
      </w:r>
      <w:r>
        <w:rPr>
          <w:rFonts w:ascii="Arial" w:hAnsi="Arial" w:cs="Arial"/>
          <w:sz w:val="24"/>
        </w:rPr>
        <w:t xml:space="preserve">de notre </w:t>
      </w:r>
      <w:r w:rsidR="00DC536B">
        <w:rPr>
          <w:rFonts w:ascii="Arial" w:hAnsi="Arial" w:cs="Arial"/>
          <w:sz w:val="24"/>
        </w:rPr>
        <w:t>SMSI</w:t>
      </w:r>
      <w:r>
        <w:rPr>
          <w:rFonts w:ascii="Arial" w:hAnsi="Arial" w:cs="Arial"/>
          <w:sz w:val="24"/>
        </w:rPr>
        <w:t xml:space="preserve"> avec les paragraphes de la norme </w:t>
      </w:r>
      <w:r w:rsidR="005F206A">
        <w:rPr>
          <w:rFonts w:ascii="Arial" w:hAnsi="Arial" w:cs="Arial"/>
          <w:sz w:val="24"/>
        </w:rPr>
        <w:t xml:space="preserve">ISO </w:t>
      </w:r>
      <w:r w:rsidR="003F0E4C">
        <w:rPr>
          <w:rFonts w:ascii="Arial" w:hAnsi="Arial" w:cs="Arial"/>
          <w:sz w:val="24"/>
        </w:rPr>
        <w:t>27</w:t>
      </w:r>
      <w:r w:rsidR="005F206A">
        <w:rPr>
          <w:rFonts w:ascii="Arial" w:hAnsi="Arial" w:cs="Arial"/>
          <w:sz w:val="24"/>
        </w:rPr>
        <w:t>001</w:t>
      </w:r>
      <w:r w:rsidR="003F0E4C">
        <w:rPr>
          <w:rFonts w:ascii="Arial" w:hAnsi="Arial" w:cs="Arial"/>
          <w:sz w:val="24"/>
        </w:rPr>
        <w:t xml:space="preserve"> et de l’annexe A</w:t>
      </w:r>
      <w:r>
        <w:rPr>
          <w:rFonts w:ascii="Arial" w:hAnsi="Arial" w:cs="Arial"/>
          <w:sz w:val="24"/>
        </w:rPr>
        <w:t>.</w:t>
      </w:r>
    </w:p>
    <w:p w14:paraId="649C6C59" w14:textId="77777777" w:rsidR="00AC17B7" w:rsidRPr="00AC17B7" w:rsidRDefault="00AC17B7" w:rsidP="00160836">
      <w:pPr>
        <w:jc w:val="both"/>
        <w:rPr>
          <w:rFonts w:ascii="Arial" w:hAnsi="Arial" w:cs="Arial"/>
          <w:sz w:val="24"/>
        </w:rPr>
      </w:pPr>
    </w:p>
    <w:p w14:paraId="5FF57742" w14:textId="77777777" w:rsidR="007A6AE8" w:rsidRDefault="00E60E81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8. Réalisation</w:t>
      </w:r>
    </w:p>
    <w:p w14:paraId="66ED1284" w14:textId="77777777" w:rsidR="00E60E81" w:rsidRDefault="00E60E81" w:rsidP="00160836">
      <w:pPr>
        <w:jc w:val="both"/>
        <w:rPr>
          <w:rFonts w:ascii="Arial" w:hAnsi="Arial" w:cs="Arial"/>
          <w:b/>
          <w:sz w:val="24"/>
        </w:rPr>
      </w:pPr>
    </w:p>
    <w:p w14:paraId="2FEC2F3D" w14:textId="77777777" w:rsidR="00E60E81" w:rsidRDefault="00E60E81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8.1 </w:t>
      </w:r>
      <w:r w:rsidR="00AC17B7">
        <w:rPr>
          <w:rFonts w:ascii="Arial" w:hAnsi="Arial" w:cs="Arial"/>
          <w:b/>
          <w:sz w:val="24"/>
        </w:rPr>
        <w:t>Maîtrise opérationnelle</w:t>
      </w:r>
    </w:p>
    <w:p w14:paraId="12DD1679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46B3D53B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tout risque identifié dans l'un des processus une procédure est mise en place pour diminuer ce risque. Le périmètre d'application de cette maîtrise opérationnelle englobe toutes les activités associées à chaque risque identifié comme :</w:t>
      </w:r>
    </w:p>
    <w:p w14:paraId="7C0817E4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5D896F67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postes de travail</w:t>
      </w:r>
    </w:p>
    <w:p w14:paraId="7C8399B5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équipements</w:t>
      </w:r>
    </w:p>
    <w:p w14:paraId="5FACA60B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machines</w:t>
      </w:r>
    </w:p>
    <w:p w14:paraId="7D6AE668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matéri</w:t>
      </w:r>
      <w:r w:rsidR="003F0E4C">
        <w:rPr>
          <w:rFonts w:ascii="Arial" w:hAnsi="Arial" w:cs="Arial"/>
          <w:color w:val="000000"/>
          <w:sz w:val="24"/>
          <w:szCs w:val="24"/>
        </w:rPr>
        <w:t>els</w:t>
      </w:r>
    </w:p>
    <w:p w14:paraId="09163200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personnel</w:t>
      </w:r>
    </w:p>
    <w:p w14:paraId="3388D430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les </w:t>
      </w:r>
      <w:r w:rsidR="00F21917">
        <w:rPr>
          <w:rFonts w:ascii="Arial" w:hAnsi="Arial" w:cs="Arial"/>
          <w:color w:val="000000"/>
          <w:sz w:val="24"/>
          <w:szCs w:val="24"/>
        </w:rPr>
        <w:t>fournisseurs</w:t>
      </w:r>
    </w:p>
    <w:p w14:paraId="2340F308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maintenance</w:t>
      </w:r>
    </w:p>
    <w:p w14:paraId="0DB83939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les achats : </w:t>
      </w:r>
    </w:p>
    <w:p w14:paraId="6F7805D6" w14:textId="77777777" w:rsidR="00AC17B7" w:rsidRDefault="00AC17B7" w:rsidP="00B040E7">
      <w:pPr>
        <w:numPr>
          <w:ilvl w:val="1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d'infrastructures : </w:t>
      </w:r>
    </w:p>
    <w:p w14:paraId="6A84E38B" w14:textId="77777777" w:rsidR="00AC17B7" w:rsidRDefault="00AC17B7" w:rsidP="00B040E7">
      <w:pPr>
        <w:numPr>
          <w:ilvl w:val="2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bâtiments</w:t>
      </w:r>
    </w:p>
    <w:p w14:paraId="071A2EA1" w14:textId="77777777" w:rsidR="00AC17B7" w:rsidRDefault="00AC17B7" w:rsidP="00B040E7">
      <w:pPr>
        <w:numPr>
          <w:ilvl w:val="2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équipements</w:t>
      </w:r>
    </w:p>
    <w:p w14:paraId="127B95E1" w14:textId="77777777" w:rsidR="00AC17B7" w:rsidRDefault="00AC17B7" w:rsidP="00B040E7">
      <w:pPr>
        <w:numPr>
          <w:ilvl w:val="2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services</w:t>
      </w:r>
    </w:p>
    <w:p w14:paraId="2A31A5D7" w14:textId="77777777" w:rsidR="00AC17B7" w:rsidRDefault="00AC17B7" w:rsidP="00B040E7">
      <w:pPr>
        <w:numPr>
          <w:ilvl w:val="1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produits</w:t>
      </w:r>
    </w:p>
    <w:p w14:paraId="4DB3FF6C" w14:textId="77777777" w:rsidR="00AC17B7" w:rsidRDefault="00AC17B7" w:rsidP="00B040E7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 conception : </w:t>
      </w:r>
    </w:p>
    <w:p w14:paraId="0D5AB5AB" w14:textId="77777777" w:rsidR="00AC17B7" w:rsidRDefault="00AC17B7" w:rsidP="00B040E7">
      <w:pPr>
        <w:numPr>
          <w:ilvl w:val="1"/>
          <w:numId w:val="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postes de travail</w:t>
      </w:r>
    </w:p>
    <w:p w14:paraId="6BF81605" w14:textId="77777777" w:rsidR="00AC17B7" w:rsidRDefault="00AC17B7" w:rsidP="00B040E7">
      <w:pPr>
        <w:numPr>
          <w:ilvl w:val="1"/>
          <w:numId w:val="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équipements</w:t>
      </w:r>
    </w:p>
    <w:p w14:paraId="2771A0CC" w14:textId="77777777" w:rsidR="00AC17B7" w:rsidRDefault="00AC17B7" w:rsidP="00B040E7">
      <w:pPr>
        <w:numPr>
          <w:ilvl w:val="1"/>
          <w:numId w:val="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machines</w:t>
      </w:r>
    </w:p>
    <w:p w14:paraId="4D328A00" w14:textId="77777777" w:rsidR="00AC17B7" w:rsidRDefault="00AC17B7" w:rsidP="00B040E7">
      <w:pPr>
        <w:numPr>
          <w:ilvl w:val="1"/>
          <w:numId w:val="7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 processus d'organisation du travail</w:t>
      </w:r>
    </w:p>
    <w:p w14:paraId="26E4FE50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39FD1483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exigences de certaines procédures opérationnelles sont divulguées aux </w:t>
      </w:r>
      <w:r w:rsidR="001B5EF2">
        <w:rPr>
          <w:rFonts w:ascii="Arial" w:hAnsi="Arial" w:cs="Arial"/>
          <w:sz w:val="24"/>
          <w:szCs w:val="24"/>
        </w:rPr>
        <w:t>fournisseurs</w:t>
      </w:r>
      <w:r>
        <w:rPr>
          <w:rFonts w:ascii="Arial" w:hAnsi="Arial" w:cs="Arial"/>
          <w:sz w:val="24"/>
          <w:szCs w:val="24"/>
        </w:rPr>
        <w:t xml:space="preserve"> et aux sous-traitants.</w:t>
      </w:r>
    </w:p>
    <w:p w14:paraId="3D08AA13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1071757E" w14:textId="77777777" w:rsidR="00A26A28" w:rsidRDefault="00A26A28" w:rsidP="00AC17B7">
      <w:pPr>
        <w:jc w:val="both"/>
        <w:rPr>
          <w:rFonts w:ascii="Arial" w:hAnsi="Arial" w:cs="Arial"/>
          <w:sz w:val="24"/>
          <w:szCs w:val="24"/>
        </w:rPr>
      </w:pPr>
      <w:r w:rsidRPr="00A26A28">
        <w:rPr>
          <w:rFonts w:ascii="Arial" w:hAnsi="Arial" w:cs="Arial"/>
          <w:sz w:val="24"/>
          <w:szCs w:val="24"/>
        </w:rPr>
        <w:t xml:space="preserve">Nous conservons les informations documentées dans la mesure nécessaire pour avoir la certitude que les processus ont été menés à bien comme prévu. Nous </w:t>
      </w:r>
      <w:r>
        <w:rPr>
          <w:rFonts w:ascii="Arial" w:hAnsi="Arial" w:cs="Arial"/>
          <w:sz w:val="24"/>
          <w:szCs w:val="24"/>
        </w:rPr>
        <w:t xml:space="preserve">gérons </w:t>
      </w:r>
      <w:r w:rsidRPr="00A26A28">
        <w:rPr>
          <w:rFonts w:ascii="Arial" w:hAnsi="Arial" w:cs="Arial"/>
          <w:sz w:val="24"/>
          <w:szCs w:val="24"/>
        </w:rPr>
        <w:t>tout changement prévu et examinons les conséquences des changements i</w:t>
      </w:r>
      <w:r>
        <w:rPr>
          <w:rFonts w:ascii="Arial" w:hAnsi="Arial" w:cs="Arial"/>
          <w:sz w:val="24"/>
          <w:szCs w:val="24"/>
        </w:rPr>
        <w:t>mprévus</w:t>
      </w:r>
      <w:r w:rsidRPr="00A26A28">
        <w:rPr>
          <w:rFonts w:ascii="Arial" w:hAnsi="Arial" w:cs="Arial"/>
          <w:sz w:val="24"/>
          <w:szCs w:val="24"/>
        </w:rPr>
        <w:t>, en prenant des mesures pour atténuer tout effet négatif.</w:t>
      </w:r>
    </w:p>
    <w:p w14:paraId="6BB52D66" w14:textId="77777777" w:rsidR="00A26A28" w:rsidRDefault="00A26A28" w:rsidP="00AC17B7">
      <w:pPr>
        <w:jc w:val="both"/>
        <w:rPr>
          <w:rFonts w:ascii="Arial" w:hAnsi="Arial" w:cs="Arial"/>
          <w:sz w:val="24"/>
          <w:szCs w:val="24"/>
        </w:rPr>
      </w:pPr>
    </w:p>
    <w:p w14:paraId="209B9EF6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documents les plus utilisés sont :</w:t>
      </w:r>
    </w:p>
    <w:p w14:paraId="0D2E156B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3BF85960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plan de prévention</w:t>
      </w:r>
    </w:p>
    <w:p w14:paraId="418997DC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protocole de sécurité</w:t>
      </w:r>
    </w:p>
    <w:p w14:paraId="5693A08C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plan d'urgence</w:t>
      </w:r>
    </w:p>
    <w:p w14:paraId="7882FB97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dispositif de protection</w:t>
      </w:r>
    </w:p>
    <w:p w14:paraId="53FABCCD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fiche de poste</w:t>
      </w:r>
    </w:p>
    <w:p w14:paraId="5529E282" w14:textId="77777777" w:rsidR="00AC17B7" w:rsidRDefault="00AC17B7" w:rsidP="00B040E7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fiche incident/accident</w:t>
      </w:r>
    </w:p>
    <w:p w14:paraId="42E36D7E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29EC5391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étant de respecter la politique </w:t>
      </w:r>
      <w:r w:rsidR="00290D73">
        <w:rPr>
          <w:rFonts w:ascii="Arial" w:hAnsi="Arial" w:cs="Arial"/>
          <w:sz w:val="24"/>
          <w:szCs w:val="24"/>
        </w:rPr>
        <w:t xml:space="preserve">de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et d’atteindre les objectifs et indicateurs. Cela permet :</w:t>
      </w:r>
    </w:p>
    <w:p w14:paraId="6A4E9E84" w14:textId="77777777" w:rsidR="00AC17B7" w:rsidRDefault="00AC17B7" w:rsidP="00AC17B7">
      <w:pPr>
        <w:jc w:val="both"/>
        <w:rPr>
          <w:rFonts w:ascii="Arial" w:hAnsi="Arial" w:cs="Arial"/>
          <w:sz w:val="24"/>
          <w:szCs w:val="24"/>
        </w:rPr>
      </w:pPr>
    </w:p>
    <w:p w14:paraId="65241AAC" w14:textId="77777777" w:rsidR="00AC17B7" w:rsidRDefault="00AC17B7" w:rsidP="00B040E7">
      <w:pPr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maîtriser par la prévention des écarts potentiels envers la politique </w:t>
      </w:r>
      <w:r w:rsidR="00290D73">
        <w:rPr>
          <w:rFonts w:ascii="Arial" w:hAnsi="Arial" w:cs="Arial"/>
          <w:color w:val="000000"/>
          <w:sz w:val="24"/>
          <w:szCs w:val="24"/>
        </w:rPr>
        <w:t xml:space="preserve">de </w:t>
      </w:r>
      <w:r w:rsidR="00DC536B">
        <w:rPr>
          <w:rFonts w:ascii="Arial" w:hAnsi="Arial" w:cs="Arial"/>
          <w:color w:val="000000"/>
          <w:sz w:val="24"/>
          <w:szCs w:val="24"/>
        </w:rPr>
        <w:t>sécurité de l’information</w:t>
      </w:r>
    </w:p>
    <w:p w14:paraId="352027D4" w14:textId="77777777" w:rsidR="00AC17B7" w:rsidRDefault="00AC17B7" w:rsidP="00B040E7">
      <w:pPr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d'établir les rôles et les responsabilités de chacun</w:t>
      </w:r>
    </w:p>
    <w:p w14:paraId="2DA4C6B6" w14:textId="77777777" w:rsidR="00AC17B7" w:rsidRDefault="00AC17B7" w:rsidP="00B040E7">
      <w:pPr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communiquer les exigences à tous les niveaux</w:t>
      </w:r>
    </w:p>
    <w:p w14:paraId="2567EDAA" w14:textId="77777777" w:rsidR="00AC17B7" w:rsidRDefault="00AC17B7" w:rsidP="00AC17B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F15596B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8.2 </w:t>
      </w:r>
      <w:r w:rsidR="00F26F00">
        <w:rPr>
          <w:rFonts w:ascii="Arial" w:hAnsi="Arial" w:cs="Arial"/>
          <w:b/>
          <w:sz w:val="24"/>
        </w:rPr>
        <w:t>Appréciation des risques</w:t>
      </w:r>
    </w:p>
    <w:p w14:paraId="11141C5D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4B90E1FE" w14:textId="77777777" w:rsidR="00AC17B7" w:rsidRDefault="00F21917" w:rsidP="001608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</w:t>
      </w:r>
      <w:r w:rsidR="007E7526" w:rsidRPr="007E7526">
        <w:rPr>
          <w:rFonts w:ascii="Arial" w:hAnsi="Arial" w:cs="Arial"/>
          <w:sz w:val="24"/>
        </w:rPr>
        <w:t xml:space="preserve">risques </w:t>
      </w:r>
      <w:r>
        <w:rPr>
          <w:rFonts w:ascii="Arial" w:hAnsi="Arial" w:cs="Arial"/>
          <w:sz w:val="24"/>
        </w:rPr>
        <w:t>sont analysés et évalués régulièrement en tenant compte des changements du contexte et des lois et réglementations en vigueur. Les risques sont classés en acceptables et non-acceptables.</w:t>
      </w:r>
    </w:p>
    <w:p w14:paraId="103AAEAF" w14:textId="77777777" w:rsidR="007E7526" w:rsidRPr="007E7526" w:rsidRDefault="007E7526" w:rsidP="00160836">
      <w:pPr>
        <w:jc w:val="both"/>
        <w:rPr>
          <w:rFonts w:ascii="Arial" w:hAnsi="Arial" w:cs="Arial"/>
          <w:sz w:val="24"/>
        </w:rPr>
      </w:pPr>
    </w:p>
    <w:p w14:paraId="364C2825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8.3 </w:t>
      </w:r>
      <w:r w:rsidR="00F26F00">
        <w:rPr>
          <w:rFonts w:ascii="Arial" w:hAnsi="Arial" w:cs="Arial"/>
          <w:b/>
          <w:sz w:val="24"/>
        </w:rPr>
        <w:t>Traitement des risques</w:t>
      </w:r>
    </w:p>
    <w:p w14:paraId="22ACF29A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</w:p>
    <w:p w14:paraId="5FE3CBA5" w14:textId="77777777" w:rsidR="00C24B85" w:rsidRDefault="007E7526" w:rsidP="00160836">
      <w:pPr>
        <w:jc w:val="both"/>
        <w:rPr>
          <w:rFonts w:ascii="Arial" w:hAnsi="Arial" w:cs="Arial"/>
          <w:sz w:val="24"/>
        </w:rPr>
      </w:pPr>
      <w:r w:rsidRPr="007E7526">
        <w:rPr>
          <w:rFonts w:ascii="Arial" w:hAnsi="Arial" w:cs="Arial"/>
          <w:sz w:val="24"/>
        </w:rPr>
        <w:t xml:space="preserve">Le plan de traitement des risques </w:t>
      </w:r>
      <w:r w:rsidR="00F21917">
        <w:rPr>
          <w:rFonts w:ascii="Arial" w:hAnsi="Arial" w:cs="Arial"/>
          <w:sz w:val="24"/>
        </w:rPr>
        <w:t>est mis à jour deux fois par an. Les options utilisées :</w:t>
      </w:r>
    </w:p>
    <w:p w14:paraId="410860A4" w14:textId="77777777" w:rsidR="00F21917" w:rsidRDefault="00F21917" w:rsidP="00160836">
      <w:pPr>
        <w:jc w:val="both"/>
        <w:rPr>
          <w:rFonts w:ascii="Arial" w:hAnsi="Arial" w:cs="Arial"/>
          <w:sz w:val="24"/>
        </w:rPr>
      </w:pPr>
    </w:p>
    <w:p w14:paraId="79705C66" w14:textId="77777777" w:rsid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éviter le risque</w:t>
      </w:r>
    </w:p>
    <w:p w14:paraId="6695B9AD" w14:textId="77777777" w:rsid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accepter le risque</w:t>
      </w:r>
    </w:p>
    <w:p w14:paraId="19010F2C" w14:textId="77777777" w:rsid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éliminer la source du risque</w:t>
      </w:r>
    </w:p>
    <w:p w14:paraId="58AFBEFC" w14:textId="77777777" w:rsid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modifier la probabilité d’apparition du risque</w:t>
      </w:r>
    </w:p>
    <w:p w14:paraId="693EA5A2" w14:textId="77777777" w:rsid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partager le risque</w:t>
      </w:r>
    </w:p>
    <w:p w14:paraId="23651AC2" w14:textId="77777777" w:rsidR="00F21917" w:rsidRPr="00F21917" w:rsidRDefault="00F21917" w:rsidP="00B040E7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accepter le risque résiduel</w:t>
      </w:r>
    </w:p>
    <w:p w14:paraId="78C05552" w14:textId="77777777" w:rsidR="007E7526" w:rsidRPr="007E7526" w:rsidRDefault="007E7526" w:rsidP="00160836">
      <w:pPr>
        <w:jc w:val="both"/>
        <w:rPr>
          <w:rFonts w:ascii="Arial" w:hAnsi="Arial" w:cs="Arial"/>
          <w:sz w:val="24"/>
        </w:rPr>
      </w:pPr>
    </w:p>
    <w:p w14:paraId="05962A9F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9. Performances</w:t>
      </w:r>
    </w:p>
    <w:p w14:paraId="6CEDC4BD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9.1 </w:t>
      </w:r>
      <w:r w:rsidR="00F26F00">
        <w:rPr>
          <w:rFonts w:ascii="Arial" w:hAnsi="Arial" w:cs="Arial"/>
          <w:b/>
          <w:sz w:val="24"/>
        </w:rPr>
        <w:t>Inspection, analyse et évaluation</w:t>
      </w:r>
    </w:p>
    <w:p w14:paraId="78A18297" w14:textId="77777777" w:rsidR="00B66B42" w:rsidRDefault="00B66B42" w:rsidP="00160836">
      <w:pPr>
        <w:jc w:val="both"/>
        <w:rPr>
          <w:rFonts w:ascii="Arial" w:hAnsi="Arial" w:cs="Arial"/>
          <w:b/>
          <w:sz w:val="24"/>
        </w:rPr>
      </w:pPr>
    </w:p>
    <w:p w14:paraId="671BC57A" w14:textId="77777777" w:rsidR="00F75A71" w:rsidRDefault="007F0E41" w:rsidP="00F75A71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</w:rPr>
        <w:t>Nous effectuons une analyse et une évaluation des informations d</w:t>
      </w:r>
      <w:r w:rsidR="001B5EF2">
        <w:rPr>
          <w:rFonts w:ascii="Arial" w:hAnsi="Arial" w:cs="Arial"/>
          <w:sz w:val="24"/>
        </w:rPr>
        <w:t>es inspections</w:t>
      </w:r>
      <w:r>
        <w:rPr>
          <w:rFonts w:ascii="Arial" w:hAnsi="Arial" w:cs="Arial"/>
          <w:sz w:val="24"/>
        </w:rPr>
        <w:t xml:space="preserve">. </w:t>
      </w:r>
      <w:r w:rsidR="00F75A71">
        <w:rPr>
          <w:rFonts w:ascii="Arial" w:hAnsi="Arial" w:cs="Arial"/>
          <w:color w:val="000000"/>
          <w:sz w:val="24"/>
          <w:szCs w:val="24"/>
        </w:rPr>
        <w:t>Nous appliquons des dispositions (y compris les techniques statistiques</w:t>
      </w:r>
      <w:r w:rsidR="001B5EF2">
        <w:rPr>
          <w:rFonts w:ascii="Arial" w:hAnsi="Arial" w:cs="Arial"/>
          <w:color w:val="000000"/>
          <w:sz w:val="24"/>
          <w:szCs w:val="24"/>
        </w:rPr>
        <w:t>) pour mesurer la performance aux moyens d’indicateurs</w:t>
      </w:r>
      <w:r w:rsidR="004510CE">
        <w:rPr>
          <w:rFonts w:ascii="Arial" w:hAnsi="Arial" w:cs="Arial"/>
          <w:color w:val="000000"/>
          <w:sz w:val="24"/>
          <w:szCs w:val="24"/>
        </w:rPr>
        <w:t> :</w:t>
      </w:r>
    </w:p>
    <w:p w14:paraId="2F73C571" w14:textId="77777777" w:rsidR="004510CE" w:rsidRDefault="004510CE" w:rsidP="00F75A71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76A5E04" w14:textId="77777777" w:rsidR="00F75A71" w:rsidRDefault="00F75A71" w:rsidP="00B040E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du système de management de la </w:t>
      </w:r>
      <w:r w:rsidR="00DC536B">
        <w:rPr>
          <w:rFonts w:ascii="Arial" w:hAnsi="Arial" w:cs="Arial"/>
          <w:color w:val="000000"/>
          <w:sz w:val="24"/>
          <w:szCs w:val="24"/>
        </w:rPr>
        <w:t>sécurité de l’information</w:t>
      </w:r>
    </w:p>
    <w:p w14:paraId="16A56A64" w14:textId="77777777" w:rsidR="00F75A71" w:rsidRDefault="00F75A71" w:rsidP="00B040E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la maîtrise des processus</w:t>
      </w:r>
    </w:p>
    <w:p w14:paraId="62EF34E0" w14:textId="77777777" w:rsidR="00F75A71" w:rsidRDefault="00F75A71" w:rsidP="00B040E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 </w:t>
      </w:r>
      <w:r w:rsidR="001B5EF2">
        <w:rPr>
          <w:rFonts w:ascii="Arial" w:hAnsi="Arial" w:cs="Arial"/>
          <w:color w:val="000000"/>
          <w:sz w:val="24"/>
          <w:szCs w:val="24"/>
        </w:rPr>
        <w:t>fournisseurs</w:t>
      </w:r>
    </w:p>
    <w:p w14:paraId="0DCC5835" w14:textId="77777777" w:rsidR="00F75A71" w:rsidRDefault="00F75A71" w:rsidP="00B040E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 </w:t>
      </w:r>
      <w:r>
        <w:rPr>
          <w:rFonts w:ascii="Arial" w:hAnsi="Arial" w:cs="Arial"/>
          <w:sz w:val="24"/>
        </w:rPr>
        <w:t>actions menées face aux risques</w:t>
      </w:r>
    </w:p>
    <w:p w14:paraId="7360B321" w14:textId="77777777" w:rsidR="00F75A71" w:rsidRDefault="00F75A71" w:rsidP="00B040E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l'amélioration continue</w:t>
      </w:r>
      <w:r w:rsidRPr="00F75A71">
        <w:rPr>
          <w:rFonts w:ascii="Arial" w:hAnsi="Arial" w:cs="Arial"/>
          <w:sz w:val="24"/>
        </w:rPr>
        <w:t xml:space="preserve"> </w:t>
      </w:r>
      <w:r w:rsidRPr="007F0E41">
        <w:rPr>
          <w:rFonts w:ascii="Arial" w:hAnsi="Arial" w:cs="Arial"/>
          <w:sz w:val="24"/>
        </w:rPr>
        <w:t>grâce aux opportunités saisies</w:t>
      </w:r>
    </w:p>
    <w:p w14:paraId="5FC4FCEF" w14:textId="77777777" w:rsidR="00897796" w:rsidRDefault="00897796" w:rsidP="00AC17B7">
      <w:pPr>
        <w:jc w:val="both"/>
        <w:rPr>
          <w:rFonts w:ascii="Arial" w:hAnsi="Arial" w:cs="Arial"/>
          <w:sz w:val="24"/>
          <w:szCs w:val="24"/>
        </w:rPr>
      </w:pPr>
    </w:p>
    <w:p w14:paraId="23285815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9.2 Audit interne</w:t>
      </w:r>
    </w:p>
    <w:p w14:paraId="5DC7EFC0" w14:textId="77777777" w:rsidR="00897796" w:rsidRDefault="00897796" w:rsidP="00897796">
      <w:pPr>
        <w:jc w:val="both"/>
        <w:rPr>
          <w:rFonts w:ascii="Arial" w:hAnsi="Arial" w:cs="Arial"/>
          <w:sz w:val="24"/>
        </w:rPr>
      </w:pPr>
    </w:p>
    <w:p w14:paraId="5A457596" w14:textId="77777777" w:rsidR="00897796" w:rsidRDefault="00897796" w:rsidP="00897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L’audit interne nous permet d’évaluer la conformité et l’efficacité du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(cf. proc</w:t>
      </w:r>
      <w:r w:rsidR="00180095">
        <w:rPr>
          <w:rFonts w:ascii="Arial" w:hAnsi="Arial" w:cs="Arial"/>
          <w:sz w:val="24"/>
          <w:szCs w:val="24"/>
        </w:rPr>
        <w:t xml:space="preserve">essus </w:t>
      </w:r>
      <w:r w:rsidR="0084612E" w:rsidRPr="0084612E">
        <w:rPr>
          <w:rFonts w:ascii="Arial" w:hAnsi="Arial" w:cs="Arial"/>
          <w:sz w:val="24"/>
          <w:szCs w:val="24"/>
        </w:rPr>
        <w:t>« </w:t>
      </w:r>
      <w:r w:rsidRPr="003A592F">
        <w:rPr>
          <w:rFonts w:ascii="Arial" w:hAnsi="Arial" w:cs="Arial"/>
          <w:color w:val="0070C0"/>
          <w:sz w:val="24"/>
          <w:szCs w:val="24"/>
        </w:rPr>
        <w:t>Audit</w:t>
      </w:r>
      <w:r w:rsidR="00180095">
        <w:rPr>
          <w:rFonts w:ascii="Arial" w:hAnsi="Arial" w:cs="Arial"/>
          <w:color w:val="0070C0"/>
          <w:sz w:val="24"/>
          <w:szCs w:val="24"/>
        </w:rPr>
        <w:t>er</w:t>
      </w:r>
      <w:r w:rsidR="0084612E" w:rsidRPr="003A592F">
        <w:rPr>
          <w:rFonts w:ascii="Arial" w:hAnsi="Arial" w:cs="Arial"/>
          <w:color w:val="0070C0"/>
          <w:sz w:val="24"/>
          <w:szCs w:val="24"/>
        </w:rPr>
        <w:t> </w:t>
      </w:r>
      <w:r w:rsidR="0084612E" w:rsidRPr="0084612E">
        <w:rPr>
          <w:rFonts w:ascii="Arial" w:hAnsi="Arial" w:cs="Arial"/>
          <w:sz w:val="24"/>
          <w:szCs w:val="24"/>
        </w:rPr>
        <w:t>»</w:t>
      </w:r>
      <w:r w:rsidRPr="0084612E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Les audits internes permettent de vérifier si le 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est correctement mis en place</w:t>
      </w:r>
      <w:r w:rsidR="00180095">
        <w:rPr>
          <w:rFonts w:ascii="Arial" w:hAnsi="Arial" w:cs="Arial"/>
          <w:sz w:val="24"/>
          <w:szCs w:val="24"/>
        </w:rPr>
        <w:t>, si des écarts existent</w:t>
      </w:r>
      <w:r>
        <w:rPr>
          <w:rFonts w:ascii="Arial" w:hAnsi="Arial" w:cs="Arial"/>
          <w:sz w:val="24"/>
          <w:szCs w:val="24"/>
        </w:rPr>
        <w:t xml:space="preserve"> et </w:t>
      </w:r>
      <w:r w:rsidR="00180095">
        <w:rPr>
          <w:rFonts w:ascii="Arial" w:hAnsi="Arial" w:cs="Arial"/>
          <w:sz w:val="24"/>
          <w:szCs w:val="24"/>
        </w:rPr>
        <w:t xml:space="preserve">si le SMSI </w:t>
      </w:r>
      <w:r>
        <w:rPr>
          <w:rFonts w:ascii="Arial" w:hAnsi="Arial" w:cs="Arial"/>
          <w:sz w:val="24"/>
          <w:szCs w:val="24"/>
        </w:rPr>
        <w:t>reste opérationnel. La conformité est déterminée par rapport :</w:t>
      </w:r>
    </w:p>
    <w:p w14:paraId="35BCD75B" w14:textId="77777777" w:rsidR="00897796" w:rsidRDefault="00897796" w:rsidP="00897796">
      <w:pPr>
        <w:jc w:val="both"/>
        <w:rPr>
          <w:rFonts w:ascii="Arial" w:hAnsi="Arial" w:cs="Arial"/>
          <w:sz w:val="24"/>
          <w:szCs w:val="24"/>
        </w:rPr>
      </w:pPr>
    </w:p>
    <w:p w14:paraId="289E8C10" w14:textId="77777777" w:rsidR="00897796" w:rsidRDefault="00897796" w:rsidP="00B040E7">
      <w:pPr>
        <w:numPr>
          <w:ilvl w:val="0"/>
          <w:numId w:val="21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aux dispositions planifiées et convenues</w:t>
      </w:r>
    </w:p>
    <w:p w14:paraId="656FF8A8" w14:textId="77777777" w:rsidR="00897796" w:rsidRDefault="00897796" w:rsidP="00B040E7">
      <w:pPr>
        <w:numPr>
          <w:ilvl w:val="0"/>
          <w:numId w:val="21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au système de management de la </w:t>
      </w:r>
      <w:r w:rsidR="00DC536B">
        <w:rPr>
          <w:rFonts w:ascii="Arial" w:hAnsi="Arial" w:cs="Arial"/>
          <w:color w:val="000000"/>
          <w:sz w:val="24"/>
          <w:szCs w:val="24"/>
        </w:rPr>
        <w:t>sécurité de l’information</w:t>
      </w:r>
    </w:p>
    <w:p w14:paraId="13A343BD" w14:textId="77777777" w:rsidR="00897796" w:rsidRDefault="00897796" w:rsidP="00B040E7">
      <w:pPr>
        <w:numPr>
          <w:ilvl w:val="0"/>
          <w:numId w:val="21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aux l</w:t>
      </w:r>
      <w:r w:rsidR="001E3314">
        <w:rPr>
          <w:rFonts w:ascii="Arial" w:hAnsi="Arial" w:cs="Arial"/>
          <w:color w:val="000000"/>
          <w:sz w:val="24"/>
          <w:szCs w:val="24"/>
        </w:rPr>
        <w:t xml:space="preserve">ois et </w:t>
      </w:r>
      <w:r>
        <w:rPr>
          <w:rFonts w:ascii="Arial" w:hAnsi="Arial" w:cs="Arial"/>
          <w:color w:val="000000"/>
          <w:sz w:val="24"/>
          <w:szCs w:val="24"/>
        </w:rPr>
        <w:t>réglement</w:t>
      </w:r>
      <w:r w:rsidR="001E3314">
        <w:rPr>
          <w:rFonts w:ascii="Arial" w:hAnsi="Arial" w:cs="Arial"/>
          <w:color w:val="000000"/>
          <w:sz w:val="24"/>
          <w:szCs w:val="24"/>
        </w:rPr>
        <w:t>ations</w:t>
      </w:r>
    </w:p>
    <w:p w14:paraId="796A630D" w14:textId="77777777" w:rsidR="00180095" w:rsidRDefault="00180095" w:rsidP="00180095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166EF2D" w14:textId="77777777" w:rsidR="00180095" w:rsidRDefault="00180095" w:rsidP="0018009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processus auditer est basé sur la norme ISO 19011 (2018).</w:t>
      </w:r>
    </w:p>
    <w:p w14:paraId="64F231CA" w14:textId="77777777" w:rsidR="00897796" w:rsidRDefault="00897796" w:rsidP="00897796">
      <w:pPr>
        <w:jc w:val="both"/>
        <w:rPr>
          <w:rFonts w:ascii="Arial" w:hAnsi="Arial" w:cs="Arial"/>
          <w:sz w:val="24"/>
          <w:szCs w:val="24"/>
        </w:rPr>
      </w:pPr>
    </w:p>
    <w:p w14:paraId="3A6D052D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9.3 Revue de direction</w:t>
      </w:r>
    </w:p>
    <w:p w14:paraId="036C58C8" w14:textId="77777777" w:rsidR="00F26F00" w:rsidRDefault="00F26F00" w:rsidP="00897796">
      <w:pPr>
        <w:jc w:val="both"/>
        <w:rPr>
          <w:rFonts w:ascii="Arial" w:hAnsi="Arial" w:cs="Arial"/>
          <w:sz w:val="24"/>
          <w:szCs w:val="24"/>
        </w:rPr>
      </w:pPr>
    </w:p>
    <w:p w14:paraId="6E96A46E" w14:textId="77777777" w:rsidR="00897796" w:rsidRPr="000D2E4A" w:rsidRDefault="00897796" w:rsidP="00897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revue de direction est planifiée et ses enregistrements conservés selon </w:t>
      </w:r>
      <w:r w:rsidRPr="000D2E4A">
        <w:rPr>
          <w:rFonts w:ascii="Arial" w:hAnsi="Arial" w:cs="Arial"/>
          <w:sz w:val="24"/>
          <w:szCs w:val="24"/>
        </w:rPr>
        <w:t>l</w:t>
      </w:r>
      <w:r w:rsidR="00180095">
        <w:rPr>
          <w:rFonts w:ascii="Arial" w:hAnsi="Arial" w:cs="Arial"/>
          <w:sz w:val="24"/>
          <w:szCs w:val="24"/>
        </w:rPr>
        <w:t xml:space="preserve">e processus </w:t>
      </w:r>
      <w:r w:rsidR="000D2E4A" w:rsidRPr="000D2E4A">
        <w:rPr>
          <w:rFonts w:ascii="Arial" w:hAnsi="Arial" w:cs="Arial"/>
          <w:sz w:val="24"/>
          <w:szCs w:val="24"/>
        </w:rPr>
        <w:t>« </w:t>
      </w:r>
      <w:r w:rsidRPr="003A592F">
        <w:rPr>
          <w:rFonts w:ascii="Arial" w:hAnsi="Arial" w:cs="Arial"/>
          <w:color w:val="0070C0"/>
          <w:sz w:val="24"/>
          <w:szCs w:val="24"/>
        </w:rPr>
        <w:t>R</w:t>
      </w:r>
      <w:r w:rsidR="00180095">
        <w:rPr>
          <w:rFonts w:ascii="Arial" w:hAnsi="Arial" w:cs="Arial"/>
          <w:color w:val="0070C0"/>
          <w:sz w:val="24"/>
          <w:szCs w:val="24"/>
        </w:rPr>
        <w:t>éaliser la revue de direction</w:t>
      </w:r>
      <w:r w:rsidR="000D2E4A" w:rsidRPr="000D2E4A">
        <w:rPr>
          <w:rFonts w:ascii="Arial" w:hAnsi="Arial" w:cs="Arial"/>
          <w:sz w:val="24"/>
          <w:szCs w:val="24"/>
        </w:rPr>
        <w:t> »</w:t>
      </w:r>
      <w:r w:rsidRPr="000D2E4A">
        <w:rPr>
          <w:rFonts w:ascii="Arial" w:hAnsi="Arial" w:cs="Arial"/>
          <w:sz w:val="24"/>
          <w:szCs w:val="24"/>
        </w:rPr>
        <w:t xml:space="preserve">. Son objectif est de revoir si le </w:t>
      </w:r>
      <w:r w:rsidR="0083782C" w:rsidRPr="000D2E4A">
        <w:rPr>
          <w:rFonts w:ascii="Arial" w:hAnsi="Arial" w:cs="Arial"/>
          <w:sz w:val="24"/>
          <w:szCs w:val="24"/>
        </w:rPr>
        <w:t xml:space="preserve">système de management de la </w:t>
      </w:r>
      <w:r w:rsidR="00DC536B">
        <w:rPr>
          <w:rFonts w:ascii="Arial" w:hAnsi="Arial" w:cs="Arial"/>
          <w:sz w:val="24"/>
          <w:szCs w:val="24"/>
        </w:rPr>
        <w:t>sécurité de l’information</w:t>
      </w:r>
      <w:r w:rsidRPr="000D2E4A">
        <w:rPr>
          <w:rFonts w:ascii="Arial" w:hAnsi="Arial" w:cs="Arial"/>
          <w:sz w:val="24"/>
          <w:szCs w:val="24"/>
        </w:rPr>
        <w:t xml:space="preserve"> est pertinent, adéquat et efficace. </w:t>
      </w:r>
    </w:p>
    <w:p w14:paraId="242EFD82" w14:textId="77777777" w:rsidR="00897796" w:rsidRDefault="00897796" w:rsidP="00897796">
      <w:pPr>
        <w:jc w:val="both"/>
        <w:rPr>
          <w:rFonts w:ascii="Arial" w:hAnsi="Arial" w:cs="Arial"/>
          <w:sz w:val="24"/>
        </w:rPr>
      </w:pPr>
    </w:p>
    <w:p w14:paraId="39C02D48" w14:textId="77777777" w:rsidR="00AC17B7" w:rsidRDefault="00AC17B7" w:rsidP="0016083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10. Amélioration </w:t>
      </w:r>
    </w:p>
    <w:p w14:paraId="1C9600D2" w14:textId="77777777" w:rsidR="00897796" w:rsidRDefault="00897796" w:rsidP="00897796">
      <w:pPr>
        <w:pStyle w:val="contentbody"/>
        <w:spacing w:before="0" w:beforeAutospacing="0" w:after="0" w:afterAutospacing="0"/>
        <w:jc w:val="both"/>
        <w:rPr>
          <w:rFonts w:eastAsia="Times New Roman"/>
        </w:rPr>
      </w:pPr>
    </w:p>
    <w:p w14:paraId="41AA2DB7" w14:textId="77777777" w:rsidR="003A592F" w:rsidRPr="00180095" w:rsidRDefault="00180095" w:rsidP="00897796">
      <w:pPr>
        <w:jc w:val="both"/>
        <w:rPr>
          <w:rFonts w:ascii="Arial" w:hAnsi="Arial" w:cs="Arial"/>
          <w:sz w:val="24"/>
          <w:szCs w:val="24"/>
        </w:rPr>
      </w:pPr>
      <w:r w:rsidRPr="00180095">
        <w:rPr>
          <w:rFonts w:ascii="Arial" w:hAnsi="Arial" w:cs="Arial"/>
          <w:sz w:val="24"/>
          <w:szCs w:val="24"/>
        </w:rPr>
        <w:t>Les non</w:t>
      </w:r>
      <w:r>
        <w:rPr>
          <w:rFonts w:ascii="Arial" w:hAnsi="Arial" w:cs="Arial"/>
          <w:sz w:val="24"/>
          <w:szCs w:val="24"/>
        </w:rPr>
        <w:t>-</w:t>
      </w:r>
      <w:r w:rsidRPr="00180095">
        <w:rPr>
          <w:rFonts w:ascii="Arial" w:hAnsi="Arial" w:cs="Arial"/>
          <w:sz w:val="24"/>
          <w:szCs w:val="24"/>
        </w:rPr>
        <w:t xml:space="preserve">conformités </w:t>
      </w:r>
      <w:r>
        <w:rPr>
          <w:rFonts w:ascii="Arial" w:hAnsi="Arial" w:cs="Arial"/>
          <w:sz w:val="24"/>
          <w:szCs w:val="24"/>
        </w:rPr>
        <w:t xml:space="preserve">découvertes lors des audits, les incidents apparus et les </w:t>
      </w:r>
      <w:r w:rsidRPr="00180095">
        <w:rPr>
          <w:rFonts w:ascii="Arial" w:hAnsi="Arial" w:cs="Arial"/>
          <w:sz w:val="24"/>
          <w:szCs w:val="24"/>
        </w:rPr>
        <w:t xml:space="preserve">actions correctives </w:t>
      </w:r>
      <w:r>
        <w:rPr>
          <w:rFonts w:ascii="Arial" w:hAnsi="Arial" w:cs="Arial"/>
          <w:sz w:val="24"/>
          <w:szCs w:val="24"/>
        </w:rPr>
        <w:t xml:space="preserve">entreprises </w:t>
      </w:r>
      <w:r w:rsidRPr="00180095">
        <w:rPr>
          <w:rFonts w:ascii="Arial" w:hAnsi="Arial" w:cs="Arial"/>
          <w:sz w:val="24"/>
          <w:szCs w:val="24"/>
        </w:rPr>
        <w:t>suivis et trait</w:t>
      </w:r>
      <w:r>
        <w:rPr>
          <w:rFonts w:ascii="Arial" w:hAnsi="Arial" w:cs="Arial"/>
          <w:sz w:val="24"/>
          <w:szCs w:val="24"/>
        </w:rPr>
        <w:t>és selon la procédure « </w:t>
      </w:r>
      <w:r w:rsidRPr="00F312F6">
        <w:rPr>
          <w:rFonts w:ascii="Arial" w:hAnsi="Arial" w:cs="Arial"/>
          <w:color w:val="0070C0"/>
          <w:sz w:val="24"/>
          <w:szCs w:val="24"/>
        </w:rPr>
        <w:t xml:space="preserve">Gestion des </w:t>
      </w:r>
      <w:r w:rsidR="00F312F6" w:rsidRPr="00F312F6">
        <w:rPr>
          <w:rFonts w:ascii="Arial" w:hAnsi="Arial" w:cs="Arial"/>
          <w:color w:val="0070C0"/>
          <w:sz w:val="24"/>
          <w:szCs w:val="24"/>
        </w:rPr>
        <w:t xml:space="preserve">incidents </w:t>
      </w:r>
      <w:r>
        <w:rPr>
          <w:rFonts w:ascii="Arial" w:hAnsi="Arial" w:cs="Arial"/>
          <w:sz w:val="24"/>
          <w:szCs w:val="24"/>
        </w:rPr>
        <w:t>».</w:t>
      </w:r>
    </w:p>
    <w:p w14:paraId="38A88C83" w14:textId="77777777" w:rsidR="00180095" w:rsidRDefault="00180095" w:rsidP="00897796">
      <w:pPr>
        <w:jc w:val="both"/>
        <w:rPr>
          <w:rFonts w:ascii="Arial" w:hAnsi="Arial" w:cs="Arial"/>
          <w:sz w:val="24"/>
          <w:szCs w:val="24"/>
        </w:rPr>
      </w:pPr>
    </w:p>
    <w:p w14:paraId="35235EEC" w14:textId="77777777" w:rsidR="00F312F6" w:rsidRDefault="00F312F6" w:rsidP="00F312F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activités suivantes sont réalisées pour :</w:t>
      </w:r>
    </w:p>
    <w:p w14:paraId="28FD5BB4" w14:textId="77777777" w:rsidR="00F312F6" w:rsidRDefault="00F312F6" w:rsidP="00F312F6">
      <w:pPr>
        <w:jc w:val="both"/>
        <w:rPr>
          <w:rFonts w:ascii="Arial" w:hAnsi="Arial" w:cs="Arial"/>
          <w:sz w:val="24"/>
        </w:rPr>
      </w:pPr>
    </w:p>
    <w:p w14:paraId="1AB3C54F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procéder à la revue des non-conformités</w:t>
      </w:r>
    </w:p>
    <w:p w14:paraId="7DA53506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traiter les non-conformités</w:t>
      </w:r>
    </w:p>
    <w:p w14:paraId="45F01267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déterminer et éliminer les causes</w:t>
      </w:r>
    </w:p>
    <w:p w14:paraId="25FED090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évaluer les risques</w:t>
      </w:r>
    </w:p>
    <w:p w14:paraId="3B93E14E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évaluer le besoin d’actions correctives pour empêcher la réapparition de non-conformités</w:t>
      </w:r>
    </w:p>
    <w:p w14:paraId="333741A2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mettre en œuvre des actions curatives et correctives</w:t>
      </w:r>
    </w:p>
    <w:p w14:paraId="69DDA496" w14:textId="77777777" w:rsidR="00F312F6" w:rsidRDefault="00F312F6" w:rsidP="00B040E7">
      <w:pPr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enregistrer les résultats des actions correctives et leur suivi</w:t>
      </w:r>
    </w:p>
    <w:p w14:paraId="77000C4B" w14:textId="77777777" w:rsidR="00F312F6" w:rsidRDefault="00F312F6" w:rsidP="00F312F6">
      <w:pPr>
        <w:jc w:val="both"/>
        <w:rPr>
          <w:rFonts w:ascii="Arial" w:hAnsi="Arial" w:cs="Arial"/>
          <w:sz w:val="24"/>
        </w:rPr>
      </w:pPr>
    </w:p>
    <w:p w14:paraId="57E49879" w14:textId="77777777" w:rsidR="00F312F6" w:rsidRDefault="00F312F6" w:rsidP="00F312F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Toute action corrective est menée pour trouver et éliminer la cause de l’apparition des non-conformités.</w:t>
      </w:r>
    </w:p>
    <w:p w14:paraId="77BA4447" w14:textId="77777777" w:rsidR="00F312F6" w:rsidRDefault="00F312F6" w:rsidP="00897796">
      <w:pPr>
        <w:jc w:val="both"/>
        <w:rPr>
          <w:rFonts w:ascii="Arial" w:hAnsi="Arial" w:cs="Arial"/>
          <w:sz w:val="24"/>
          <w:szCs w:val="24"/>
        </w:rPr>
      </w:pPr>
    </w:p>
    <w:p w14:paraId="3FDA4E54" w14:textId="77777777" w:rsidR="00897796" w:rsidRPr="000D2E4A" w:rsidRDefault="00897796" w:rsidP="00897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processus d’amélioration continue </w:t>
      </w:r>
      <w:r w:rsidR="000D2E4A" w:rsidRPr="000D2E4A">
        <w:rPr>
          <w:rFonts w:ascii="Arial" w:hAnsi="Arial" w:cs="Arial"/>
          <w:sz w:val="24"/>
          <w:szCs w:val="24"/>
        </w:rPr>
        <w:t>« </w:t>
      </w:r>
      <w:r w:rsidRPr="00F312F6">
        <w:rPr>
          <w:rFonts w:ascii="Arial" w:hAnsi="Arial" w:cs="Arial"/>
          <w:color w:val="0070C0"/>
          <w:sz w:val="24"/>
          <w:szCs w:val="24"/>
        </w:rPr>
        <w:t>Amélior</w:t>
      </w:r>
      <w:r w:rsidR="0098378D">
        <w:rPr>
          <w:rFonts w:ascii="Arial" w:hAnsi="Arial" w:cs="Arial"/>
          <w:color w:val="0070C0"/>
          <w:sz w:val="24"/>
          <w:szCs w:val="24"/>
        </w:rPr>
        <w:t>er</w:t>
      </w:r>
      <w:r w:rsidR="000D2E4A" w:rsidRPr="003A592F">
        <w:rPr>
          <w:rFonts w:ascii="Arial" w:hAnsi="Arial" w:cs="Arial"/>
          <w:color w:val="0070C0"/>
          <w:sz w:val="24"/>
          <w:szCs w:val="24"/>
        </w:rPr>
        <w:t> </w:t>
      </w:r>
      <w:r w:rsidR="000D2E4A" w:rsidRPr="000D2E4A">
        <w:rPr>
          <w:rFonts w:ascii="Arial" w:hAnsi="Arial" w:cs="Arial"/>
          <w:sz w:val="24"/>
          <w:szCs w:val="24"/>
        </w:rPr>
        <w:t>»</w:t>
      </w:r>
      <w:r w:rsidRPr="000D2E4A">
        <w:rPr>
          <w:rFonts w:ascii="Arial" w:hAnsi="Arial" w:cs="Arial"/>
          <w:sz w:val="24"/>
          <w:szCs w:val="24"/>
        </w:rPr>
        <w:t xml:space="preserve"> repose sur :</w:t>
      </w:r>
    </w:p>
    <w:p w14:paraId="34FBD424" w14:textId="77777777" w:rsidR="00897796" w:rsidRDefault="00897796" w:rsidP="00897796">
      <w:pPr>
        <w:jc w:val="both"/>
        <w:rPr>
          <w:rFonts w:ascii="Arial" w:hAnsi="Arial" w:cs="Arial"/>
          <w:sz w:val="24"/>
          <w:szCs w:val="24"/>
        </w:rPr>
      </w:pPr>
    </w:p>
    <w:p w14:paraId="3C064AEF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 processus stables</w:t>
      </w:r>
    </w:p>
    <w:p w14:paraId="58759534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résultats des audits</w:t>
      </w:r>
    </w:p>
    <w:p w14:paraId="31E9D8B0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l’analyse des données</w:t>
      </w:r>
    </w:p>
    <w:p w14:paraId="732AA7E2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l’établissement de nouveaux objectifs d'amélioration</w:t>
      </w:r>
    </w:p>
    <w:p w14:paraId="46778209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recherche et l’évaluation de solutions</w:t>
      </w:r>
    </w:p>
    <w:p w14:paraId="71C473B3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mise en œuvre des solutions et la mesure des résultats</w:t>
      </w:r>
    </w:p>
    <w:p w14:paraId="18979177" w14:textId="77777777" w:rsidR="00897796" w:rsidRDefault="00897796" w:rsidP="00B040E7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formalisation des changements quand les objectifs sont atteints</w:t>
      </w:r>
    </w:p>
    <w:p w14:paraId="09B44A64" w14:textId="77777777" w:rsidR="00897796" w:rsidRDefault="00897796" w:rsidP="00897796">
      <w:pPr>
        <w:jc w:val="both"/>
        <w:rPr>
          <w:rFonts w:ascii="Arial" w:hAnsi="Arial" w:cs="Arial"/>
          <w:sz w:val="24"/>
        </w:rPr>
      </w:pPr>
    </w:p>
    <w:p w14:paraId="64968EBB" w14:textId="77777777" w:rsidR="00897796" w:rsidRPr="002748BB" w:rsidRDefault="00897796" w:rsidP="008977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méthode Kaizen d'amélioration continue par petits pas est largement utilisée dans tous les </w:t>
      </w:r>
      <w:r w:rsidR="00F312F6">
        <w:rPr>
          <w:rFonts w:ascii="Arial" w:hAnsi="Arial" w:cs="Arial"/>
          <w:sz w:val="24"/>
        </w:rPr>
        <w:t>départements</w:t>
      </w:r>
      <w:r>
        <w:rPr>
          <w:rFonts w:ascii="Arial" w:hAnsi="Arial" w:cs="Arial"/>
          <w:sz w:val="24"/>
        </w:rPr>
        <w:t>. C'est un outil redoutable de lutte contre le gaspillage sous toutes ses formes.</w:t>
      </w:r>
      <w:bookmarkStart w:id="2" w:name="8.5.2"/>
      <w:bookmarkEnd w:id="2"/>
    </w:p>
    <w:sectPr w:rsidR="00897796" w:rsidRPr="002748BB" w:rsidSect="003A0311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567" w:bottom="851" w:left="992" w:header="425" w:footer="4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FC444" w14:textId="77777777" w:rsidR="006073CE" w:rsidRDefault="006073CE" w:rsidP="00C704B2">
      <w:r>
        <w:separator/>
      </w:r>
    </w:p>
  </w:endnote>
  <w:endnote w:type="continuationSeparator" w:id="0">
    <w:p w14:paraId="5C03D620" w14:textId="77777777" w:rsidR="006073CE" w:rsidRDefault="006073CE" w:rsidP="00C7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B7AF2" w14:textId="77777777" w:rsidR="00F2191C" w:rsidRDefault="00F2191C">
    <w:pPr>
      <w:pStyle w:val="Pieddepage"/>
    </w:pPr>
    <w:r>
      <w:rPr>
        <w:rFonts w:ascii="Arial" w:hAnsi="Arial" w:cs="Arial"/>
        <w:i/>
        <w:color w:val="0000FF"/>
      </w:rPr>
      <w:fldChar w:fldCharType="begin"/>
    </w:r>
    <w:r>
      <w:rPr>
        <w:rFonts w:ascii="Arial" w:hAnsi="Arial" w:cs="Arial"/>
        <w:i/>
        <w:color w:val="0000FF"/>
      </w:rPr>
      <w:instrText xml:space="preserve"> PAGE </w:instrText>
    </w:r>
    <w:r>
      <w:rPr>
        <w:rFonts w:ascii="Arial" w:hAnsi="Arial" w:cs="Arial"/>
        <w:i/>
        <w:color w:val="0000FF"/>
      </w:rPr>
      <w:fldChar w:fldCharType="separate"/>
    </w:r>
    <w:r w:rsidR="00CE5FEC">
      <w:rPr>
        <w:rFonts w:ascii="Arial" w:hAnsi="Arial" w:cs="Arial"/>
        <w:i/>
        <w:noProof/>
        <w:color w:val="0000FF"/>
      </w:rPr>
      <w:t>6</w:t>
    </w:r>
    <w:r>
      <w:rPr>
        <w:rFonts w:ascii="Arial" w:hAnsi="Arial" w:cs="Arial"/>
        <w:i/>
        <w:color w:val="0000FF"/>
      </w:rPr>
      <w:fldChar w:fldCharType="end"/>
    </w:r>
    <w:r>
      <w:rPr>
        <w:rFonts w:ascii="Arial" w:hAnsi="Arial" w:cs="Arial"/>
        <w:i/>
        <w:color w:val="0000FF"/>
      </w:rPr>
      <w:t xml:space="preserve"> / </w:t>
    </w:r>
    <w:r>
      <w:rPr>
        <w:rFonts w:ascii="Arial" w:hAnsi="Arial" w:cs="Arial"/>
        <w:i/>
        <w:color w:val="0000FF"/>
      </w:rPr>
      <w:fldChar w:fldCharType="begin"/>
    </w:r>
    <w:r>
      <w:rPr>
        <w:rFonts w:ascii="Arial" w:hAnsi="Arial" w:cs="Arial"/>
        <w:i/>
        <w:color w:val="0000FF"/>
      </w:rPr>
      <w:instrText xml:space="preserve"> NUMPAGES </w:instrText>
    </w:r>
    <w:r>
      <w:rPr>
        <w:rFonts w:ascii="Arial" w:hAnsi="Arial" w:cs="Arial"/>
        <w:i/>
        <w:color w:val="0000FF"/>
      </w:rPr>
      <w:fldChar w:fldCharType="separate"/>
    </w:r>
    <w:r w:rsidR="00CE5FEC">
      <w:rPr>
        <w:rFonts w:ascii="Arial" w:hAnsi="Arial" w:cs="Arial"/>
        <w:i/>
        <w:noProof/>
        <w:color w:val="0000FF"/>
      </w:rPr>
      <w:t>17</w:t>
    </w:r>
    <w:r>
      <w:rPr>
        <w:rFonts w:ascii="Arial" w:hAnsi="Arial" w:cs="Arial"/>
        <w:i/>
        <w:color w:val="0000FF"/>
      </w:rPr>
      <w:fldChar w:fldCharType="end"/>
    </w:r>
    <w:r>
      <w:rPr>
        <w:rFonts w:ascii="Arial" w:hAnsi="Arial" w:cs="Arial"/>
        <w:i/>
        <w:color w:val="0000FF"/>
      </w:rPr>
      <w:t xml:space="preserve">                                                              Imprimé le </w:t>
    </w:r>
    <w:r>
      <w:rPr>
        <w:rFonts w:ascii="Arial" w:hAnsi="Arial" w:cs="Arial"/>
        <w:i/>
        <w:color w:val="0000FF"/>
      </w:rPr>
      <w:fldChar w:fldCharType="begin"/>
    </w:r>
    <w:r>
      <w:rPr>
        <w:rFonts w:ascii="Arial" w:hAnsi="Arial" w:cs="Arial"/>
        <w:i/>
        <w:color w:val="0000FF"/>
      </w:rPr>
      <w:instrText xml:space="preserve"> DATE \@ "dd/MM/yyyy" </w:instrText>
    </w:r>
    <w:r>
      <w:rPr>
        <w:rFonts w:ascii="Arial" w:hAnsi="Arial" w:cs="Arial"/>
        <w:i/>
        <w:color w:val="0000FF"/>
      </w:rPr>
      <w:fldChar w:fldCharType="separate"/>
    </w:r>
    <w:r w:rsidR="008D2532">
      <w:rPr>
        <w:rFonts w:ascii="Arial" w:hAnsi="Arial" w:cs="Arial"/>
        <w:i/>
        <w:noProof/>
        <w:color w:val="0000FF"/>
      </w:rPr>
      <w:t>28/07/2024</w:t>
    </w:r>
    <w:r>
      <w:rPr>
        <w:rFonts w:ascii="Arial" w:hAnsi="Arial" w:cs="Arial"/>
        <w:i/>
        <w:color w:val="0000FF"/>
      </w:rPr>
      <w:fldChar w:fldCharType="end"/>
    </w:r>
    <w:r>
      <w:rPr>
        <w:rFonts w:ascii="Arial" w:hAnsi="Arial" w:cs="Arial"/>
        <w:i/>
        <w:color w:val="0000FF"/>
      </w:rPr>
      <w:t xml:space="preserve">                                                      www.pqb.fr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3A4F6" w14:textId="2BED3F37" w:rsidR="00F2191C" w:rsidRDefault="008D2532">
    <w:pPr>
      <w:pStyle w:val="Pieddepage"/>
    </w:pPr>
    <w:r w:rsidRPr="008D2532">
      <w:rPr>
        <w:rFonts w:ascii="Arial" w:hAnsi="Arial" w:cs="Arial"/>
        <w:i/>
        <w:color w:val="0000FF"/>
      </w:rPr>
      <w:t>www.protected-consulting.com</w:t>
    </w:r>
    <w:r>
      <w:rPr>
        <w:rFonts w:ascii="Arial" w:hAnsi="Arial" w:cs="Arial"/>
        <w:i/>
        <w:color w:val="0000FF"/>
      </w:rPr>
      <w:t xml:space="preserve"> </w:t>
    </w:r>
    <w:r w:rsidR="00F2191C">
      <w:rPr>
        <w:rFonts w:ascii="Arial" w:hAnsi="Arial" w:cs="Arial"/>
        <w:i/>
        <w:color w:val="0000FF"/>
      </w:rPr>
      <w:t xml:space="preserve">                         Imprimé le </w:t>
    </w:r>
    <w:r w:rsidR="00F2191C">
      <w:rPr>
        <w:rFonts w:ascii="Arial" w:hAnsi="Arial" w:cs="Arial"/>
        <w:i/>
        <w:color w:val="0000FF"/>
      </w:rPr>
      <w:fldChar w:fldCharType="begin"/>
    </w:r>
    <w:r w:rsidR="00F2191C">
      <w:rPr>
        <w:rFonts w:ascii="Arial" w:hAnsi="Arial" w:cs="Arial"/>
        <w:i/>
        <w:color w:val="0000FF"/>
      </w:rPr>
      <w:instrText xml:space="preserve"> DATE \@ "dd/MM/yyyy" </w:instrText>
    </w:r>
    <w:r w:rsidR="00F2191C">
      <w:rPr>
        <w:rFonts w:ascii="Arial" w:hAnsi="Arial" w:cs="Arial"/>
        <w:i/>
        <w:color w:val="0000FF"/>
      </w:rPr>
      <w:fldChar w:fldCharType="separate"/>
    </w:r>
    <w:r>
      <w:rPr>
        <w:rFonts w:ascii="Arial" w:hAnsi="Arial" w:cs="Arial"/>
        <w:i/>
        <w:noProof/>
        <w:color w:val="0000FF"/>
      </w:rPr>
      <w:t>28/07/2024</w:t>
    </w:r>
    <w:r w:rsidR="00F2191C">
      <w:rPr>
        <w:rFonts w:ascii="Arial" w:hAnsi="Arial" w:cs="Arial"/>
        <w:i/>
        <w:color w:val="0000FF"/>
      </w:rPr>
      <w:fldChar w:fldCharType="end"/>
    </w:r>
    <w:r w:rsidR="00F2191C">
      <w:rPr>
        <w:rFonts w:ascii="Arial" w:hAnsi="Arial" w:cs="Arial"/>
        <w:i/>
        <w:color w:val="0000FF"/>
      </w:rPr>
      <w:t xml:space="preserve">                                                                 </w:t>
    </w:r>
    <w:r w:rsidR="00F2191C">
      <w:rPr>
        <w:rFonts w:ascii="Arial" w:hAnsi="Arial" w:cs="Arial"/>
        <w:i/>
        <w:color w:val="0000FF"/>
      </w:rPr>
      <w:fldChar w:fldCharType="begin"/>
    </w:r>
    <w:r w:rsidR="00F2191C">
      <w:rPr>
        <w:rFonts w:ascii="Arial" w:hAnsi="Arial" w:cs="Arial"/>
        <w:i/>
        <w:color w:val="0000FF"/>
      </w:rPr>
      <w:instrText xml:space="preserve"> PAGE </w:instrText>
    </w:r>
    <w:r w:rsidR="00F2191C">
      <w:rPr>
        <w:rFonts w:ascii="Arial" w:hAnsi="Arial" w:cs="Arial"/>
        <w:i/>
        <w:color w:val="0000FF"/>
      </w:rPr>
      <w:fldChar w:fldCharType="separate"/>
    </w:r>
    <w:r w:rsidR="00CE5FEC">
      <w:rPr>
        <w:rFonts w:ascii="Arial" w:hAnsi="Arial" w:cs="Arial"/>
        <w:i/>
        <w:noProof/>
        <w:color w:val="0000FF"/>
      </w:rPr>
      <w:t>1</w:t>
    </w:r>
    <w:r w:rsidR="00F2191C">
      <w:rPr>
        <w:rFonts w:ascii="Arial" w:hAnsi="Arial" w:cs="Arial"/>
        <w:i/>
        <w:color w:val="0000FF"/>
      </w:rPr>
      <w:fldChar w:fldCharType="end"/>
    </w:r>
    <w:r w:rsidR="00F2191C">
      <w:rPr>
        <w:rFonts w:ascii="Arial" w:hAnsi="Arial" w:cs="Arial"/>
        <w:i/>
        <w:color w:val="0000FF"/>
      </w:rPr>
      <w:t xml:space="preserve"> / </w:t>
    </w:r>
    <w:r w:rsidR="00F2191C">
      <w:rPr>
        <w:rFonts w:ascii="Arial" w:hAnsi="Arial" w:cs="Arial"/>
        <w:i/>
        <w:color w:val="0000FF"/>
      </w:rPr>
      <w:fldChar w:fldCharType="begin"/>
    </w:r>
    <w:r w:rsidR="00F2191C">
      <w:rPr>
        <w:rFonts w:ascii="Arial" w:hAnsi="Arial" w:cs="Arial"/>
        <w:i/>
        <w:color w:val="0000FF"/>
      </w:rPr>
      <w:instrText xml:space="preserve"> NUMPAGES </w:instrText>
    </w:r>
    <w:r w:rsidR="00F2191C">
      <w:rPr>
        <w:rFonts w:ascii="Arial" w:hAnsi="Arial" w:cs="Arial"/>
        <w:i/>
        <w:color w:val="0000FF"/>
      </w:rPr>
      <w:fldChar w:fldCharType="separate"/>
    </w:r>
    <w:r w:rsidR="00CE5FEC">
      <w:rPr>
        <w:rFonts w:ascii="Arial" w:hAnsi="Arial" w:cs="Arial"/>
        <w:i/>
        <w:noProof/>
        <w:color w:val="0000FF"/>
      </w:rPr>
      <w:t>17</w:t>
    </w:r>
    <w:r w:rsidR="00F2191C">
      <w:rPr>
        <w:rFonts w:ascii="Arial" w:hAnsi="Arial" w:cs="Arial"/>
        <w:i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3F1" w14:textId="77777777" w:rsidR="006073CE" w:rsidRDefault="006073CE" w:rsidP="00C704B2">
      <w:r>
        <w:separator/>
      </w:r>
    </w:p>
  </w:footnote>
  <w:footnote w:type="continuationSeparator" w:id="0">
    <w:p w14:paraId="415A784A" w14:textId="77777777" w:rsidR="006073CE" w:rsidRDefault="006073CE" w:rsidP="00C7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B1728" w14:textId="780D9DBA" w:rsidR="00F2191C" w:rsidRDefault="00F2191C" w:rsidP="00F7719B">
    <w:pPr>
      <w:pStyle w:val="En-tte"/>
      <w:rPr>
        <w:lang w:val="es-ES"/>
      </w:rPr>
    </w:pPr>
    <w:r>
      <w:rPr>
        <w:rFonts w:ascii="Arial" w:hAnsi="Arial" w:cs="Arial"/>
        <w:i/>
        <w:color w:val="0000FF"/>
        <w:lang w:val="es-ES"/>
      </w:rPr>
      <w:t xml:space="preserve">Manuel SI                                                                                                                                   </w:t>
    </w:r>
    <w:r w:rsidR="00CE5FEC">
      <w:rPr>
        <w:rFonts w:ascii="Arial" w:hAnsi="Arial" w:cs="Arial"/>
        <w:i/>
        <w:color w:val="0000FF"/>
        <w:lang w:val="es-ES"/>
      </w:rPr>
      <w:t>MSI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F910B" w14:textId="6469C376" w:rsidR="00F2191C" w:rsidRDefault="00CE5FEC">
    <w:pPr>
      <w:spacing w:before="100" w:beforeAutospacing="1" w:after="100" w:afterAutospacing="1"/>
      <w:rPr>
        <w:rFonts w:ascii="Arial" w:hAnsi="Arial" w:cs="Arial"/>
        <w:i/>
        <w:color w:val="0000FF"/>
        <w:lang w:val="es-ES"/>
      </w:rPr>
    </w:pPr>
    <w:r>
      <w:rPr>
        <w:rFonts w:ascii="Arial" w:hAnsi="Arial" w:cs="Arial"/>
        <w:i/>
        <w:color w:val="0000FF"/>
        <w:lang w:val="es-ES"/>
      </w:rPr>
      <w:t>MSI</w:t>
    </w:r>
    <w:r w:rsidR="00F2191C">
      <w:rPr>
        <w:rFonts w:ascii="Arial" w:hAnsi="Arial" w:cs="Arial"/>
        <w:i/>
        <w:color w:val="0000FF"/>
        <w:lang w:val="es-ES"/>
      </w:rPr>
      <w:t xml:space="preserve">                                                                                                </w:t>
    </w:r>
    <w:r>
      <w:rPr>
        <w:rFonts w:ascii="Arial" w:hAnsi="Arial" w:cs="Arial"/>
        <w:i/>
        <w:color w:val="0000FF"/>
        <w:lang w:val="es-ES"/>
      </w:rPr>
      <w:t xml:space="preserve">        </w:t>
    </w:r>
    <w:r w:rsidR="00F2191C">
      <w:rPr>
        <w:rFonts w:ascii="Arial" w:hAnsi="Arial" w:cs="Arial"/>
        <w:i/>
        <w:color w:val="0000FF"/>
        <w:lang w:val="es-ES"/>
      </w:rPr>
      <w:t xml:space="preserve">                       Manuel 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40C"/>
    <w:multiLevelType w:val="hybridMultilevel"/>
    <w:tmpl w:val="DBCCBF2E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2B4"/>
    <w:multiLevelType w:val="hybridMultilevel"/>
    <w:tmpl w:val="D3865D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50D2"/>
    <w:multiLevelType w:val="multilevel"/>
    <w:tmpl w:val="9B9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B5CF7"/>
    <w:multiLevelType w:val="hybridMultilevel"/>
    <w:tmpl w:val="9104DBBE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32FAF"/>
    <w:multiLevelType w:val="hybridMultilevel"/>
    <w:tmpl w:val="2C64508A"/>
    <w:lvl w:ilvl="0" w:tplc="00529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5205"/>
    <w:multiLevelType w:val="hybridMultilevel"/>
    <w:tmpl w:val="A58A11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D3257"/>
    <w:multiLevelType w:val="hybridMultilevel"/>
    <w:tmpl w:val="D23A8CBC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35BD4"/>
    <w:multiLevelType w:val="hybridMultilevel"/>
    <w:tmpl w:val="1E8078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7510F"/>
    <w:multiLevelType w:val="hybridMultilevel"/>
    <w:tmpl w:val="D0E80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F1FAC"/>
    <w:multiLevelType w:val="hybridMultilevel"/>
    <w:tmpl w:val="8060727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1F26"/>
    <w:multiLevelType w:val="hybridMultilevel"/>
    <w:tmpl w:val="76529E22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0010B"/>
    <w:multiLevelType w:val="hybridMultilevel"/>
    <w:tmpl w:val="60D2E00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71A64"/>
    <w:multiLevelType w:val="hybridMultilevel"/>
    <w:tmpl w:val="4CBAF166"/>
    <w:lvl w:ilvl="0" w:tplc="00529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91FCC"/>
    <w:multiLevelType w:val="hybridMultilevel"/>
    <w:tmpl w:val="0E400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16676"/>
    <w:multiLevelType w:val="hybridMultilevel"/>
    <w:tmpl w:val="F3907D9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E4CE0"/>
    <w:multiLevelType w:val="hybridMultilevel"/>
    <w:tmpl w:val="0EAC197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4954"/>
    <w:multiLevelType w:val="hybridMultilevel"/>
    <w:tmpl w:val="9FB80258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3FCD66A3"/>
    <w:multiLevelType w:val="hybridMultilevel"/>
    <w:tmpl w:val="7602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608B7"/>
    <w:multiLevelType w:val="hybridMultilevel"/>
    <w:tmpl w:val="1DBC28F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C5DEA"/>
    <w:multiLevelType w:val="hybridMultilevel"/>
    <w:tmpl w:val="58D4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A5786"/>
    <w:multiLevelType w:val="hybridMultilevel"/>
    <w:tmpl w:val="CBB68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B31BD"/>
    <w:multiLevelType w:val="hybridMultilevel"/>
    <w:tmpl w:val="DD14C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332C8"/>
    <w:multiLevelType w:val="hybridMultilevel"/>
    <w:tmpl w:val="AD52954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1230A"/>
    <w:multiLevelType w:val="hybridMultilevel"/>
    <w:tmpl w:val="F0BCE338"/>
    <w:lvl w:ilvl="0" w:tplc="00529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C7C79"/>
    <w:multiLevelType w:val="hybridMultilevel"/>
    <w:tmpl w:val="14FA29BC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34EE4"/>
    <w:multiLevelType w:val="hybridMultilevel"/>
    <w:tmpl w:val="AAD6744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D278A"/>
    <w:multiLevelType w:val="hybridMultilevel"/>
    <w:tmpl w:val="0FEA059A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263A8"/>
    <w:multiLevelType w:val="hybridMultilevel"/>
    <w:tmpl w:val="F0047A4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D0A92"/>
    <w:multiLevelType w:val="hybridMultilevel"/>
    <w:tmpl w:val="579A147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D2503"/>
    <w:multiLevelType w:val="hybridMultilevel"/>
    <w:tmpl w:val="512423A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31C07"/>
    <w:multiLevelType w:val="hybridMultilevel"/>
    <w:tmpl w:val="B85C2442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1236A"/>
    <w:multiLevelType w:val="hybridMultilevel"/>
    <w:tmpl w:val="9BA0CE2A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D48B6"/>
    <w:multiLevelType w:val="hybridMultilevel"/>
    <w:tmpl w:val="7AD23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93731">
    <w:abstractNumId w:val="2"/>
  </w:num>
  <w:num w:numId="2" w16cid:durableId="21827857">
    <w:abstractNumId w:val="24"/>
  </w:num>
  <w:num w:numId="3" w16cid:durableId="240607699">
    <w:abstractNumId w:val="4"/>
  </w:num>
  <w:num w:numId="4" w16cid:durableId="797836763">
    <w:abstractNumId w:val="13"/>
  </w:num>
  <w:num w:numId="5" w16cid:durableId="250897184">
    <w:abstractNumId w:val="1"/>
  </w:num>
  <w:num w:numId="6" w16cid:durableId="754282516">
    <w:abstractNumId w:val="5"/>
  </w:num>
  <w:num w:numId="7" w16cid:durableId="55276542">
    <w:abstractNumId w:val="8"/>
  </w:num>
  <w:num w:numId="8" w16cid:durableId="1332755697">
    <w:abstractNumId w:val="23"/>
  </w:num>
  <w:num w:numId="9" w16cid:durableId="1018969194">
    <w:abstractNumId w:val="26"/>
  </w:num>
  <w:num w:numId="10" w16cid:durableId="2086537337">
    <w:abstractNumId w:val="0"/>
  </w:num>
  <w:num w:numId="11" w16cid:durableId="452292968">
    <w:abstractNumId w:val="6"/>
  </w:num>
  <w:num w:numId="12" w16cid:durableId="39745562">
    <w:abstractNumId w:val="12"/>
  </w:num>
  <w:num w:numId="13" w16cid:durableId="784469676">
    <w:abstractNumId w:val="28"/>
  </w:num>
  <w:num w:numId="14" w16cid:durableId="365176959">
    <w:abstractNumId w:val="10"/>
  </w:num>
  <w:num w:numId="15" w16cid:durableId="2002468181">
    <w:abstractNumId w:val="11"/>
  </w:num>
  <w:num w:numId="16" w16cid:durableId="2069186934">
    <w:abstractNumId w:val="3"/>
  </w:num>
  <w:num w:numId="17" w16cid:durableId="54478078">
    <w:abstractNumId w:val="29"/>
  </w:num>
  <w:num w:numId="18" w16cid:durableId="112944748">
    <w:abstractNumId w:val="31"/>
  </w:num>
  <w:num w:numId="19" w16cid:durableId="34081834">
    <w:abstractNumId w:val="27"/>
  </w:num>
  <w:num w:numId="20" w16cid:durableId="363756095">
    <w:abstractNumId w:val="30"/>
  </w:num>
  <w:num w:numId="21" w16cid:durableId="2075006177">
    <w:abstractNumId w:val="7"/>
  </w:num>
  <w:num w:numId="22" w16cid:durableId="1233545538">
    <w:abstractNumId w:val="25"/>
  </w:num>
  <w:num w:numId="23" w16cid:durableId="1003780384">
    <w:abstractNumId w:val="32"/>
  </w:num>
  <w:num w:numId="24" w16cid:durableId="1074084899">
    <w:abstractNumId w:val="20"/>
  </w:num>
  <w:num w:numId="25" w16cid:durableId="1486433247">
    <w:abstractNumId w:val="22"/>
  </w:num>
  <w:num w:numId="26" w16cid:durableId="1813669778">
    <w:abstractNumId w:val="21"/>
  </w:num>
  <w:num w:numId="27" w16cid:durableId="804395801">
    <w:abstractNumId w:val="18"/>
  </w:num>
  <w:num w:numId="28" w16cid:durableId="405227514">
    <w:abstractNumId w:val="9"/>
  </w:num>
  <w:num w:numId="29" w16cid:durableId="481772444">
    <w:abstractNumId w:val="33"/>
  </w:num>
  <w:num w:numId="30" w16cid:durableId="1727681782">
    <w:abstractNumId w:val="14"/>
  </w:num>
  <w:num w:numId="31" w16cid:durableId="1291088100">
    <w:abstractNumId w:val="15"/>
  </w:num>
  <w:num w:numId="32" w16cid:durableId="615798978">
    <w:abstractNumId w:val="16"/>
  </w:num>
  <w:num w:numId="33" w16cid:durableId="1299267164">
    <w:abstractNumId w:val="19"/>
  </w:num>
  <w:num w:numId="34" w16cid:durableId="382481173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C2E"/>
    <w:rsid w:val="00000CFC"/>
    <w:rsid w:val="00013153"/>
    <w:rsid w:val="00015DEF"/>
    <w:rsid w:val="000362BE"/>
    <w:rsid w:val="0003697D"/>
    <w:rsid w:val="00053F19"/>
    <w:rsid w:val="00060DCC"/>
    <w:rsid w:val="00070209"/>
    <w:rsid w:val="00081B86"/>
    <w:rsid w:val="00091B4E"/>
    <w:rsid w:val="000A4649"/>
    <w:rsid w:val="000A5423"/>
    <w:rsid w:val="000A755D"/>
    <w:rsid w:val="000B242E"/>
    <w:rsid w:val="000B2602"/>
    <w:rsid w:val="000B5C0D"/>
    <w:rsid w:val="000B68B6"/>
    <w:rsid w:val="000D2E4A"/>
    <w:rsid w:val="000E4051"/>
    <w:rsid w:val="000F05B4"/>
    <w:rsid w:val="000F616D"/>
    <w:rsid w:val="001019CC"/>
    <w:rsid w:val="0010500A"/>
    <w:rsid w:val="001403AD"/>
    <w:rsid w:val="00156F2C"/>
    <w:rsid w:val="00157387"/>
    <w:rsid w:val="00160836"/>
    <w:rsid w:val="00180095"/>
    <w:rsid w:val="00185AD4"/>
    <w:rsid w:val="0019115E"/>
    <w:rsid w:val="00191596"/>
    <w:rsid w:val="001B5EF2"/>
    <w:rsid w:val="001E3314"/>
    <w:rsid w:val="001F2BFC"/>
    <w:rsid w:val="001F4F3D"/>
    <w:rsid w:val="00217768"/>
    <w:rsid w:val="00222F35"/>
    <w:rsid w:val="00234296"/>
    <w:rsid w:val="0025079F"/>
    <w:rsid w:val="002666BF"/>
    <w:rsid w:val="00266731"/>
    <w:rsid w:val="002701FF"/>
    <w:rsid w:val="002748BB"/>
    <w:rsid w:val="002901C3"/>
    <w:rsid w:val="00290882"/>
    <w:rsid w:val="00290D73"/>
    <w:rsid w:val="002934A8"/>
    <w:rsid w:val="002A0053"/>
    <w:rsid w:val="002A541E"/>
    <w:rsid w:val="002A5BF9"/>
    <w:rsid w:val="002F107F"/>
    <w:rsid w:val="002F3594"/>
    <w:rsid w:val="00301805"/>
    <w:rsid w:val="00305CB7"/>
    <w:rsid w:val="00331963"/>
    <w:rsid w:val="003463F8"/>
    <w:rsid w:val="00357BAD"/>
    <w:rsid w:val="0039500B"/>
    <w:rsid w:val="0039690B"/>
    <w:rsid w:val="003A0311"/>
    <w:rsid w:val="003A489B"/>
    <w:rsid w:val="003A592F"/>
    <w:rsid w:val="003B2CB7"/>
    <w:rsid w:val="003E2232"/>
    <w:rsid w:val="003E6D21"/>
    <w:rsid w:val="003F0C60"/>
    <w:rsid w:val="003F0E4C"/>
    <w:rsid w:val="003F1BB4"/>
    <w:rsid w:val="003F755B"/>
    <w:rsid w:val="00412880"/>
    <w:rsid w:val="00415576"/>
    <w:rsid w:val="004333A3"/>
    <w:rsid w:val="004510CE"/>
    <w:rsid w:val="00456792"/>
    <w:rsid w:val="00475E75"/>
    <w:rsid w:val="00483EFF"/>
    <w:rsid w:val="004864F2"/>
    <w:rsid w:val="00491614"/>
    <w:rsid w:val="004C7AB5"/>
    <w:rsid w:val="004E6282"/>
    <w:rsid w:val="004E7E2D"/>
    <w:rsid w:val="004F5E4B"/>
    <w:rsid w:val="005370E6"/>
    <w:rsid w:val="00546B17"/>
    <w:rsid w:val="0055039D"/>
    <w:rsid w:val="005508D4"/>
    <w:rsid w:val="0058696E"/>
    <w:rsid w:val="00592366"/>
    <w:rsid w:val="0059484A"/>
    <w:rsid w:val="005A6355"/>
    <w:rsid w:val="005B4FB4"/>
    <w:rsid w:val="005E7E86"/>
    <w:rsid w:val="005F206A"/>
    <w:rsid w:val="005F4894"/>
    <w:rsid w:val="00603E3F"/>
    <w:rsid w:val="00604436"/>
    <w:rsid w:val="006073CE"/>
    <w:rsid w:val="0062087C"/>
    <w:rsid w:val="00626ABF"/>
    <w:rsid w:val="00646557"/>
    <w:rsid w:val="006555A3"/>
    <w:rsid w:val="00695C51"/>
    <w:rsid w:val="006A2366"/>
    <w:rsid w:val="006B6029"/>
    <w:rsid w:val="006E38EB"/>
    <w:rsid w:val="006E51E8"/>
    <w:rsid w:val="006E5B55"/>
    <w:rsid w:val="006F1FBB"/>
    <w:rsid w:val="00731326"/>
    <w:rsid w:val="00733AE6"/>
    <w:rsid w:val="007439B3"/>
    <w:rsid w:val="00772F4C"/>
    <w:rsid w:val="00793D1C"/>
    <w:rsid w:val="007A1B74"/>
    <w:rsid w:val="007A2886"/>
    <w:rsid w:val="007A6AE8"/>
    <w:rsid w:val="007D71A1"/>
    <w:rsid w:val="007E3C55"/>
    <w:rsid w:val="007E5720"/>
    <w:rsid w:val="007E7526"/>
    <w:rsid w:val="007F0E41"/>
    <w:rsid w:val="00801D8A"/>
    <w:rsid w:val="00816546"/>
    <w:rsid w:val="00823D8D"/>
    <w:rsid w:val="0083782C"/>
    <w:rsid w:val="0084612E"/>
    <w:rsid w:val="008655D0"/>
    <w:rsid w:val="008947E5"/>
    <w:rsid w:val="00897796"/>
    <w:rsid w:val="008B03F4"/>
    <w:rsid w:val="008B1FF1"/>
    <w:rsid w:val="008B7C86"/>
    <w:rsid w:val="008C4152"/>
    <w:rsid w:val="008C7E4C"/>
    <w:rsid w:val="008D2532"/>
    <w:rsid w:val="008D42CB"/>
    <w:rsid w:val="008E76B2"/>
    <w:rsid w:val="008F4B8C"/>
    <w:rsid w:val="00905A81"/>
    <w:rsid w:val="00914540"/>
    <w:rsid w:val="00943B9B"/>
    <w:rsid w:val="0096299A"/>
    <w:rsid w:val="00971B73"/>
    <w:rsid w:val="009729B8"/>
    <w:rsid w:val="0098378D"/>
    <w:rsid w:val="00987BE5"/>
    <w:rsid w:val="009B7900"/>
    <w:rsid w:val="009D7BEE"/>
    <w:rsid w:val="00A22A67"/>
    <w:rsid w:val="00A23953"/>
    <w:rsid w:val="00A26A28"/>
    <w:rsid w:val="00A6411F"/>
    <w:rsid w:val="00AA425A"/>
    <w:rsid w:val="00AA66CE"/>
    <w:rsid w:val="00AB11C0"/>
    <w:rsid w:val="00AB5C4F"/>
    <w:rsid w:val="00AB5CF2"/>
    <w:rsid w:val="00AC17B7"/>
    <w:rsid w:val="00AD1650"/>
    <w:rsid w:val="00AE08B2"/>
    <w:rsid w:val="00B040E7"/>
    <w:rsid w:val="00B050E2"/>
    <w:rsid w:val="00B06033"/>
    <w:rsid w:val="00B11A98"/>
    <w:rsid w:val="00B2172B"/>
    <w:rsid w:val="00B31737"/>
    <w:rsid w:val="00B327C8"/>
    <w:rsid w:val="00B43A13"/>
    <w:rsid w:val="00B471AD"/>
    <w:rsid w:val="00B5341B"/>
    <w:rsid w:val="00B552A3"/>
    <w:rsid w:val="00B6109C"/>
    <w:rsid w:val="00B66B42"/>
    <w:rsid w:val="00B7475E"/>
    <w:rsid w:val="00B8317D"/>
    <w:rsid w:val="00B95E85"/>
    <w:rsid w:val="00BA1E32"/>
    <w:rsid w:val="00BA1E97"/>
    <w:rsid w:val="00BB4FA7"/>
    <w:rsid w:val="00BB5A01"/>
    <w:rsid w:val="00BC04E2"/>
    <w:rsid w:val="00BC13F0"/>
    <w:rsid w:val="00BD3E54"/>
    <w:rsid w:val="00BF0BB0"/>
    <w:rsid w:val="00BF313C"/>
    <w:rsid w:val="00BF713C"/>
    <w:rsid w:val="00C1013A"/>
    <w:rsid w:val="00C11B48"/>
    <w:rsid w:val="00C24B85"/>
    <w:rsid w:val="00C51A38"/>
    <w:rsid w:val="00C54E44"/>
    <w:rsid w:val="00C622A7"/>
    <w:rsid w:val="00C649FC"/>
    <w:rsid w:val="00C704B2"/>
    <w:rsid w:val="00C723DE"/>
    <w:rsid w:val="00CA0B78"/>
    <w:rsid w:val="00CA37B4"/>
    <w:rsid w:val="00CB6150"/>
    <w:rsid w:val="00CD317E"/>
    <w:rsid w:val="00CE274F"/>
    <w:rsid w:val="00CE5FEC"/>
    <w:rsid w:val="00CE68A3"/>
    <w:rsid w:val="00CE6A42"/>
    <w:rsid w:val="00CF1406"/>
    <w:rsid w:val="00CF543C"/>
    <w:rsid w:val="00D04E2D"/>
    <w:rsid w:val="00D1548F"/>
    <w:rsid w:val="00D26B09"/>
    <w:rsid w:val="00D31471"/>
    <w:rsid w:val="00D72D35"/>
    <w:rsid w:val="00D73082"/>
    <w:rsid w:val="00D97C29"/>
    <w:rsid w:val="00DA0274"/>
    <w:rsid w:val="00DC27B1"/>
    <w:rsid w:val="00DC536B"/>
    <w:rsid w:val="00DF0EC8"/>
    <w:rsid w:val="00DF1A5C"/>
    <w:rsid w:val="00DF58F1"/>
    <w:rsid w:val="00E07B68"/>
    <w:rsid w:val="00E27C2E"/>
    <w:rsid w:val="00E55E74"/>
    <w:rsid w:val="00E5627C"/>
    <w:rsid w:val="00E60E81"/>
    <w:rsid w:val="00E74059"/>
    <w:rsid w:val="00E81F92"/>
    <w:rsid w:val="00EB463C"/>
    <w:rsid w:val="00EF6757"/>
    <w:rsid w:val="00F068AF"/>
    <w:rsid w:val="00F07A39"/>
    <w:rsid w:val="00F2113D"/>
    <w:rsid w:val="00F21917"/>
    <w:rsid w:val="00F2191C"/>
    <w:rsid w:val="00F22633"/>
    <w:rsid w:val="00F26F00"/>
    <w:rsid w:val="00F312F6"/>
    <w:rsid w:val="00F41682"/>
    <w:rsid w:val="00F62995"/>
    <w:rsid w:val="00F75A71"/>
    <w:rsid w:val="00F7719B"/>
    <w:rsid w:val="00F80913"/>
    <w:rsid w:val="00FA596F"/>
    <w:rsid w:val="00FD7AC2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AA00"/>
  <w15:docId w15:val="{98EDAE20-CA89-43E2-AC1C-9146D71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7F"/>
  </w:style>
  <w:style w:type="paragraph" w:styleId="Titre1">
    <w:name w:val="heading 1"/>
    <w:basedOn w:val="Normal"/>
    <w:next w:val="Normal"/>
    <w:qFormat/>
    <w:rsid w:val="002F107F"/>
    <w:pPr>
      <w:keepNext/>
      <w:outlineLvl w:val="0"/>
    </w:pPr>
    <w:rPr>
      <w:rFonts w:ascii="Century Schoolbook" w:hAnsi="Century Schoolbook"/>
      <w:i/>
      <w:iCs/>
    </w:rPr>
  </w:style>
  <w:style w:type="paragraph" w:styleId="Titre2">
    <w:name w:val="heading 2"/>
    <w:basedOn w:val="Normal"/>
    <w:next w:val="Normal"/>
    <w:qFormat/>
    <w:rsid w:val="002F107F"/>
    <w:pPr>
      <w:keepNext/>
      <w:jc w:val="both"/>
      <w:outlineLvl w:val="1"/>
    </w:pPr>
    <w:rPr>
      <w:rFonts w:ascii="Century Schoolbook" w:hAnsi="Century Schoolbook"/>
      <w:i/>
      <w:iCs/>
    </w:rPr>
  </w:style>
  <w:style w:type="paragraph" w:styleId="Titre3">
    <w:name w:val="heading 3"/>
    <w:basedOn w:val="Normal"/>
    <w:next w:val="Normal"/>
    <w:qFormat/>
    <w:rsid w:val="002F10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2F10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2F10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2F107F"/>
    <w:pPr>
      <w:keepNext/>
      <w:jc w:val="center"/>
      <w:outlineLvl w:val="5"/>
    </w:pPr>
    <w:rPr>
      <w:rFonts w:ascii="Arial" w:hAnsi="Arial" w:cs="Arial"/>
      <w:sz w:val="24"/>
    </w:rPr>
  </w:style>
  <w:style w:type="paragraph" w:styleId="Titre7">
    <w:name w:val="heading 7"/>
    <w:basedOn w:val="Normal"/>
    <w:next w:val="Normal"/>
    <w:qFormat/>
    <w:rsid w:val="002F107F"/>
    <w:pPr>
      <w:keepNext/>
      <w:jc w:val="center"/>
      <w:outlineLvl w:val="6"/>
    </w:pPr>
    <w:rPr>
      <w:rFonts w:ascii="Arial" w:hAnsi="Arial" w:cs="Arial"/>
      <w:b/>
      <w:sz w:val="40"/>
    </w:rPr>
  </w:style>
  <w:style w:type="paragraph" w:styleId="Titre8">
    <w:name w:val="heading 8"/>
    <w:basedOn w:val="Normal"/>
    <w:next w:val="Normal"/>
    <w:qFormat/>
    <w:rsid w:val="002F107F"/>
    <w:pPr>
      <w:keepNext/>
      <w:outlineLvl w:val="7"/>
    </w:pPr>
    <w:rPr>
      <w:rFonts w:ascii="Arial" w:hAnsi="Arial" w:cs="Arial"/>
      <w:b/>
    </w:rPr>
  </w:style>
  <w:style w:type="paragraph" w:styleId="Titre9">
    <w:name w:val="heading 9"/>
    <w:basedOn w:val="Normal"/>
    <w:next w:val="Normal"/>
    <w:qFormat/>
    <w:rsid w:val="002F107F"/>
    <w:pPr>
      <w:keepNext/>
      <w:jc w:val="center"/>
      <w:outlineLvl w:val="8"/>
    </w:pPr>
    <w:rPr>
      <w:rFonts w:ascii="Arial" w:hAnsi="Arial" w:cs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2F10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F107F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2F107F"/>
    <w:rPr>
      <w:rFonts w:ascii="Century Schoolbook" w:hAnsi="Century Schoolbook"/>
      <w:b/>
      <w:bCs/>
    </w:rPr>
  </w:style>
  <w:style w:type="paragraph" w:styleId="Corpsdetexte2">
    <w:name w:val="Body Text 2"/>
    <w:basedOn w:val="Normal"/>
    <w:semiHidden/>
    <w:rsid w:val="002F107F"/>
    <w:pPr>
      <w:jc w:val="both"/>
    </w:pPr>
    <w:rPr>
      <w:rFonts w:ascii="Arial" w:hAnsi="Arial" w:cs="Arial"/>
      <w:sz w:val="18"/>
      <w:szCs w:val="18"/>
    </w:rPr>
  </w:style>
  <w:style w:type="paragraph" w:styleId="Retraitcorpsdetexte">
    <w:name w:val="Body Text Indent"/>
    <w:basedOn w:val="Normal"/>
    <w:semiHidden/>
    <w:rsid w:val="002F107F"/>
    <w:pPr>
      <w:tabs>
        <w:tab w:val="left" w:pos="432"/>
      </w:tabs>
      <w:ind w:left="432" w:hanging="432"/>
      <w:jc w:val="both"/>
    </w:pPr>
    <w:rPr>
      <w:rFonts w:ascii="Arial" w:hAnsi="Arial" w:cs="Arial"/>
      <w:sz w:val="18"/>
      <w:szCs w:val="18"/>
    </w:rPr>
  </w:style>
  <w:style w:type="paragraph" w:styleId="Retraitcorpsdetexte3">
    <w:name w:val="Body Text Indent 3"/>
    <w:basedOn w:val="Normal"/>
    <w:semiHidden/>
    <w:rsid w:val="002F107F"/>
    <w:pPr>
      <w:tabs>
        <w:tab w:val="left" w:pos="142"/>
      </w:tabs>
      <w:ind w:left="142" w:firstLine="2"/>
      <w:jc w:val="both"/>
    </w:pPr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semiHidden/>
    <w:rsid w:val="002F107F"/>
    <w:pPr>
      <w:ind w:left="426" w:hanging="426"/>
      <w:jc w:val="both"/>
    </w:pPr>
    <w:rPr>
      <w:rFonts w:ascii="Arial" w:hAnsi="Arial" w:cs="Arial"/>
      <w:sz w:val="18"/>
      <w:szCs w:val="18"/>
    </w:rPr>
  </w:style>
  <w:style w:type="paragraph" w:customStyle="1" w:styleId="Textedebulles1">
    <w:name w:val="Texte de bulles1"/>
    <w:basedOn w:val="Normal"/>
    <w:semiHidden/>
    <w:rsid w:val="002F10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2F107F"/>
    <w:pPr>
      <w:spacing w:before="100" w:beforeAutospacing="1" w:after="100" w:afterAutospacing="1"/>
    </w:pPr>
    <w:rPr>
      <w:sz w:val="24"/>
      <w:szCs w:val="24"/>
    </w:rPr>
  </w:style>
  <w:style w:type="paragraph" w:customStyle="1" w:styleId="ISOTEXT">
    <w:name w:val="ISO TEXT"/>
    <w:rsid w:val="002F107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ISOTITLE">
    <w:name w:val="ISO TITLE"/>
    <w:rsid w:val="002F107F"/>
    <w:pPr>
      <w:keepNext/>
      <w:widowControl w:val="0"/>
      <w:autoSpaceDE w:val="0"/>
      <w:autoSpaceDN w:val="0"/>
      <w:adjustRightInd w:val="0"/>
      <w:spacing w:before="158" w:after="144"/>
      <w:jc w:val="center"/>
    </w:pPr>
    <w:rPr>
      <w:b/>
      <w:bCs/>
      <w:color w:val="000000"/>
      <w:sz w:val="26"/>
      <w:szCs w:val="26"/>
      <w:lang w:val="en-US" w:eastAsia="en-US"/>
    </w:rPr>
  </w:style>
  <w:style w:type="character" w:styleId="Lienhypertexte">
    <w:name w:val="Hyperlink"/>
    <w:basedOn w:val="Policepardfaut"/>
    <w:semiHidden/>
    <w:rsid w:val="002F107F"/>
    <w:rPr>
      <w:color w:val="0000FF"/>
      <w:u w:val="single"/>
    </w:rPr>
  </w:style>
  <w:style w:type="paragraph" w:customStyle="1" w:styleId="contentbody">
    <w:name w:val="contentbody"/>
    <w:basedOn w:val="Normal"/>
    <w:rsid w:val="002F107F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character" w:styleId="Numrodepage">
    <w:name w:val="page number"/>
    <w:basedOn w:val="Policepardfaut"/>
    <w:semiHidden/>
    <w:rsid w:val="002F107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C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C2E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semiHidden/>
    <w:rsid w:val="0010500A"/>
  </w:style>
  <w:style w:type="paragraph" w:styleId="Paragraphedeliste">
    <w:name w:val="List Paragraph"/>
    <w:basedOn w:val="Normal"/>
    <w:uiPriority w:val="34"/>
    <w:qFormat/>
    <w:rsid w:val="00823D8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D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3650</Words>
  <Characters>22995</Characters>
  <Application>Microsoft Office Word</Application>
  <DocSecurity>0</DocSecurity>
  <Lines>191</Lines>
  <Paragraphs>53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Manuel SI</vt:lpstr>
      <vt:lpstr>Modèle manuel qualité</vt:lpstr>
    </vt:vector>
  </TitlesOfParts>
  <Company>PQB</Company>
  <LinksUpToDate>false</LinksUpToDate>
  <CharactersWithSpaces>26592</CharactersWithSpaces>
  <SharedDoc>false</SharedDoc>
  <HLinks>
    <vt:vector size="6" baseType="variant">
      <vt:variant>
        <vt:i4>6225957</vt:i4>
      </vt:variant>
      <vt:variant>
        <vt:i4>9765</vt:i4>
      </vt:variant>
      <vt:variant>
        <vt:i4>1025</vt:i4>
      </vt:variant>
      <vt:variant>
        <vt:i4>1</vt:i4>
      </vt:variant>
      <vt:variant>
        <vt:lpwstr>..\E15_Documents_ISO_9001\gifs_f15\pyramide.gif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SI</dc:title>
  <dc:creator>ami</dc:creator>
  <cp:lastModifiedBy>X380</cp:lastModifiedBy>
  <cp:revision>6</cp:revision>
  <cp:lastPrinted>2016-10-27T16:40:00Z</cp:lastPrinted>
  <dcterms:created xsi:type="dcterms:W3CDTF">2022-11-09T08:10:00Z</dcterms:created>
  <dcterms:modified xsi:type="dcterms:W3CDTF">2024-07-28T14:19:00Z</dcterms:modified>
</cp:coreProperties>
</file>