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B2E" w:rsidRPr="00C0056C" w:rsidRDefault="00D26D2B" w:rsidP="002B3817">
      <w:pPr>
        <w:jc w:val="center"/>
        <w:rPr>
          <w:rFonts w:ascii="Arial" w:hAnsi="Arial" w:cs="Arial"/>
          <w:b/>
          <w:bCs/>
          <w:sz w:val="36"/>
          <w:szCs w:val="36"/>
        </w:rPr>
      </w:pPr>
      <w:r w:rsidRPr="00C0056C">
        <w:rPr>
          <w:rFonts w:ascii="Arial" w:hAnsi="Arial" w:cs="Arial"/>
          <w:b/>
          <w:sz w:val="36"/>
          <w:szCs w:val="36"/>
        </w:rPr>
        <w:t>Procédures</w:t>
      </w:r>
    </w:p>
    <w:p w:rsidR="00DD7B2E" w:rsidRPr="00C0056C" w:rsidRDefault="00DD7B2E" w:rsidP="002B3817">
      <w:pPr>
        <w:jc w:val="both"/>
        <w:rPr>
          <w:rFonts w:ascii="Arial" w:hAnsi="Arial" w:cs="Arial"/>
          <w:b/>
          <w:bCs/>
          <w:sz w:val="24"/>
          <w:szCs w:val="24"/>
        </w:rPr>
      </w:pPr>
    </w:p>
    <w:p w:rsidR="00EA5B60" w:rsidRPr="00C0056C" w:rsidRDefault="00EA5B60" w:rsidP="002B3817">
      <w:pPr>
        <w:jc w:val="both"/>
        <w:rPr>
          <w:rFonts w:ascii="Arial" w:hAnsi="Arial" w:cs="Arial"/>
          <w:sz w:val="24"/>
          <w:szCs w:val="24"/>
        </w:rPr>
      </w:pPr>
    </w:p>
    <w:p w:rsidR="00EA5B60" w:rsidRPr="00C0056C" w:rsidRDefault="00EA5B60" w:rsidP="002B3817">
      <w:pPr>
        <w:jc w:val="both"/>
        <w:rPr>
          <w:rFonts w:ascii="Arial" w:hAnsi="Arial" w:cs="Arial"/>
          <w:b/>
          <w:sz w:val="24"/>
          <w:szCs w:val="24"/>
        </w:rPr>
      </w:pPr>
      <w:r w:rsidRPr="00C0056C">
        <w:rPr>
          <w:rFonts w:ascii="Arial" w:hAnsi="Arial" w:cs="Arial"/>
          <w:b/>
          <w:sz w:val="24"/>
          <w:szCs w:val="24"/>
        </w:rPr>
        <w:t xml:space="preserve">1. Objet </w:t>
      </w:r>
    </w:p>
    <w:p w:rsidR="00EA5B60" w:rsidRPr="00C0056C" w:rsidRDefault="00EA5B60" w:rsidP="002B3817">
      <w:pPr>
        <w:jc w:val="both"/>
        <w:rPr>
          <w:rFonts w:ascii="Arial" w:hAnsi="Arial" w:cs="Arial"/>
          <w:b/>
          <w:sz w:val="24"/>
          <w:szCs w:val="24"/>
        </w:rPr>
      </w:pPr>
    </w:p>
    <w:p w:rsidR="00EA5B60" w:rsidRPr="00C0056C" w:rsidRDefault="00EA5B60" w:rsidP="002B3817">
      <w:pPr>
        <w:ind w:left="708"/>
        <w:jc w:val="both"/>
        <w:rPr>
          <w:rFonts w:ascii="Arial" w:hAnsi="Arial" w:cs="Arial"/>
          <w:b/>
          <w:sz w:val="24"/>
          <w:szCs w:val="24"/>
        </w:rPr>
      </w:pPr>
      <w:r w:rsidRPr="00C0056C">
        <w:rPr>
          <w:rFonts w:ascii="Arial" w:hAnsi="Arial" w:cs="Arial"/>
          <w:b/>
          <w:sz w:val="24"/>
          <w:szCs w:val="24"/>
        </w:rPr>
        <w:t xml:space="preserve">1.1 Finalité </w:t>
      </w:r>
    </w:p>
    <w:p w:rsidR="00EA5B60" w:rsidRPr="00C0056C" w:rsidRDefault="00EA5B60" w:rsidP="002B3817">
      <w:pPr>
        <w:ind w:left="708"/>
        <w:jc w:val="both"/>
        <w:rPr>
          <w:rFonts w:ascii="Arial" w:hAnsi="Arial" w:cs="Arial"/>
          <w:b/>
          <w:sz w:val="24"/>
          <w:szCs w:val="24"/>
        </w:rPr>
      </w:pPr>
      <w:r w:rsidRPr="00C0056C">
        <w:rPr>
          <w:rFonts w:ascii="Arial" w:hAnsi="Arial" w:cs="Arial"/>
          <w:b/>
          <w:sz w:val="24"/>
          <w:szCs w:val="24"/>
        </w:rPr>
        <w:t>1.2 Domaine d'application</w:t>
      </w:r>
    </w:p>
    <w:p w:rsidR="00EA5B60" w:rsidRPr="00C0056C" w:rsidRDefault="00EA5B60" w:rsidP="002B3817">
      <w:pPr>
        <w:ind w:left="708"/>
        <w:jc w:val="both"/>
        <w:rPr>
          <w:rFonts w:ascii="Arial" w:hAnsi="Arial" w:cs="Arial"/>
          <w:b/>
          <w:sz w:val="24"/>
          <w:szCs w:val="24"/>
        </w:rPr>
      </w:pPr>
      <w:r w:rsidRPr="00C0056C">
        <w:rPr>
          <w:rFonts w:ascii="Arial" w:hAnsi="Arial" w:cs="Arial"/>
          <w:b/>
          <w:sz w:val="24"/>
          <w:szCs w:val="24"/>
        </w:rPr>
        <w:t>1.3 Glossaire</w:t>
      </w:r>
    </w:p>
    <w:p w:rsidR="00EA5B60" w:rsidRPr="00C0056C" w:rsidRDefault="00EA5B60" w:rsidP="002B3817">
      <w:pPr>
        <w:jc w:val="both"/>
        <w:rPr>
          <w:rFonts w:ascii="Arial" w:hAnsi="Arial" w:cs="Arial"/>
          <w:b/>
          <w:sz w:val="24"/>
          <w:szCs w:val="24"/>
        </w:rPr>
      </w:pPr>
    </w:p>
    <w:p w:rsidR="00EA5B60" w:rsidRPr="00C0056C" w:rsidRDefault="00EA5B60" w:rsidP="002B3817">
      <w:pPr>
        <w:jc w:val="both"/>
        <w:rPr>
          <w:rFonts w:ascii="Arial" w:hAnsi="Arial" w:cs="Arial"/>
          <w:b/>
          <w:sz w:val="24"/>
          <w:szCs w:val="24"/>
        </w:rPr>
      </w:pPr>
      <w:r w:rsidRPr="00C0056C">
        <w:rPr>
          <w:rFonts w:ascii="Arial" w:hAnsi="Arial" w:cs="Arial"/>
          <w:b/>
          <w:sz w:val="24"/>
          <w:szCs w:val="24"/>
        </w:rPr>
        <w:t>2. Responsabilité</w:t>
      </w:r>
    </w:p>
    <w:p w:rsidR="00EA5B60" w:rsidRPr="00C0056C" w:rsidRDefault="00EA5B60" w:rsidP="002B3817">
      <w:pPr>
        <w:jc w:val="both"/>
        <w:rPr>
          <w:rFonts w:ascii="Arial" w:hAnsi="Arial" w:cs="Arial"/>
          <w:b/>
          <w:sz w:val="24"/>
          <w:szCs w:val="24"/>
        </w:rPr>
      </w:pPr>
    </w:p>
    <w:p w:rsidR="00EA5B60" w:rsidRPr="00C0056C" w:rsidRDefault="00EA5B60" w:rsidP="002B3817">
      <w:pPr>
        <w:jc w:val="both"/>
        <w:rPr>
          <w:rFonts w:ascii="Arial" w:hAnsi="Arial" w:cs="Arial"/>
          <w:b/>
          <w:sz w:val="24"/>
          <w:szCs w:val="24"/>
        </w:rPr>
      </w:pPr>
      <w:r w:rsidRPr="00C0056C">
        <w:rPr>
          <w:rFonts w:ascii="Arial" w:hAnsi="Arial" w:cs="Arial"/>
          <w:b/>
          <w:sz w:val="24"/>
          <w:szCs w:val="24"/>
        </w:rPr>
        <w:t>3. Documents</w:t>
      </w:r>
    </w:p>
    <w:p w:rsidR="00EA5B60" w:rsidRPr="00C0056C" w:rsidRDefault="00EA5B60" w:rsidP="002B3817">
      <w:pPr>
        <w:jc w:val="both"/>
        <w:rPr>
          <w:rFonts w:ascii="Arial" w:hAnsi="Arial" w:cs="Arial"/>
          <w:b/>
          <w:sz w:val="24"/>
          <w:szCs w:val="24"/>
        </w:rPr>
      </w:pPr>
    </w:p>
    <w:p w:rsidR="00751F2F" w:rsidRPr="00C0056C" w:rsidRDefault="00751F2F" w:rsidP="002B3817">
      <w:pPr>
        <w:jc w:val="both"/>
        <w:rPr>
          <w:rFonts w:ascii="Arial" w:hAnsi="Arial" w:cs="Arial"/>
          <w:b/>
          <w:sz w:val="24"/>
          <w:szCs w:val="24"/>
        </w:rPr>
      </w:pPr>
      <w:r w:rsidRPr="00C0056C">
        <w:rPr>
          <w:rFonts w:ascii="Arial" w:hAnsi="Arial" w:cs="Arial"/>
          <w:b/>
          <w:sz w:val="24"/>
          <w:szCs w:val="24"/>
        </w:rPr>
        <w:t xml:space="preserve">4. Exigences de la norme ISO </w:t>
      </w:r>
      <w:r w:rsidR="002A542F" w:rsidRPr="00C0056C">
        <w:rPr>
          <w:rFonts w:ascii="Arial" w:hAnsi="Arial" w:cs="Arial"/>
          <w:b/>
          <w:sz w:val="24"/>
          <w:szCs w:val="24"/>
        </w:rPr>
        <w:t>27001</w:t>
      </w:r>
      <w:r w:rsidR="00344E3B" w:rsidRPr="00C0056C">
        <w:rPr>
          <w:rFonts w:ascii="Arial" w:hAnsi="Arial" w:cs="Arial"/>
          <w:b/>
          <w:sz w:val="24"/>
          <w:szCs w:val="24"/>
        </w:rPr>
        <w:t> : 2022</w:t>
      </w:r>
    </w:p>
    <w:p w:rsidR="00EA5B60" w:rsidRPr="00C0056C" w:rsidRDefault="00EA5B60" w:rsidP="002B3817">
      <w:pPr>
        <w:jc w:val="both"/>
        <w:rPr>
          <w:rFonts w:ascii="Arial" w:hAnsi="Arial" w:cs="Arial"/>
          <w:b/>
          <w:sz w:val="24"/>
          <w:szCs w:val="24"/>
        </w:rPr>
      </w:pPr>
    </w:p>
    <w:p w:rsidR="00EA5B60" w:rsidRPr="00C0056C" w:rsidRDefault="00EA5B60" w:rsidP="002B3817">
      <w:pPr>
        <w:jc w:val="both"/>
        <w:rPr>
          <w:rFonts w:ascii="Arial" w:hAnsi="Arial" w:cs="Arial"/>
          <w:b/>
          <w:sz w:val="24"/>
          <w:szCs w:val="24"/>
        </w:rPr>
      </w:pPr>
      <w:r w:rsidRPr="00C0056C">
        <w:rPr>
          <w:rFonts w:ascii="Arial" w:hAnsi="Arial" w:cs="Arial"/>
          <w:b/>
          <w:sz w:val="24"/>
          <w:szCs w:val="24"/>
        </w:rPr>
        <w:t xml:space="preserve">5. Déroulement </w:t>
      </w:r>
    </w:p>
    <w:p w:rsidR="00EA5B60" w:rsidRPr="00C0056C" w:rsidRDefault="00EA5B60" w:rsidP="002B3817">
      <w:pPr>
        <w:jc w:val="both"/>
        <w:rPr>
          <w:rFonts w:ascii="Arial" w:hAnsi="Arial" w:cs="Arial"/>
          <w:b/>
          <w:sz w:val="24"/>
          <w:szCs w:val="24"/>
        </w:rPr>
      </w:pPr>
    </w:p>
    <w:p w:rsidR="00D8659A" w:rsidRPr="00C0056C" w:rsidRDefault="00D8659A" w:rsidP="00D8659A">
      <w:pPr>
        <w:ind w:left="708"/>
        <w:jc w:val="both"/>
        <w:rPr>
          <w:rFonts w:ascii="Arial" w:hAnsi="Arial" w:cs="Arial"/>
          <w:b/>
          <w:sz w:val="24"/>
          <w:szCs w:val="24"/>
        </w:rPr>
      </w:pPr>
      <w:r w:rsidRPr="00C0056C">
        <w:rPr>
          <w:rFonts w:ascii="Arial" w:hAnsi="Arial" w:cs="Arial"/>
          <w:b/>
          <w:sz w:val="24"/>
          <w:szCs w:val="24"/>
        </w:rPr>
        <w:t>5.1 Création de documents</w:t>
      </w:r>
    </w:p>
    <w:p w:rsidR="00D8659A" w:rsidRPr="00C0056C" w:rsidRDefault="00D8659A" w:rsidP="00D8659A">
      <w:pPr>
        <w:ind w:left="708"/>
        <w:jc w:val="both"/>
        <w:rPr>
          <w:rFonts w:ascii="Arial" w:hAnsi="Arial" w:cs="Arial"/>
          <w:b/>
          <w:bCs/>
          <w:sz w:val="24"/>
          <w:szCs w:val="24"/>
        </w:rPr>
      </w:pPr>
      <w:r w:rsidRPr="00C0056C">
        <w:rPr>
          <w:rFonts w:ascii="Arial" w:hAnsi="Arial" w:cs="Arial"/>
          <w:b/>
          <w:bCs/>
          <w:sz w:val="24"/>
          <w:szCs w:val="24"/>
        </w:rPr>
        <w:t>5.2 Revue et approbation des documents</w:t>
      </w:r>
    </w:p>
    <w:p w:rsidR="00D8659A" w:rsidRPr="00C0056C" w:rsidRDefault="00D8659A" w:rsidP="00D8659A">
      <w:pPr>
        <w:ind w:left="708"/>
        <w:jc w:val="both"/>
        <w:rPr>
          <w:rFonts w:ascii="Arial" w:hAnsi="Arial" w:cs="Arial"/>
          <w:b/>
          <w:bCs/>
          <w:sz w:val="24"/>
          <w:szCs w:val="24"/>
        </w:rPr>
      </w:pPr>
      <w:r w:rsidRPr="00C0056C">
        <w:rPr>
          <w:rFonts w:ascii="Arial" w:hAnsi="Arial" w:cs="Arial"/>
          <w:b/>
          <w:bCs/>
          <w:sz w:val="24"/>
          <w:szCs w:val="24"/>
        </w:rPr>
        <w:t>5.3 Disponibilité des documents</w:t>
      </w:r>
    </w:p>
    <w:p w:rsidR="00D8659A" w:rsidRPr="00C0056C" w:rsidRDefault="00D8659A" w:rsidP="00D8659A">
      <w:pPr>
        <w:ind w:left="708"/>
        <w:jc w:val="both"/>
        <w:rPr>
          <w:rFonts w:ascii="Arial" w:hAnsi="Arial" w:cs="Arial"/>
          <w:b/>
          <w:bCs/>
          <w:sz w:val="24"/>
          <w:szCs w:val="24"/>
        </w:rPr>
      </w:pPr>
      <w:r w:rsidRPr="00C0056C">
        <w:rPr>
          <w:rFonts w:ascii="Arial" w:hAnsi="Arial" w:cs="Arial"/>
          <w:b/>
          <w:bCs/>
          <w:sz w:val="24"/>
          <w:szCs w:val="24"/>
        </w:rPr>
        <w:t>5.4 Procédures</w:t>
      </w:r>
    </w:p>
    <w:p w:rsidR="00D8659A" w:rsidRPr="00C0056C" w:rsidRDefault="00D8659A" w:rsidP="00D8659A">
      <w:pPr>
        <w:ind w:left="708"/>
        <w:jc w:val="both"/>
        <w:rPr>
          <w:rFonts w:ascii="Arial" w:hAnsi="Arial" w:cs="Arial"/>
          <w:b/>
          <w:bCs/>
          <w:sz w:val="24"/>
          <w:szCs w:val="24"/>
        </w:rPr>
      </w:pPr>
      <w:r w:rsidRPr="00C0056C">
        <w:rPr>
          <w:rFonts w:ascii="Arial" w:hAnsi="Arial" w:cs="Arial"/>
          <w:b/>
          <w:bCs/>
          <w:sz w:val="24"/>
          <w:szCs w:val="24"/>
        </w:rPr>
        <w:t>5.5 Instructions</w:t>
      </w:r>
    </w:p>
    <w:p w:rsidR="00D8659A" w:rsidRPr="00C0056C" w:rsidRDefault="00D8659A" w:rsidP="00D8659A">
      <w:pPr>
        <w:ind w:left="708"/>
        <w:jc w:val="both"/>
        <w:rPr>
          <w:rFonts w:ascii="Arial" w:hAnsi="Arial" w:cs="Arial"/>
          <w:b/>
          <w:bCs/>
          <w:sz w:val="24"/>
          <w:szCs w:val="24"/>
        </w:rPr>
      </w:pPr>
      <w:r w:rsidRPr="00C0056C">
        <w:rPr>
          <w:rFonts w:ascii="Arial" w:hAnsi="Arial" w:cs="Arial"/>
          <w:b/>
          <w:bCs/>
          <w:sz w:val="24"/>
          <w:szCs w:val="24"/>
        </w:rPr>
        <w:t>5.6 Enregistrements</w:t>
      </w:r>
    </w:p>
    <w:p w:rsidR="00D8659A" w:rsidRPr="00C0056C" w:rsidRDefault="00D8659A" w:rsidP="00D8659A">
      <w:pPr>
        <w:ind w:left="708"/>
        <w:jc w:val="both"/>
        <w:rPr>
          <w:rFonts w:ascii="Arial" w:hAnsi="Arial" w:cs="Arial"/>
          <w:b/>
          <w:bCs/>
          <w:sz w:val="24"/>
          <w:szCs w:val="24"/>
        </w:rPr>
      </w:pPr>
      <w:r w:rsidRPr="00C0056C">
        <w:rPr>
          <w:rFonts w:ascii="Arial" w:hAnsi="Arial" w:cs="Arial"/>
          <w:b/>
          <w:bCs/>
          <w:sz w:val="24"/>
          <w:szCs w:val="24"/>
        </w:rPr>
        <w:t>5.7 Documents externes</w:t>
      </w:r>
    </w:p>
    <w:p w:rsidR="00D8659A" w:rsidRPr="00C0056C" w:rsidRDefault="00D8659A" w:rsidP="00D8659A">
      <w:pPr>
        <w:ind w:left="708"/>
        <w:jc w:val="both"/>
        <w:rPr>
          <w:rFonts w:ascii="Arial" w:hAnsi="Arial" w:cs="Arial"/>
          <w:b/>
          <w:bCs/>
          <w:sz w:val="24"/>
          <w:szCs w:val="24"/>
        </w:rPr>
      </w:pPr>
      <w:r w:rsidRPr="00C0056C">
        <w:rPr>
          <w:rFonts w:ascii="Arial" w:hAnsi="Arial" w:cs="Arial"/>
          <w:b/>
          <w:bCs/>
          <w:sz w:val="24"/>
          <w:szCs w:val="24"/>
        </w:rPr>
        <w:t xml:space="preserve">5.8 </w:t>
      </w:r>
      <w:r w:rsidR="008D39DB" w:rsidRPr="00C0056C">
        <w:rPr>
          <w:rFonts w:ascii="Arial" w:hAnsi="Arial" w:cs="Arial"/>
          <w:b/>
          <w:bCs/>
          <w:sz w:val="24"/>
          <w:szCs w:val="24"/>
        </w:rPr>
        <w:t xml:space="preserve">Changement </w:t>
      </w:r>
      <w:r w:rsidRPr="00C0056C">
        <w:rPr>
          <w:rFonts w:ascii="Arial" w:hAnsi="Arial" w:cs="Arial"/>
          <w:b/>
          <w:bCs/>
          <w:sz w:val="24"/>
          <w:szCs w:val="24"/>
        </w:rPr>
        <w:t>de documents</w:t>
      </w:r>
    </w:p>
    <w:p w:rsidR="00D8659A" w:rsidRPr="00C0056C" w:rsidRDefault="00D8659A" w:rsidP="00D8659A">
      <w:pPr>
        <w:ind w:left="708"/>
        <w:jc w:val="both"/>
        <w:rPr>
          <w:rFonts w:ascii="Arial" w:hAnsi="Arial" w:cs="Arial"/>
          <w:b/>
          <w:bCs/>
          <w:sz w:val="24"/>
          <w:szCs w:val="24"/>
        </w:rPr>
      </w:pPr>
      <w:r w:rsidRPr="00C0056C">
        <w:rPr>
          <w:rFonts w:ascii="Arial" w:hAnsi="Arial" w:cs="Arial"/>
          <w:b/>
          <w:bCs/>
          <w:sz w:val="24"/>
          <w:szCs w:val="24"/>
        </w:rPr>
        <w:t xml:space="preserve">5.9 Règles d'archivage </w:t>
      </w:r>
      <w:r w:rsidR="00B842ED" w:rsidRPr="00C0056C">
        <w:rPr>
          <w:rFonts w:ascii="Arial" w:hAnsi="Arial" w:cs="Arial"/>
          <w:b/>
          <w:bCs/>
          <w:sz w:val="24"/>
          <w:szCs w:val="24"/>
        </w:rPr>
        <w:t>et de conservation</w:t>
      </w:r>
    </w:p>
    <w:p w:rsidR="00EA5B60" w:rsidRPr="00C0056C" w:rsidRDefault="00EA5B60" w:rsidP="002B3817">
      <w:pPr>
        <w:jc w:val="both"/>
        <w:rPr>
          <w:rFonts w:ascii="Arial" w:hAnsi="Arial" w:cs="Arial"/>
          <w:sz w:val="24"/>
          <w:szCs w:val="24"/>
        </w:rPr>
      </w:pPr>
    </w:p>
    <w:p w:rsidR="00EA5B60" w:rsidRPr="00C0056C" w:rsidRDefault="00EA5B60" w:rsidP="002B3817">
      <w:pPr>
        <w:jc w:val="both"/>
        <w:rPr>
          <w:rFonts w:ascii="Arial" w:hAnsi="Arial" w:cs="Arial"/>
          <w:sz w:val="24"/>
          <w:szCs w:val="24"/>
        </w:rPr>
      </w:pPr>
    </w:p>
    <w:p w:rsidR="00EA5B60" w:rsidRPr="00C0056C" w:rsidRDefault="00EA5B60" w:rsidP="002B3817">
      <w:pPr>
        <w:jc w:val="both"/>
        <w:rPr>
          <w:rFonts w:ascii="Arial" w:hAnsi="Arial" w:cs="Arial"/>
          <w:sz w:val="24"/>
          <w:szCs w:val="24"/>
        </w:rPr>
      </w:pPr>
    </w:p>
    <w:p w:rsidR="00EA5B60" w:rsidRPr="00C0056C" w:rsidRDefault="00EA5B60" w:rsidP="002B3817">
      <w:pPr>
        <w:jc w:val="both"/>
        <w:rPr>
          <w:rFonts w:ascii="Arial" w:hAnsi="Arial" w:cs="Arial"/>
          <w:sz w:val="24"/>
          <w:szCs w:val="24"/>
        </w:rPr>
      </w:pPr>
    </w:p>
    <w:p w:rsidR="00EA5B60" w:rsidRPr="00C0056C" w:rsidRDefault="00EA5B60" w:rsidP="002B3817">
      <w:pPr>
        <w:jc w:val="both"/>
        <w:rPr>
          <w:rFonts w:ascii="Arial" w:hAnsi="Arial" w:cs="Arial"/>
          <w:sz w:val="24"/>
          <w:szCs w:val="24"/>
        </w:rPr>
      </w:pPr>
    </w:p>
    <w:p w:rsidR="00D8659A" w:rsidRPr="00C0056C" w:rsidRDefault="00D8659A" w:rsidP="002B3817">
      <w:pPr>
        <w:jc w:val="both"/>
        <w:rPr>
          <w:rFonts w:ascii="Arial" w:hAnsi="Arial" w:cs="Arial"/>
          <w:sz w:val="24"/>
          <w:szCs w:val="24"/>
        </w:rPr>
      </w:pPr>
    </w:p>
    <w:p w:rsidR="00A36D6A" w:rsidRPr="00C0056C" w:rsidRDefault="00A36D6A" w:rsidP="002B3817">
      <w:pPr>
        <w:jc w:val="both"/>
        <w:rPr>
          <w:rFonts w:ascii="Arial" w:hAnsi="Arial" w:cs="Arial"/>
          <w:sz w:val="24"/>
          <w:szCs w:val="24"/>
        </w:rPr>
      </w:pPr>
    </w:p>
    <w:p w:rsidR="00A36D6A" w:rsidRPr="00C0056C" w:rsidRDefault="00A36D6A" w:rsidP="002B3817">
      <w:pPr>
        <w:jc w:val="both"/>
        <w:rPr>
          <w:rFonts w:ascii="Arial" w:hAnsi="Arial" w:cs="Arial"/>
          <w:sz w:val="24"/>
          <w:szCs w:val="24"/>
        </w:rPr>
      </w:pPr>
    </w:p>
    <w:p w:rsidR="00A36D6A" w:rsidRPr="00C0056C" w:rsidRDefault="00A36D6A" w:rsidP="002B3817">
      <w:pPr>
        <w:jc w:val="both"/>
        <w:rPr>
          <w:rFonts w:ascii="Arial" w:hAnsi="Arial" w:cs="Arial"/>
          <w:sz w:val="24"/>
          <w:szCs w:val="24"/>
        </w:rPr>
      </w:pPr>
    </w:p>
    <w:p w:rsidR="00A36D6A" w:rsidRPr="00C0056C" w:rsidRDefault="00A36D6A" w:rsidP="002B3817">
      <w:pPr>
        <w:jc w:val="both"/>
        <w:rPr>
          <w:rFonts w:ascii="Arial" w:hAnsi="Arial" w:cs="Arial"/>
          <w:sz w:val="24"/>
          <w:szCs w:val="24"/>
        </w:rPr>
      </w:pPr>
    </w:p>
    <w:p w:rsidR="00D8659A" w:rsidRPr="00C0056C" w:rsidRDefault="00D8659A" w:rsidP="002B3817">
      <w:pPr>
        <w:jc w:val="both"/>
        <w:rPr>
          <w:rFonts w:ascii="Arial" w:hAnsi="Arial" w:cs="Arial"/>
          <w:sz w:val="24"/>
          <w:szCs w:val="24"/>
        </w:rPr>
      </w:pPr>
    </w:p>
    <w:p w:rsidR="00D8659A" w:rsidRPr="00C0056C" w:rsidRDefault="00D8659A" w:rsidP="002B3817">
      <w:pPr>
        <w:jc w:val="both"/>
        <w:rPr>
          <w:rFonts w:ascii="Arial" w:hAnsi="Arial" w:cs="Arial"/>
          <w:sz w:val="24"/>
          <w:szCs w:val="24"/>
        </w:rPr>
      </w:pPr>
    </w:p>
    <w:p w:rsidR="00EA5B60" w:rsidRPr="00C0056C" w:rsidRDefault="00EA5B60" w:rsidP="002B3817">
      <w:pPr>
        <w:jc w:val="both"/>
        <w:rPr>
          <w:rFonts w:ascii="Arial" w:hAnsi="Arial" w:cs="Arial"/>
          <w:sz w:val="24"/>
          <w:szCs w:val="24"/>
        </w:rPr>
      </w:pPr>
    </w:p>
    <w:p w:rsidR="00EA5B60" w:rsidRPr="00C0056C" w:rsidRDefault="00EA5B60" w:rsidP="002B3817">
      <w:pPr>
        <w:jc w:val="both"/>
        <w:rPr>
          <w:rFonts w:ascii="Arial" w:hAnsi="Arial" w:cs="Arial"/>
          <w:sz w:val="24"/>
          <w:szCs w:val="24"/>
        </w:rPr>
      </w:pPr>
    </w:p>
    <w:p w:rsidR="00EA5B60" w:rsidRPr="00C0056C" w:rsidRDefault="00EA5B60" w:rsidP="002B3817">
      <w:pPr>
        <w:jc w:val="both"/>
        <w:rPr>
          <w:rFonts w:ascii="Arial" w:hAnsi="Arial" w:cs="Arial"/>
          <w:sz w:val="24"/>
          <w:szCs w:val="24"/>
        </w:rPr>
      </w:pPr>
    </w:p>
    <w:p w:rsidR="00EA5B60" w:rsidRPr="00C0056C" w:rsidRDefault="00EA5B60" w:rsidP="002B3817">
      <w:pPr>
        <w:jc w:val="both"/>
        <w:rPr>
          <w:rFonts w:ascii="Arial" w:hAnsi="Arial" w:cs="Arial"/>
          <w:sz w:val="24"/>
          <w:szCs w:val="24"/>
        </w:rPr>
      </w:pPr>
    </w:p>
    <w:p w:rsidR="00EA5B60" w:rsidRPr="00C0056C" w:rsidRDefault="00EA5B60" w:rsidP="002B3817">
      <w:pPr>
        <w:jc w:val="center"/>
        <w:rPr>
          <w:rFonts w:ascii="Arial" w:hAnsi="Arial" w:cs="Arial"/>
          <w:sz w:val="24"/>
          <w:szCs w:val="24"/>
        </w:rPr>
      </w:pPr>
      <w:r w:rsidRPr="00C0056C">
        <w:rPr>
          <w:rFonts w:ascii="Arial" w:hAnsi="Arial" w:cs="Arial"/>
          <w:sz w:val="24"/>
          <w:szCs w:val="24"/>
        </w:rPr>
        <w:t>Historique</w:t>
      </w:r>
    </w:p>
    <w:p w:rsidR="00EA5B60" w:rsidRPr="00C0056C" w:rsidRDefault="00EA5B60" w:rsidP="002B3817">
      <w:pPr>
        <w:jc w:val="both"/>
        <w:rPr>
          <w:rFonts w:ascii="Arial" w:hAnsi="Arial" w:cs="Arial"/>
          <w:b/>
          <w:sz w:val="24"/>
          <w:szCs w:val="24"/>
        </w:rPr>
      </w:pPr>
    </w:p>
    <w:tbl>
      <w:tblPr>
        <w:tblW w:w="9541"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8"/>
        <w:gridCol w:w="6946"/>
        <w:gridCol w:w="1417"/>
      </w:tblGrid>
      <w:tr w:rsidR="00EA5B60" w:rsidRPr="00C0056C" w:rsidTr="00911660">
        <w:tc>
          <w:tcPr>
            <w:tcW w:w="1178" w:type="dxa"/>
          </w:tcPr>
          <w:p w:rsidR="00EA5B60" w:rsidRPr="00C0056C" w:rsidRDefault="00EA5B60" w:rsidP="002B3817">
            <w:pPr>
              <w:jc w:val="both"/>
              <w:rPr>
                <w:rFonts w:ascii="Arial" w:hAnsi="Arial" w:cs="Arial"/>
                <w:szCs w:val="22"/>
              </w:rPr>
            </w:pPr>
          </w:p>
        </w:tc>
        <w:tc>
          <w:tcPr>
            <w:tcW w:w="6946" w:type="dxa"/>
          </w:tcPr>
          <w:p w:rsidR="00EA5B60" w:rsidRPr="00C0056C" w:rsidRDefault="00EA5B60" w:rsidP="002B3817">
            <w:pPr>
              <w:jc w:val="both"/>
              <w:rPr>
                <w:rFonts w:ascii="Arial" w:hAnsi="Arial" w:cs="Arial"/>
                <w:szCs w:val="22"/>
              </w:rPr>
            </w:pPr>
          </w:p>
        </w:tc>
        <w:tc>
          <w:tcPr>
            <w:tcW w:w="1417" w:type="dxa"/>
          </w:tcPr>
          <w:p w:rsidR="00EA5B60" w:rsidRPr="00C0056C" w:rsidRDefault="00EA5B60" w:rsidP="002B3817">
            <w:pPr>
              <w:jc w:val="both"/>
              <w:rPr>
                <w:rFonts w:ascii="Arial" w:hAnsi="Arial" w:cs="Arial"/>
                <w:szCs w:val="22"/>
              </w:rPr>
            </w:pPr>
          </w:p>
        </w:tc>
      </w:tr>
      <w:tr w:rsidR="00EA5B60" w:rsidRPr="00C0056C" w:rsidTr="00911660">
        <w:tc>
          <w:tcPr>
            <w:tcW w:w="1178" w:type="dxa"/>
          </w:tcPr>
          <w:p w:rsidR="00EA5B60" w:rsidRPr="00C0056C" w:rsidRDefault="00EA5B60" w:rsidP="002B3817">
            <w:pPr>
              <w:jc w:val="both"/>
              <w:rPr>
                <w:rFonts w:ascii="Arial" w:hAnsi="Arial" w:cs="Arial"/>
                <w:szCs w:val="22"/>
              </w:rPr>
            </w:pPr>
          </w:p>
        </w:tc>
        <w:tc>
          <w:tcPr>
            <w:tcW w:w="6946" w:type="dxa"/>
          </w:tcPr>
          <w:p w:rsidR="00EA5B60" w:rsidRPr="00C0056C" w:rsidRDefault="00EA5B60" w:rsidP="002B3817">
            <w:pPr>
              <w:jc w:val="both"/>
              <w:rPr>
                <w:rFonts w:ascii="Arial" w:hAnsi="Arial" w:cs="Arial"/>
                <w:szCs w:val="22"/>
              </w:rPr>
            </w:pPr>
          </w:p>
        </w:tc>
        <w:tc>
          <w:tcPr>
            <w:tcW w:w="1417" w:type="dxa"/>
          </w:tcPr>
          <w:p w:rsidR="00EA5B60" w:rsidRPr="00C0056C" w:rsidRDefault="00EA5B60" w:rsidP="002B3817">
            <w:pPr>
              <w:jc w:val="both"/>
              <w:rPr>
                <w:rFonts w:ascii="Arial" w:hAnsi="Arial" w:cs="Arial"/>
                <w:szCs w:val="22"/>
              </w:rPr>
            </w:pPr>
          </w:p>
        </w:tc>
      </w:tr>
      <w:tr w:rsidR="00EA5B60" w:rsidRPr="00C0056C" w:rsidTr="00911660">
        <w:tc>
          <w:tcPr>
            <w:tcW w:w="1178" w:type="dxa"/>
          </w:tcPr>
          <w:p w:rsidR="00EA5B60" w:rsidRPr="00C0056C" w:rsidRDefault="00EA5B60" w:rsidP="002B3817">
            <w:pPr>
              <w:jc w:val="both"/>
              <w:rPr>
                <w:rFonts w:ascii="Arial" w:hAnsi="Arial" w:cs="Arial"/>
                <w:szCs w:val="22"/>
              </w:rPr>
            </w:pPr>
          </w:p>
        </w:tc>
        <w:tc>
          <w:tcPr>
            <w:tcW w:w="6946" w:type="dxa"/>
          </w:tcPr>
          <w:p w:rsidR="00EA5B60" w:rsidRPr="00C0056C" w:rsidRDefault="00EA5B60" w:rsidP="002B3817">
            <w:pPr>
              <w:jc w:val="both"/>
              <w:rPr>
                <w:rFonts w:ascii="Arial" w:hAnsi="Arial" w:cs="Arial"/>
                <w:szCs w:val="22"/>
              </w:rPr>
            </w:pPr>
          </w:p>
        </w:tc>
        <w:tc>
          <w:tcPr>
            <w:tcW w:w="1417" w:type="dxa"/>
          </w:tcPr>
          <w:p w:rsidR="00EA5B60" w:rsidRPr="00C0056C" w:rsidRDefault="00EA5B60" w:rsidP="002B3817">
            <w:pPr>
              <w:jc w:val="both"/>
              <w:rPr>
                <w:rFonts w:ascii="Arial" w:hAnsi="Arial" w:cs="Arial"/>
                <w:szCs w:val="22"/>
              </w:rPr>
            </w:pPr>
          </w:p>
        </w:tc>
      </w:tr>
      <w:tr w:rsidR="00EA5B60" w:rsidRPr="00C0056C" w:rsidTr="00911660">
        <w:tc>
          <w:tcPr>
            <w:tcW w:w="1178" w:type="dxa"/>
          </w:tcPr>
          <w:p w:rsidR="00EA5B60" w:rsidRPr="00C0056C" w:rsidRDefault="00EA5B60" w:rsidP="002B3817">
            <w:pPr>
              <w:jc w:val="both"/>
              <w:rPr>
                <w:rFonts w:ascii="Arial" w:hAnsi="Arial" w:cs="Arial"/>
                <w:szCs w:val="22"/>
              </w:rPr>
            </w:pPr>
          </w:p>
        </w:tc>
        <w:tc>
          <w:tcPr>
            <w:tcW w:w="6946" w:type="dxa"/>
          </w:tcPr>
          <w:p w:rsidR="00EA5B60" w:rsidRPr="00C0056C" w:rsidRDefault="00EA5B60" w:rsidP="002B3817">
            <w:pPr>
              <w:jc w:val="both"/>
              <w:rPr>
                <w:rFonts w:ascii="Arial" w:hAnsi="Arial" w:cs="Arial"/>
                <w:szCs w:val="22"/>
              </w:rPr>
            </w:pPr>
          </w:p>
        </w:tc>
        <w:tc>
          <w:tcPr>
            <w:tcW w:w="1417" w:type="dxa"/>
          </w:tcPr>
          <w:p w:rsidR="00EA5B60" w:rsidRPr="00C0056C" w:rsidRDefault="00EA5B60" w:rsidP="002B3817">
            <w:pPr>
              <w:jc w:val="both"/>
              <w:rPr>
                <w:rFonts w:ascii="Arial" w:hAnsi="Arial" w:cs="Arial"/>
                <w:szCs w:val="22"/>
              </w:rPr>
            </w:pPr>
          </w:p>
        </w:tc>
      </w:tr>
      <w:tr w:rsidR="00EA5B60" w:rsidRPr="00C0056C" w:rsidTr="00911660">
        <w:tc>
          <w:tcPr>
            <w:tcW w:w="1178" w:type="dxa"/>
          </w:tcPr>
          <w:p w:rsidR="00EA5B60" w:rsidRPr="00C0056C" w:rsidRDefault="00EA5B60" w:rsidP="002B3817">
            <w:pPr>
              <w:jc w:val="both"/>
              <w:rPr>
                <w:rFonts w:ascii="Arial" w:hAnsi="Arial" w:cs="Arial"/>
                <w:szCs w:val="22"/>
              </w:rPr>
            </w:pPr>
            <w:r w:rsidRPr="00C0056C">
              <w:rPr>
                <w:rFonts w:ascii="Arial" w:hAnsi="Arial" w:cs="Arial"/>
                <w:szCs w:val="22"/>
              </w:rPr>
              <w:t>Toutes</w:t>
            </w:r>
          </w:p>
        </w:tc>
        <w:tc>
          <w:tcPr>
            <w:tcW w:w="6946" w:type="dxa"/>
          </w:tcPr>
          <w:p w:rsidR="00EA5B60" w:rsidRPr="00C0056C" w:rsidRDefault="00EA5B60" w:rsidP="002B3817">
            <w:pPr>
              <w:jc w:val="both"/>
              <w:rPr>
                <w:rFonts w:ascii="Arial" w:hAnsi="Arial" w:cs="Arial"/>
                <w:szCs w:val="22"/>
              </w:rPr>
            </w:pPr>
            <w:r w:rsidRPr="00C0056C">
              <w:rPr>
                <w:rFonts w:ascii="Arial" w:hAnsi="Arial" w:cs="Arial"/>
                <w:szCs w:val="22"/>
              </w:rPr>
              <w:t>Création</w:t>
            </w:r>
          </w:p>
        </w:tc>
        <w:tc>
          <w:tcPr>
            <w:tcW w:w="1417" w:type="dxa"/>
          </w:tcPr>
          <w:p w:rsidR="00EA5B60" w:rsidRPr="00C0056C" w:rsidRDefault="00344E3B" w:rsidP="002B3817">
            <w:pPr>
              <w:jc w:val="both"/>
              <w:rPr>
                <w:rFonts w:ascii="Arial" w:hAnsi="Arial" w:cs="Arial"/>
                <w:szCs w:val="22"/>
              </w:rPr>
            </w:pPr>
            <w:r w:rsidRPr="00C0056C">
              <w:rPr>
                <w:rFonts w:ascii="Arial" w:hAnsi="Arial" w:cs="Arial"/>
                <w:szCs w:val="22"/>
              </w:rPr>
              <w:t>01/01/2022</w:t>
            </w:r>
          </w:p>
        </w:tc>
      </w:tr>
      <w:tr w:rsidR="00EA5B60" w:rsidRPr="00C0056C" w:rsidTr="00911660">
        <w:tc>
          <w:tcPr>
            <w:tcW w:w="1178" w:type="dxa"/>
          </w:tcPr>
          <w:p w:rsidR="00EA5B60" w:rsidRPr="00C0056C" w:rsidRDefault="00EA5B60" w:rsidP="002B3817">
            <w:pPr>
              <w:jc w:val="both"/>
              <w:rPr>
                <w:rFonts w:ascii="Arial" w:hAnsi="Arial" w:cs="Arial"/>
                <w:b/>
                <w:szCs w:val="22"/>
              </w:rPr>
            </w:pPr>
            <w:r w:rsidRPr="00C0056C">
              <w:rPr>
                <w:rFonts w:ascii="Arial" w:hAnsi="Arial" w:cs="Arial"/>
                <w:b/>
                <w:szCs w:val="22"/>
              </w:rPr>
              <w:t>Page</w:t>
            </w:r>
          </w:p>
        </w:tc>
        <w:tc>
          <w:tcPr>
            <w:tcW w:w="6946" w:type="dxa"/>
          </w:tcPr>
          <w:p w:rsidR="00EA5B60" w:rsidRPr="00C0056C" w:rsidRDefault="00EA5B60" w:rsidP="002B3817">
            <w:pPr>
              <w:jc w:val="both"/>
              <w:rPr>
                <w:rFonts w:ascii="Arial" w:hAnsi="Arial" w:cs="Arial"/>
                <w:b/>
                <w:szCs w:val="22"/>
              </w:rPr>
            </w:pPr>
            <w:r w:rsidRPr="00C0056C">
              <w:rPr>
                <w:rFonts w:ascii="Arial" w:hAnsi="Arial" w:cs="Arial"/>
                <w:b/>
                <w:szCs w:val="22"/>
              </w:rPr>
              <w:t>Changement</w:t>
            </w:r>
          </w:p>
        </w:tc>
        <w:tc>
          <w:tcPr>
            <w:tcW w:w="1417" w:type="dxa"/>
          </w:tcPr>
          <w:p w:rsidR="00EA5B60" w:rsidRPr="00C0056C" w:rsidRDefault="00EA5B60" w:rsidP="002B3817">
            <w:pPr>
              <w:jc w:val="both"/>
              <w:rPr>
                <w:rFonts w:ascii="Arial" w:hAnsi="Arial" w:cs="Arial"/>
                <w:b/>
                <w:szCs w:val="22"/>
              </w:rPr>
            </w:pPr>
            <w:r w:rsidRPr="00C0056C">
              <w:rPr>
                <w:rFonts w:ascii="Arial" w:hAnsi="Arial" w:cs="Arial"/>
                <w:b/>
                <w:szCs w:val="22"/>
              </w:rPr>
              <w:t>Date</w:t>
            </w:r>
          </w:p>
        </w:tc>
      </w:tr>
    </w:tbl>
    <w:p w:rsidR="00095865" w:rsidRPr="00C0056C" w:rsidRDefault="00EA5B60" w:rsidP="002B3817">
      <w:pPr>
        <w:jc w:val="both"/>
        <w:rPr>
          <w:rFonts w:ascii="Arial" w:hAnsi="Arial" w:cs="Arial"/>
          <w:b/>
          <w:sz w:val="24"/>
          <w:szCs w:val="24"/>
        </w:rPr>
      </w:pPr>
      <w:r w:rsidRPr="00C0056C">
        <w:rPr>
          <w:rFonts w:ascii="Arial" w:hAnsi="Arial" w:cs="Arial"/>
          <w:b/>
          <w:sz w:val="24"/>
          <w:szCs w:val="24"/>
        </w:rPr>
        <w:br w:type="page"/>
      </w:r>
      <w:r w:rsidR="00095865" w:rsidRPr="00C0056C">
        <w:rPr>
          <w:rFonts w:ascii="Arial" w:hAnsi="Arial" w:cs="Arial"/>
          <w:b/>
          <w:sz w:val="24"/>
          <w:szCs w:val="24"/>
        </w:rPr>
        <w:lastRenderedPageBreak/>
        <w:t>1. Objet</w:t>
      </w:r>
    </w:p>
    <w:p w:rsidR="00095865" w:rsidRPr="00C0056C" w:rsidRDefault="00095865" w:rsidP="002B3817">
      <w:pPr>
        <w:jc w:val="both"/>
        <w:rPr>
          <w:rFonts w:ascii="Arial" w:hAnsi="Arial" w:cs="Arial"/>
          <w:b/>
          <w:sz w:val="24"/>
          <w:szCs w:val="24"/>
        </w:rPr>
      </w:pPr>
    </w:p>
    <w:p w:rsidR="00095865" w:rsidRPr="00C0056C" w:rsidRDefault="00095865" w:rsidP="002B3817">
      <w:pPr>
        <w:jc w:val="both"/>
        <w:rPr>
          <w:rFonts w:ascii="Arial" w:hAnsi="Arial" w:cs="Arial"/>
          <w:b/>
          <w:sz w:val="24"/>
          <w:szCs w:val="24"/>
        </w:rPr>
      </w:pPr>
      <w:r w:rsidRPr="00C0056C">
        <w:rPr>
          <w:rFonts w:ascii="Arial" w:hAnsi="Arial" w:cs="Arial"/>
          <w:b/>
          <w:sz w:val="24"/>
          <w:szCs w:val="24"/>
        </w:rPr>
        <w:t>1.1 Finalité</w:t>
      </w:r>
    </w:p>
    <w:p w:rsidR="003E3C9A" w:rsidRPr="00C0056C" w:rsidRDefault="003E3C9A" w:rsidP="002B3817">
      <w:pPr>
        <w:jc w:val="both"/>
        <w:rPr>
          <w:rFonts w:ascii="Arial" w:hAnsi="Arial" w:cs="Arial"/>
          <w:b/>
          <w:sz w:val="24"/>
          <w:szCs w:val="24"/>
        </w:rPr>
      </w:pPr>
    </w:p>
    <w:p w:rsidR="006B4024" w:rsidRPr="00C0056C" w:rsidRDefault="003E3C9A" w:rsidP="002B3817">
      <w:pPr>
        <w:jc w:val="both"/>
        <w:rPr>
          <w:rFonts w:ascii="Arial" w:hAnsi="Arial" w:cs="Arial"/>
          <w:sz w:val="24"/>
          <w:szCs w:val="24"/>
        </w:rPr>
      </w:pPr>
      <w:r w:rsidRPr="00C0056C">
        <w:rPr>
          <w:rFonts w:ascii="Arial" w:hAnsi="Arial" w:cs="Arial"/>
          <w:sz w:val="24"/>
          <w:szCs w:val="24"/>
        </w:rPr>
        <w:t>La présen</w:t>
      </w:r>
      <w:r w:rsidR="00344E3B" w:rsidRPr="00C0056C">
        <w:rPr>
          <w:rFonts w:ascii="Arial" w:hAnsi="Arial" w:cs="Arial"/>
          <w:sz w:val="24"/>
          <w:szCs w:val="24"/>
        </w:rPr>
        <w:t xml:space="preserve">te procédure a pour finalité </w:t>
      </w:r>
      <w:r w:rsidR="00D26D2B" w:rsidRPr="00C0056C">
        <w:rPr>
          <w:rFonts w:ascii="Arial" w:hAnsi="Arial" w:cs="Arial"/>
          <w:sz w:val="24"/>
          <w:szCs w:val="24"/>
        </w:rPr>
        <w:t>d’assurer le fonctionnement correct et sécurisé des procédures opérationnelles des moyens de traitement de l’information.</w:t>
      </w:r>
    </w:p>
    <w:p w:rsidR="006B4024" w:rsidRPr="00C0056C" w:rsidRDefault="006B4024" w:rsidP="002B3817">
      <w:pPr>
        <w:jc w:val="both"/>
        <w:rPr>
          <w:rFonts w:ascii="Arial" w:hAnsi="Arial" w:cs="Arial"/>
          <w:sz w:val="24"/>
          <w:szCs w:val="24"/>
        </w:rPr>
      </w:pPr>
    </w:p>
    <w:p w:rsidR="00095865" w:rsidRPr="00C0056C" w:rsidRDefault="00095865" w:rsidP="002B3817">
      <w:pPr>
        <w:jc w:val="both"/>
        <w:rPr>
          <w:rFonts w:ascii="Arial" w:hAnsi="Arial" w:cs="Arial"/>
          <w:b/>
          <w:sz w:val="24"/>
          <w:szCs w:val="24"/>
        </w:rPr>
      </w:pPr>
      <w:r w:rsidRPr="00C0056C">
        <w:rPr>
          <w:rFonts w:ascii="Arial" w:hAnsi="Arial" w:cs="Arial"/>
          <w:b/>
          <w:sz w:val="24"/>
          <w:szCs w:val="24"/>
        </w:rPr>
        <w:t xml:space="preserve">1.2 Domaine d'application </w:t>
      </w:r>
    </w:p>
    <w:p w:rsidR="00095865" w:rsidRPr="00C0056C" w:rsidRDefault="00095865" w:rsidP="002B3817">
      <w:pPr>
        <w:jc w:val="both"/>
        <w:rPr>
          <w:rFonts w:ascii="Arial" w:hAnsi="Arial" w:cs="Arial"/>
          <w:b/>
          <w:sz w:val="24"/>
          <w:szCs w:val="24"/>
        </w:rPr>
      </w:pPr>
    </w:p>
    <w:p w:rsidR="00035871" w:rsidRPr="00C0056C" w:rsidRDefault="00035871" w:rsidP="002B3817">
      <w:pPr>
        <w:jc w:val="both"/>
        <w:rPr>
          <w:rFonts w:ascii="Arial" w:hAnsi="Arial" w:cs="Arial"/>
          <w:bCs/>
          <w:sz w:val="24"/>
          <w:szCs w:val="24"/>
        </w:rPr>
      </w:pPr>
      <w:r w:rsidRPr="00C0056C">
        <w:rPr>
          <w:rFonts w:ascii="Arial" w:hAnsi="Arial" w:cs="Arial"/>
          <w:bCs/>
          <w:sz w:val="24"/>
          <w:szCs w:val="24"/>
        </w:rPr>
        <w:t>Le domaine d’application de la procédure « Procédures » s’applique à l’ensemble du personnel ayant accès à toutes les procédures (informations documentées) utilisées dans l’organisation.</w:t>
      </w:r>
    </w:p>
    <w:p w:rsidR="006D6109" w:rsidRPr="00C0056C" w:rsidRDefault="006D6109" w:rsidP="002B3817">
      <w:pPr>
        <w:jc w:val="both"/>
        <w:rPr>
          <w:rFonts w:ascii="Arial" w:hAnsi="Arial" w:cs="Arial"/>
          <w:b/>
          <w:sz w:val="24"/>
          <w:szCs w:val="24"/>
        </w:rPr>
      </w:pPr>
    </w:p>
    <w:p w:rsidR="00095865" w:rsidRPr="00C0056C" w:rsidRDefault="00095865" w:rsidP="002B3817">
      <w:pPr>
        <w:jc w:val="both"/>
        <w:rPr>
          <w:rFonts w:ascii="Arial" w:hAnsi="Arial" w:cs="Arial"/>
          <w:b/>
          <w:sz w:val="24"/>
          <w:szCs w:val="24"/>
        </w:rPr>
      </w:pPr>
      <w:r w:rsidRPr="00C0056C">
        <w:rPr>
          <w:rFonts w:ascii="Arial" w:hAnsi="Arial" w:cs="Arial"/>
          <w:b/>
          <w:sz w:val="24"/>
          <w:szCs w:val="24"/>
        </w:rPr>
        <w:t>1.3 Glossaire</w:t>
      </w:r>
    </w:p>
    <w:p w:rsidR="003E3C9A" w:rsidRPr="00C0056C" w:rsidRDefault="003E3C9A" w:rsidP="002B3817">
      <w:pPr>
        <w:jc w:val="both"/>
        <w:rPr>
          <w:rFonts w:ascii="Arial" w:hAnsi="Arial" w:cs="Arial"/>
          <w:b/>
          <w:sz w:val="24"/>
          <w:szCs w:val="24"/>
        </w:rPr>
      </w:pPr>
    </w:p>
    <w:p w:rsidR="00C11CF8" w:rsidRPr="00C0056C" w:rsidRDefault="003E3C9A" w:rsidP="002B3817">
      <w:pPr>
        <w:jc w:val="both"/>
        <w:rPr>
          <w:rFonts w:ascii="Arial" w:hAnsi="Arial" w:cs="Arial"/>
          <w:sz w:val="24"/>
          <w:szCs w:val="24"/>
        </w:rPr>
      </w:pPr>
      <w:r w:rsidRPr="00C0056C">
        <w:rPr>
          <w:rFonts w:ascii="Arial" w:hAnsi="Arial" w:cs="Arial"/>
          <w:sz w:val="24"/>
          <w:szCs w:val="24"/>
        </w:rPr>
        <w:t xml:space="preserve">Information documentée </w:t>
      </w:r>
      <w:r w:rsidR="00C11CF8" w:rsidRPr="00C0056C">
        <w:rPr>
          <w:rFonts w:ascii="Arial" w:hAnsi="Arial" w:cs="Arial"/>
          <w:sz w:val="24"/>
          <w:szCs w:val="24"/>
        </w:rPr>
        <w:t xml:space="preserve">à tenir à jour </w:t>
      </w:r>
      <w:r w:rsidRPr="00C0056C">
        <w:rPr>
          <w:rFonts w:ascii="Arial" w:hAnsi="Arial" w:cs="Arial"/>
          <w:sz w:val="24"/>
          <w:szCs w:val="24"/>
        </w:rPr>
        <w:t xml:space="preserve">– terme </w:t>
      </w:r>
      <w:r w:rsidR="00CE518D" w:rsidRPr="00C0056C">
        <w:rPr>
          <w:rFonts w:ascii="Arial" w:hAnsi="Arial" w:cs="Arial"/>
          <w:sz w:val="24"/>
          <w:szCs w:val="24"/>
        </w:rPr>
        <w:t xml:space="preserve">pouvant </w:t>
      </w:r>
      <w:r w:rsidRPr="00C0056C">
        <w:rPr>
          <w:rFonts w:ascii="Arial" w:hAnsi="Arial" w:cs="Arial"/>
          <w:sz w:val="24"/>
          <w:szCs w:val="24"/>
        </w:rPr>
        <w:t>rempla</w:t>
      </w:r>
      <w:r w:rsidR="00CE518D" w:rsidRPr="00C0056C">
        <w:rPr>
          <w:rFonts w:ascii="Arial" w:hAnsi="Arial" w:cs="Arial"/>
          <w:sz w:val="24"/>
          <w:szCs w:val="24"/>
        </w:rPr>
        <w:t>cer</w:t>
      </w:r>
      <w:r w:rsidRPr="00C0056C">
        <w:rPr>
          <w:rFonts w:ascii="Arial" w:hAnsi="Arial" w:cs="Arial"/>
          <w:sz w:val="24"/>
          <w:szCs w:val="24"/>
        </w:rPr>
        <w:t xml:space="preserve"> procédure</w:t>
      </w:r>
    </w:p>
    <w:p w:rsidR="00C11CF8" w:rsidRPr="00C0056C" w:rsidRDefault="00C11CF8" w:rsidP="002B3817">
      <w:pPr>
        <w:jc w:val="both"/>
        <w:rPr>
          <w:rFonts w:ascii="Arial" w:hAnsi="Arial" w:cs="Arial"/>
          <w:sz w:val="24"/>
          <w:szCs w:val="24"/>
        </w:rPr>
      </w:pPr>
      <w:r w:rsidRPr="00C0056C">
        <w:rPr>
          <w:rFonts w:ascii="Arial" w:hAnsi="Arial" w:cs="Arial"/>
          <w:sz w:val="24"/>
          <w:szCs w:val="24"/>
        </w:rPr>
        <w:t xml:space="preserve">Information documentée à conserver – terme </w:t>
      </w:r>
      <w:r w:rsidR="00CE518D" w:rsidRPr="00C0056C">
        <w:rPr>
          <w:rFonts w:ascii="Arial" w:hAnsi="Arial" w:cs="Arial"/>
          <w:sz w:val="24"/>
          <w:szCs w:val="24"/>
        </w:rPr>
        <w:t>pouvant remplacer</w:t>
      </w:r>
      <w:r w:rsidRPr="00C0056C">
        <w:rPr>
          <w:rFonts w:ascii="Arial" w:hAnsi="Arial" w:cs="Arial"/>
          <w:sz w:val="24"/>
          <w:szCs w:val="24"/>
        </w:rPr>
        <w:t xml:space="preserve"> enregistrement</w:t>
      </w:r>
    </w:p>
    <w:p w:rsidR="007C78F7" w:rsidRPr="00C0056C" w:rsidRDefault="007C78F7" w:rsidP="007C78F7">
      <w:pPr>
        <w:jc w:val="both"/>
        <w:rPr>
          <w:rFonts w:ascii="Arial" w:hAnsi="Arial" w:cs="Arial"/>
          <w:bCs/>
          <w:sz w:val="24"/>
          <w:szCs w:val="24"/>
        </w:rPr>
      </w:pPr>
      <w:r w:rsidRPr="00C0056C">
        <w:rPr>
          <w:rFonts w:ascii="Arial" w:hAnsi="Arial" w:cs="Arial"/>
          <w:bCs/>
          <w:sz w:val="24"/>
          <w:szCs w:val="24"/>
        </w:rPr>
        <w:t>Copie contrôlée - reproduction d'un document fait grâce à un système qui garantit la gestion du dernier indice</w:t>
      </w:r>
    </w:p>
    <w:p w:rsidR="007C78F7" w:rsidRPr="00C0056C" w:rsidRDefault="007C78F7" w:rsidP="007C78F7">
      <w:pPr>
        <w:rPr>
          <w:rFonts w:ascii="Arial" w:hAnsi="Arial" w:cs="Arial"/>
          <w:bCs/>
          <w:sz w:val="24"/>
          <w:szCs w:val="24"/>
        </w:rPr>
      </w:pPr>
      <w:r w:rsidRPr="00C0056C">
        <w:rPr>
          <w:rFonts w:ascii="Arial" w:hAnsi="Arial" w:cs="Arial"/>
          <w:bCs/>
          <w:sz w:val="24"/>
          <w:szCs w:val="24"/>
        </w:rPr>
        <w:t>Document - tout support permettant le traitement d'une information</w:t>
      </w:r>
    </w:p>
    <w:p w:rsidR="007C78F7" w:rsidRPr="00C0056C" w:rsidRDefault="007C78F7" w:rsidP="007C78F7">
      <w:pPr>
        <w:rPr>
          <w:rFonts w:ascii="Arial" w:hAnsi="Arial" w:cs="Arial"/>
          <w:bCs/>
          <w:sz w:val="24"/>
          <w:szCs w:val="24"/>
        </w:rPr>
      </w:pPr>
      <w:r w:rsidRPr="00C0056C">
        <w:rPr>
          <w:rFonts w:ascii="Arial" w:hAnsi="Arial" w:cs="Arial"/>
          <w:bCs/>
          <w:sz w:val="24"/>
          <w:szCs w:val="24"/>
        </w:rPr>
        <w:t>Enregistrement - document fournissant des preuves tangibles des résultats obtenus</w:t>
      </w:r>
    </w:p>
    <w:p w:rsidR="00B72B57" w:rsidRPr="00C0056C" w:rsidRDefault="00B72B57" w:rsidP="002B3817">
      <w:pPr>
        <w:jc w:val="both"/>
        <w:rPr>
          <w:rFonts w:ascii="Arial" w:hAnsi="Arial" w:cs="Arial"/>
          <w:sz w:val="24"/>
          <w:szCs w:val="24"/>
        </w:rPr>
      </w:pPr>
      <w:r w:rsidRPr="00C0056C">
        <w:rPr>
          <w:rFonts w:ascii="Arial" w:hAnsi="Arial" w:cs="Arial"/>
          <w:sz w:val="24"/>
          <w:szCs w:val="24"/>
        </w:rPr>
        <w:t>Procédure – document décrivant les actions à entreprendre pour effectuer un processus</w:t>
      </w:r>
    </w:p>
    <w:p w:rsidR="00E910D9" w:rsidRPr="00C0056C" w:rsidRDefault="00E910D9" w:rsidP="002B3817">
      <w:pPr>
        <w:jc w:val="both"/>
        <w:rPr>
          <w:rFonts w:ascii="Arial" w:hAnsi="Arial" w:cs="Arial"/>
          <w:sz w:val="24"/>
          <w:szCs w:val="24"/>
        </w:rPr>
      </w:pPr>
      <w:r w:rsidRPr="00C0056C">
        <w:rPr>
          <w:rFonts w:ascii="Arial" w:hAnsi="Arial" w:cs="Arial"/>
          <w:sz w:val="24"/>
          <w:szCs w:val="24"/>
        </w:rPr>
        <w:t>OF – ordre de fabrication</w:t>
      </w:r>
    </w:p>
    <w:p w:rsidR="00095865" w:rsidRPr="00C0056C" w:rsidRDefault="002A542F" w:rsidP="002B3817">
      <w:pPr>
        <w:jc w:val="both"/>
        <w:rPr>
          <w:rFonts w:ascii="Arial" w:hAnsi="Arial" w:cs="Arial"/>
          <w:sz w:val="24"/>
          <w:szCs w:val="24"/>
        </w:rPr>
      </w:pPr>
      <w:r w:rsidRPr="00C0056C">
        <w:rPr>
          <w:rFonts w:ascii="Arial" w:hAnsi="Arial" w:cs="Arial"/>
          <w:sz w:val="24"/>
          <w:szCs w:val="24"/>
        </w:rPr>
        <w:t>SMSI</w:t>
      </w:r>
      <w:r w:rsidR="006D6109" w:rsidRPr="00C0056C">
        <w:rPr>
          <w:rFonts w:ascii="Arial" w:hAnsi="Arial" w:cs="Arial"/>
          <w:sz w:val="24"/>
          <w:szCs w:val="24"/>
        </w:rPr>
        <w:t xml:space="preserve"> – système de management de la </w:t>
      </w:r>
      <w:r w:rsidRPr="00C0056C">
        <w:rPr>
          <w:rFonts w:ascii="Arial" w:hAnsi="Arial" w:cs="Arial"/>
          <w:sz w:val="24"/>
          <w:szCs w:val="24"/>
        </w:rPr>
        <w:t>sécurité de l’information</w:t>
      </w:r>
      <w:r w:rsidR="006D6109" w:rsidRPr="00C0056C">
        <w:rPr>
          <w:rFonts w:ascii="Arial" w:hAnsi="Arial" w:cs="Arial"/>
          <w:sz w:val="24"/>
          <w:szCs w:val="24"/>
        </w:rPr>
        <w:t xml:space="preserve"> </w:t>
      </w:r>
    </w:p>
    <w:p w:rsidR="002A542F" w:rsidRPr="00C0056C" w:rsidRDefault="002A542F" w:rsidP="002B3817">
      <w:pPr>
        <w:jc w:val="both"/>
        <w:rPr>
          <w:rFonts w:ascii="Arial" w:hAnsi="Arial" w:cs="Arial"/>
          <w:sz w:val="24"/>
          <w:szCs w:val="24"/>
        </w:rPr>
      </w:pPr>
      <w:r w:rsidRPr="00C0056C">
        <w:rPr>
          <w:rFonts w:ascii="Arial" w:hAnsi="Arial" w:cs="Arial"/>
          <w:sz w:val="24"/>
          <w:szCs w:val="24"/>
        </w:rPr>
        <w:t>RSI – responsable sécurité de l’information</w:t>
      </w:r>
    </w:p>
    <w:p w:rsidR="006D6109" w:rsidRPr="00C0056C" w:rsidRDefault="006D6109" w:rsidP="002B3817">
      <w:pPr>
        <w:jc w:val="both"/>
        <w:rPr>
          <w:rFonts w:ascii="Arial" w:hAnsi="Arial" w:cs="Arial"/>
          <w:b/>
          <w:sz w:val="24"/>
          <w:szCs w:val="24"/>
        </w:rPr>
      </w:pPr>
    </w:p>
    <w:p w:rsidR="00095865" w:rsidRPr="00C0056C" w:rsidRDefault="00095865" w:rsidP="002B3817">
      <w:pPr>
        <w:jc w:val="both"/>
        <w:rPr>
          <w:rFonts w:ascii="Arial" w:hAnsi="Arial" w:cs="Arial"/>
          <w:b/>
          <w:sz w:val="24"/>
          <w:szCs w:val="24"/>
        </w:rPr>
      </w:pPr>
      <w:r w:rsidRPr="00C0056C">
        <w:rPr>
          <w:rFonts w:ascii="Arial" w:hAnsi="Arial" w:cs="Arial"/>
          <w:b/>
          <w:sz w:val="24"/>
          <w:szCs w:val="24"/>
        </w:rPr>
        <w:t>2. Responsabilité</w:t>
      </w:r>
    </w:p>
    <w:p w:rsidR="00095865" w:rsidRPr="00C0056C" w:rsidRDefault="00095865" w:rsidP="002B3817">
      <w:pPr>
        <w:jc w:val="both"/>
        <w:rPr>
          <w:rFonts w:ascii="Arial" w:hAnsi="Arial" w:cs="Arial"/>
          <w:b/>
          <w:sz w:val="24"/>
          <w:szCs w:val="24"/>
        </w:rPr>
      </w:pPr>
    </w:p>
    <w:p w:rsidR="006D6109" w:rsidRPr="00C0056C" w:rsidRDefault="006D6109" w:rsidP="002B3817">
      <w:pPr>
        <w:jc w:val="both"/>
        <w:rPr>
          <w:rFonts w:ascii="Arial" w:hAnsi="Arial" w:cs="Arial"/>
          <w:sz w:val="24"/>
          <w:szCs w:val="24"/>
        </w:rPr>
      </w:pPr>
      <w:r w:rsidRPr="00C0056C">
        <w:rPr>
          <w:rFonts w:ascii="Arial" w:hAnsi="Arial" w:cs="Arial"/>
          <w:sz w:val="24"/>
          <w:szCs w:val="24"/>
        </w:rPr>
        <w:t xml:space="preserve">Le responsable </w:t>
      </w:r>
      <w:r w:rsidR="002A542F" w:rsidRPr="00C0056C">
        <w:rPr>
          <w:rFonts w:ascii="Arial" w:hAnsi="Arial" w:cs="Arial"/>
          <w:sz w:val="24"/>
          <w:szCs w:val="24"/>
        </w:rPr>
        <w:t xml:space="preserve">sécurité de l’information (RSI) </w:t>
      </w:r>
      <w:r w:rsidRPr="00C0056C">
        <w:rPr>
          <w:rFonts w:ascii="Arial" w:hAnsi="Arial" w:cs="Arial"/>
          <w:sz w:val="24"/>
          <w:szCs w:val="24"/>
        </w:rPr>
        <w:t>a l’autorité de l’écriture et de la mise à jour de cette procédure. Il est garant de son application</w:t>
      </w:r>
      <w:r w:rsidR="00E910D9" w:rsidRPr="00C0056C">
        <w:rPr>
          <w:rFonts w:ascii="Arial" w:hAnsi="Arial" w:cs="Arial"/>
          <w:sz w:val="24"/>
          <w:szCs w:val="24"/>
        </w:rPr>
        <w:t xml:space="preserve"> via l’Intranet et sur place</w:t>
      </w:r>
      <w:r w:rsidRPr="00C0056C">
        <w:rPr>
          <w:rFonts w:ascii="Arial" w:hAnsi="Arial" w:cs="Arial"/>
          <w:sz w:val="24"/>
          <w:szCs w:val="24"/>
        </w:rPr>
        <w:t>. Chaque pilote de processus respecte les aspects de cette procédure et est responsable de</w:t>
      </w:r>
      <w:r w:rsidR="00C11CF8" w:rsidRPr="00C0056C">
        <w:rPr>
          <w:rFonts w:ascii="Arial" w:hAnsi="Arial" w:cs="Arial"/>
          <w:sz w:val="24"/>
          <w:szCs w:val="24"/>
        </w:rPr>
        <w:t xml:space="preserve"> la création et de la mise à jour de</w:t>
      </w:r>
      <w:r w:rsidRPr="00C0056C">
        <w:rPr>
          <w:rFonts w:ascii="Arial" w:hAnsi="Arial" w:cs="Arial"/>
          <w:sz w:val="24"/>
          <w:szCs w:val="24"/>
        </w:rPr>
        <w:t xml:space="preserve">s </w:t>
      </w:r>
      <w:r w:rsidR="0099043A" w:rsidRPr="00C0056C">
        <w:rPr>
          <w:rFonts w:ascii="Arial" w:hAnsi="Arial" w:cs="Arial"/>
          <w:sz w:val="24"/>
          <w:szCs w:val="24"/>
        </w:rPr>
        <w:t xml:space="preserve">procédures </w:t>
      </w:r>
      <w:r w:rsidRPr="00C0056C">
        <w:rPr>
          <w:rFonts w:ascii="Arial" w:hAnsi="Arial" w:cs="Arial"/>
          <w:sz w:val="24"/>
          <w:szCs w:val="24"/>
        </w:rPr>
        <w:t>utilisé</w:t>
      </w:r>
      <w:r w:rsidR="0099043A" w:rsidRPr="00C0056C">
        <w:rPr>
          <w:rFonts w:ascii="Arial" w:hAnsi="Arial" w:cs="Arial"/>
          <w:sz w:val="24"/>
          <w:szCs w:val="24"/>
        </w:rPr>
        <w:t>e</w:t>
      </w:r>
      <w:r w:rsidRPr="00C0056C">
        <w:rPr>
          <w:rFonts w:ascii="Arial" w:hAnsi="Arial" w:cs="Arial"/>
          <w:sz w:val="24"/>
          <w:szCs w:val="24"/>
        </w:rPr>
        <w:t xml:space="preserve">s </w:t>
      </w:r>
      <w:r w:rsidR="00C11CF8" w:rsidRPr="00C0056C">
        <w:rPr>
          <w:rFonts w:ascii="Arial" w:hAnsi="Arial" w:cs="Arial"/>
          <w:sz w:val="24"/>
          <w:szCs w:val="24"/>
        </w:rPr>
        <w:t>dans</w:t>
      </w:r>
      <w:r w:rsidRPr="00C0056C">
        <w:rPr>
          <w:rFonts w:ascii="Arial" w:hAnsi="Arial" w:cs="Arial"/>
          <w:sz w:val="24"/>
          <w:szCs w:val="24"/>
        </w:rPr>
        <w:t xml:space="preserve"> son processus</w:t>
      </w:r>
      <w:r w:rsidR="009A5463" w:rsidRPr="00C0056C">
        <w:rPr>
          <w:rFonts w:ascii="Arial" w:hAnsi="Arial" w:cs="Arial"/>
          <w:sz w:val="24"/>
          <w:szCs w:val="24"/>
        </w:rPr>
        <w:t xml:space="preserve"> conformément aux exigences de cette procédure</w:t>
      </w:r>
      <w:r w:rsidRPr="00C0056C">
        <w:rPr>
          <w:rFonts w:ascii="Arial" w:hAnsi="Arial" w:cs="Arial"/>
          <w:sz w:val="24"/>
          <w:szCs w:val="24"/>
        </w:rPr>
        <w:t xml:space="preserve">. </w:t>
      </w:r>
    </w:p>
    <w:p w:rsidR="006D6109" w:rsidRPr="00C0056C" w:rsidRDefault="006D6109" w:rsidP="002B3817">
      <w:pPr>
        <w:jc w:val="both"/>
        <w:rPr>
          <w:rFonts w:ascii="Arial" w:hAnsi="Arial" w:cs="Arial"/>
          <w:b/>
          <w:sz w:val="24"/>
          <w:szCs w:val="24"/>
        </w:rPr>
      </w:pPr>
    </w:p>
    <w:p w:rsidR="00095865" w:rsidRPr="00C0056C" w:rsidRDefault="00095865" w:rsidP="002B3817">
      <w:pPr>
        <w:jc w:val="both"/>
        <w:rPr>
          <w:rFonts w:ascii="Arial" w:hAnsi="Arial" w:cs="Arial"/>
          <w:b/>
          <w:sz w:val="24"/>
          <w:szCs w:val="24"/>
        </w:rPr>
      </w:pPr>
      <w:r w:rsidRPr="00C0056C">
        <w:rPr>
          <w:rFonts w:ascii="Arial" w:hAnsi="Arial" w:cs="Arial"/>
          <w:b/>
          <w:sz w:val="24"/>
          <w:szCs w:val="24"/>
        </w:rPr>
        <w:t>3. Documents</w:t>
      </w:r>
    </w:p>
    <w:p w:rsidR="00095865" w:rsidRPr="00C0056C" w:rsidRDefault="00095865" w:rsidP="002B3817">
      <w:pPr>
        <w:jc w:val="both"/>
        <w:rPr>
          <w:rFonts w:ascii="Arial" w:hAnsi="Arial" w:cs="Arial"/>
          <w:b/>
          <w:sz w:val="24"/>
          <w:szCs w:val="24"/>
        </w:rPr>
      </w:pPr>
    </w:p>
    <w:p w:rsidR="00B66F3E" w:rsidRPr="00C0056C" w:rsidRDefault="00AA647E" w:rsidP="002B3817">
      <w:pPr>
        <w:jc w:val="both"/>
        <w:rPr>
          <w:rFonts w:ascii="Arial" w:hAnsi="Arial" w:cs="Arial"/>
          <w:bCs/>
          <w:sz w:val="24"/>
          <w:szCs w:val="24"/>
        </w:rPr>
      </w:pPr>
      <w:r w:rsidRPr="00C0056C">
        <w:rPr>
          <w:rFonts w:ascii="Arial" w:hAnsi="Arial" w:cs="Arial"/>
          <w:bCs/>
          <w:sz w:val="24"/>
          <w:szCs w:val="24"/>
        </w:rPr>
        <w:t xml:space="preserve">Liste </w:t>
      </w:r>
      <w:r w:rsidR="00B66F3E" w:rsidRPr="00C0056C">
        <w:rPr>
          <w:rFonts w:ascii="Arial" w:hAnsi="Arial" w:cs="Arial"/>
          <w:bCs/>
          <w:sz w:val="24"/>
          <w:szCs w:val="24"/>
        </w:rPr>
        <w:t>de</w:t>
      </w:r>
      <w:r w:rsidRPr="00C0056C">
        <w:rPr>
          <w:rFonts w:ascii="Arial" w:hAnsi="Arial" w:cs="Arial"/>
          <w:bCs/>
          <w:sz w:val="24"/>
          <w:szCs w:val="24"/>
        </w:rPr>
        <w:t xml:space="preserve">s </w:t>
      </w:r>
      <w:r w:rsidR="002A542F" w:rsidRPr="00C0056C">
        <w:rPr>
          <w:rFonts w:ascii="Arial" w:hAnsi="Arial" w:cs="Arial"/>
          <w:bCs/>
          <w:sz w:val="24"/>
          <w:szCs w:val="24"/>
        </w:rPr>
        <w:t>informations documentées</w:t>
      </w:r>
    </w:p>
    <w:p w:rsidR="002A542F" w:rsidRPr="00C0056C" w:rsidRDefault="00C0056C" w:rsidP="002B3817">
      <w:pPr>
        <w:jc w:val="both"/>
        <w:rPr>
          <w:rFonts w:ascii="Arial" w:hAnsi="Arial" w:cs="Arial"/>
          <w:bCs/>
          <w:sz w:val="24"/>
          <w:szCs w:val="24"/>
        </w:rPr>
      </w:pPr>
      <w:r>
        <w:rPr>
          <w:rFonts w:ascii="Arial" w:hAnsi="Arial" w:cs="Arial"/>
          <w:bCs/>
          <w:sz w:val="24"/>
          <w:szCs w:val="24"/>
        </w:rPr>
        <w:t>D</w:t>
      </w:r>
      <w:r w:rsidR="002A542F" w:rsidRPr="00C0056C">
        <w:rPr>
          <w:rFonts w:ascii="Arial" w:hAnsi="Arial" w:cs="Arial"/>
          <w:bCs/>
          <w:sz w:val="24"/>
          <w:szCs w:val="24"/>
        </w:rPr>
        <w:t>ocuments d’origine externe</w:t>
      </w:r>
    </w:p>
    <w:p w:rsidR="004B777D" w:rsidRDefault="004B777D" w:rsidP="00B66F3E">
      <w:pPr>
        <w:jc w:val="both"/>
        <w:rPr>
          <w:rFonts w:ascii="Arial" w:hAnsi="Arial" w:cs="Arial"/>
          <w:bCs/>
          <w:sz w:val="24"/>
          <w:szCs w:val="24"/>
        </w:rPr>
      </w:pPr>
      <w:r w:rsidRPr="00C0056C">
        <w:rPr>
          <w:rFonts w:ascii="Arial" w:hAnsi="Arial" w:cs="Arial"/>
          <w:bCs/>
          <w:sz w:val="24"/>
          <w:szCs w:val="24"/>
        </w:rPr>
        <w:t>Codification des documents</w:t>
      </w:r>
    </w:p>
    <w:p w:rsidR="00C0056C" w:rsidRDefault="00C0056C" w:rsidP="00B66F3E">
      <w:pPr>
        <w:jc w:val="both"/>
        <w:rPr>
          <w:rFonts w:ascii="Arial" w:hAnsi="Arial" w:cs="Arial"/>
          <w:bCs/>
          <w:sz w:val="24"/>
          <w:szCs w:val="24"/>
        </w:rPr>
      </w:pPr>
      <w:r>
        <w:rPr>
          <w:rFonts w:ascii="Arial" w:hAnsi="Arial" w:cs="Arial"/>
          <w:bCs/>
          <w:sz w:val="24"/>
          <w:szCs w:val="24"/>
        </w:rPr>
        <w:t>Enregistrements</w:t>
      </w:r>
    </w:p>
    <w:p w:rsidR="00C0056C" w:rsidRDefault="00C0056C" w:rsidP="00C0056C">
      <w:pPr>
        <w:jc w:val="both"/>
        <w:rPr>
          <w:rFonts w:ascii="Arial" w:hAnsi="Arial" w:cs="Arial"/>
          <w:bCs/>
          <w:sz w:val="24"/>
          <w:szCs w:val="24"/>
        </w:rPr>
      </w:pPr>
      <w:r w:rsidRPr="00C0056C">
        <w:rPr>
          <w:rFonts w:ascii="Arial" w:hAnsi="Arial" w:cs="Arial"/>
          <w:bCs/>
          <w:sz w:val="24"/>
          <w:szCs w:val="24"/>
        </w:rPr>
        <w:t>Sauvegarde de l’information</w:t>
      </w:r>
    </w:p>
    <w:p w:rsidR="00C0056C" w:rsidRDefault="00C0056C" w:rsidP="00C0056C">
      <w:pPr>
        <w:jc w:val="both"/>
        <w:rPr>
          <w:rFonts w:ascii="Arial" w:hAnsi="Arial" w:cs="Arial"/>
          <w:bCs/>
          <w:sz w:val="24"/>
          <w:szCs w:val="24"/>
        </w:rPr>
      </w:pPr>
      <w:r w:rsidRPr="00C0056C">
        <w:rPr>
          <w:rFonts w:ascii="Arial" w:hAnsi="Arial" w:cs="Arial"/>
          <w:bCs/>
          <w:sz w:val="24"/>
          <w:szCs w:val="24"/>
        </w:rPr>
        <w:t>Continuité d’activité</w:t>
      </w:r>
    </w:p>
    <w:p w:rsidR="00C0056C" w:rsidRPr="00C0056C" w:rsidRDefault="00C0056C" w:rsidP="00C0056C">
      <w:pPr>
        <w:jc w:val="both"/>
        <w:rPr>
          <w:rFonts w:ascii="Arial" w:hAnsi="Arial" w:cs="Arial"/>
          <w:bCs/>
          <w:sz w:val="24"/>
          <w:szCs w:val="24"/>
        </w:rPr>
      </w:pPr>
      <w:r w:rsidRPr="00C0056C">
        <w:rPr>
          <w:rFonts w:ascii="Arial" w:hAnsi="Arial" w:cs="Arial"/>
          <w:bCs/>
          <w:sz w:val="24"/>
          <w:szCs w:val="24"/>
        </w:rPr>
        <w:t>Changements</w:t>
      </w:r>
    </w:p>
    <w:p w:rsidR="00C0056C" w:rsidRPr="00C0056C" w:rsidRDefault="00C0056C" w:rsidP="00B66F3E">
      <w:pPr>
        <w:jc w:val="both"/>
        <w:rPr>
          <w:rFonts w:ascii="Arial" w:hAnsi="Arial" w:cs="Arial"/>
          <w:bCs/>
          <w:sz w:val="24"/>
          <w:szCs w:val="24"/>
        </w:rPr>
      </w:pPr>
    </w:p>
    <w:p w:rsidR="00751F2F" w:rsidRPr="00C0056C" w:rsidRDefault="00751F2F" w:rsidP="002B3817">
      <w:pPr>
        <w:jc w:val="both"/>
        <w:rPr>
          <w:rFonts w:ascii="Arial" w:hAnsi="Arial" w:cs="Arial"/>
          <w:b/>
          <w:sz w:val="24"/>
          <w:szCs w:val="24"/>
        </w:rPr>
      </w:pPr>
      <w:r w:rsidRPr="00C0056C">
        <w:rPr>
          <w:rFonts w:ascii="Arial" w:hAnsi="Arial" w:cs="Arial"/>
          <w:b/>
          <w:sz w:val="24"/>
          <w:szCs w:val="24"/>
        </w:rPr>
        <w:t xml:space="preserve">4. Exigences de la norme ISO </w:t>
      </w:r>
      <w:r w:rsidR="0008658F" w:rsidRPr="00C0056C">
        <w:rPr>
          <w:rFonts w:ascii="Arial" w:hAnsi="Arial" w:cs="Arial"/>
          <w:b/>
          <w:sz w:val="24"/>
          <w:szCs w:val="24"/>
        </w:rPr>
        <w:t>27</w:t>
      </w:r>
      <w:r w:rsidR="00344E3B" w:rsidRPr="00C0056C">
        <w:rPr>
          <w:rFonts w:ascii="Arial" w:hAnsi="Arial" w:cs="Arial"/>
          <w:b/>
          <w:sz w:val="24"/>
          <w:szCs w:val="24"/>
        </w:rPr>
        <w:t>001 : 2022</w:t>
      </w:r>
    </w:p>
    <w:p w:rsidR="002D4F5A" w:rsidRPr="00C0056C" w:rsidRDefault="002D4F5A" w:rsidP="0008658F">
      <w:pPr>
        <w:jc w:val="both"/>
        <w:rPr>
          <w:rFonts w:ascii="Arial" w:hAnsi="Arial" w:cs="Arial"/>
          <w:bCs/>
          <w:sz w:val="24"/>
          <w:szCs w:val="24"/>
        </w:rPr>
      </w:pPr>
    </w:p>
    <w:p w:rsidR="0008658F" w:rsidRPr="00C0056C" w:rsidRDefault="00344E3B" w:rsidP="0008658F">
      <w:pPr>
        <w:jc w:val="both"/>
        <w:rPr>
          <w:rFonts w:ascii="Arial" w:hAnsi="Arial" w:cs="Arial"/>
          <w:bCs/>
          <w:sz w:val="24"/>
          <w:szCs w:val="24"/>
        </w:rPr>
      </w:pPr>
      <w:r w:rsidRPr="00C0056C">
        <w:rPr>
          <w:rFonts w:ascii="Arial" w:hAnsi="Arial" w:cs="Arial"/>
          <w:bCs/>
          <w:sz w:val="24"/>
          <w:szCs w:val="24"/>
        </w:rPr>
        <w:t>A.5.3</w:t>
      </w:r>
      <w:r w:rsidR="00D26D2B" w:rsidRPr="00C0056C">
        <w:rPr>
          <w:rFonts w:ascii="Arial" w:hAnsi="Arial" w:cs="Arial"/>
          <w:bCs/>
          <w:sz w:val="24"/>
          <w:szCs w:val="24"/>
        </w:rPr>
        <w:t xml:space="preserve">7 </w:t>
      </w:r>
      <w:r w:rsidR="002D4F5A" w:rsidRPr="00C0056C">
        <w:rPr>
          <w:rFonts w:ascii="Arial" w:hAnsi="Arial" w:cs="Arial"/>
          <w:bCs/>
          <w:sz w:val="24"/>
          <w:szCs w:val="24"/>
        </w:rPr>
        <w:t>Pro</w:t>
      </w:r>
      <w:r w:rsidR="00D26D2B" w:rsidRPr="00C0056C">
        <w:rPr>
          <w:rFonts w:ascii="Arial" w:hAnsi="Arial" w:cs="Arial"/>
          <w:bCs/>
          <w:sz w:val="24"/>
          <w:szCs w:val="24"/>
        </w:rPr>
        <w:t>cédures opérationnelles documentées</w:t>
      </w:r>
    </w:p>
    <w:p w:rsidR="002D4F5A" w:rsidRPr="00C0056C" w:rsidRDefault="00D26D2B" w:rsidP="0008658F">
      <w:pPr>
        <w:jc w:val="both"/>
        <w:rPr>
          <w:rFonts w:ascii="Arial" w:hAnsi="Arial" w:cs="Arial"/>
          <w:sz w:val="24"/>
          <w:szCs w:val="24"/>
        </w:rPr>
      </w:pPr>
      <w:r w:rsidRPr="00C0056C">
        <w:rPr>
          <w:rFonts w:ascii="Arial" w:hAnsi="Arial" w:cs="Arial"/>
          <w:sz w:val="24"/>
          <w:szCs w:val="24"/>
        </w:rPr>
        <w:t>Les procédures opérationnelles des moyens de traitement de l'information doivent être documentées et disponibles au personnel qui en a besoin.</w:t>
      </w:r>
    </w:p>
    <w:p w:rsidR="00D26D2B" w:rsidRPr="00C0056C" w:rsidRDefault="00D26D2B" w:rsidP="0008658F">
      <w:pPr>
        <w:jc w:val="both"/>
        <w:rPr>
          <w:rFonts w:ascii="Arial" w:hAnsi="Arial" w:cs="Arial"/>
          <w:sz w:val="24"/>
          <w:szCs w:val="24"/>
        </w:rPr>
      </w:pPr>
    </w:p>
    <w:p w:rsidR="00095865" w:rsidRDefault="00C0056C" w:rsidP="002B3817">
      <w:pPr>
        <w:jc w:val="both"/>
        <w:rPr>
          <w:rFonts w:ascii="Arial" w:hAnsi="Arial" w:cs="Arial"/>
          <w:b/>
          <w:sz w:val="24"/>
          <w:szCs w:val="24"/>
        </w:rPr>
      </w:pPr>
      <w:r>
        <w:rPr>
          <w:rFonts w:ascii="Arial" w:hAnsi="Arial" w:cs="Arial"/>
          <w:b/>
          <w:sz w:val="24"/>
          <w:szCs w:val="24"/>
        </w:rPr>
        <w:lastRenderedPageBreak/>
        <w:t>5</w:t>
      </w:r>
      <w:r w:rsidR="00095865" w:rsidRPr="00C0056C">
        <w:rPr>
          <w:rFonts w:ascii="Arial" w:hAnsi="Arial" w:cs="Arial"/>
          <w:b/>
          <w:sz w:val="24"/>
          <w:szCs w:val="24"/>
        </w:rPr>
        <w:t xml:space="preserve">. Déroulement </w:t>
      </w:r>
    </w:p>
    <w:p w:rsidR="00C0056C" w:rsidRPr="00C0056C" w:rsidRDefault="00C0056C" w:rsidP="002B3817">
      <w:pPr>
        <w:jc w:val="both"/>
        <w:rPr>
          <w:rFonts w:ascii="Arial" w:hAnsi="Arial" w:cs="Arial"/>
          <w:b/>
          <w:sz w:val="24"/>
          <w:szCs w:val="24"/>
        </w:rPr>
      </w:pPr>
    </w:p>
    <w:p w:rsidR="004677D2" w:rsidRPr="00C0056C" w:rsidRDefault="004677D2" w:rsidP="002B3817">
      <w:pPr>
        <w:jc w:val="both"/>
        <w:rPr>
          <w:rFonts w:ascii="Arial" w:hAnsi="Arial" w:cs="Arial"/>
          <w:b/>
          <w:sz w:val="24"/>
          <w:szCs w:val="24"/>
        </w:rPr>
      </w:pPr>
      <w:r w:rsidRPr="00C0056C">
        <w:rPr>
          <w:rFonts w:ascii="Arial" w:hAnsi="Arial" w:cs="Arial"/>
          <w:b/>
          <w:sz w:val="24"/>
          <w:szCs w:val="24"/>
        </w:rPr>
        <w:t>5.1 Création de documents</w:t>
      </w:r>
    </w:p>
    <w:p w:rsidR="00C0056C" w:rsidRDefault="00C0056C" w:rsidP="00D65176">
      <w:pPr>
        <w:jc w:val="both"/>
        <w:rPr>
          <w:rFonts w:ascii="Arial" w:hAnsi="Arial" w:cs="Arial"/>
          <w:bCs/>
          <w:sz w:val="24"/>
          <w:szCs w:val="24"/>
        </w:rPr>
      </w:pPr>
    </w:p>
    <w:p w:rsidR="00D65176" w:rsidRPr="00C0056C" w:rsidRDefault="00D65176" w:rsidP="00D65176">
      <w:pPr>
        <w:jc w:val="both"/>
        <w:rPr>
          <w:rFonts w:ascii="Arial" w:hAnsi="Arial" w:cs="Arial"/>
          <w:bCs/>
          <w:sz w:val="24"/>
          <w:szCs w:val="24"/>
        </w:rPr>
      </w:pPr>
      <w:r w:rsidRPr="00C0056C">
        <w:rPr>
          <w:rFonts w:ascii="Arial" w:hAnsi="Arial" w:cs="Arial"/>
          <w:bCs/>
          <w:sz w:val="24"/>
          <w:szCs w:val="24"/>
        </w:rPr>
        <w:t xml:space="preserve">Chaque procédure définit une activité de notre </w:t>
      </w:r>
      <w:r w:rsidR="002A542F" w:rsidRPr="00C0056C">
        <w:rPr>
          <w:rFonts w:ascii="Arial" w:hAnsi="Arial" w:cs="Arial"/>
          <w:bCs/>
          <w:sz w:val="24"/>
          <w:szCs w:val="24"/>
        </w:rPr>
        <w:t>organisation</w:t>
      </w:r>
      <w:r w:rsidRPr="00C0056C">
        <w:rPr>
          <w:rFonts w:ascii="Arial" w:hAnsi="Arial" w:cs="Arial"/>
          <w:bCs/>
          <w:sz w:val="24"/>
          <w:szCs w:val="24"/>
        </w:rPr>
        <w:t xml:space="preserve"> relative à une partie du système de management de la </w:t>
      </w:r>
      <w:r w:rsidR="0008658F" w:rsidRPr="00C0056C">
        <w:rPr>
          <w:rFonts w:ascii="Arial" w:hAnsi="Arial" w:cs="Arial"/>
          <w:bCs/>
          <w:sz w:val="24"/>
          <w:szCs w:val="24"/>
        </w:rPr>
        <w:t>sécurité de l’information</w:t>
      </w:r>
      <w:r w:rsidRPr="00C0056C">
        <w:rPr>
          <w:rFonts w:ascii="Arial" w:hAnsi="Arial" w:cs="Arial"/>
          <w:bCs/>
          <w:sz w:val="24"/>
          <w:szCs w:val="24"/>
        </w:rPr>
        <w:t xml:space="preserve">. </w:t>
      </w:r>
      <w:r w:rsidR="00080A6A" w:rsidRPr="00C0056C">
        <w:rPr>
          <w:rFonts w:ascii="Arial" w:hAnsi="Arial" w:cs="Arial"/>
          <w:bCs/>
          <w:sz w:val="24"/>
          <w:szCs w:val="24"/>
        </w:rPr>
        <w:t xml:space="preserve">La liste de toutes les informations documentées </w:t>
      </w:r>
      <w:proofErr w:type="gramStart"/>
      <w:r w:rsidR="00080A6A" w:rsidRPr="00C0056C">
        <w:rPr>
          <w:rFonts w:ascii="Arial" w:hAnsi="Arial" w:cs="Arial"/>
          <w:bCs/>
          <w:sz w:val="24"/>
          <w:szCs w:val="24"/>
        </w:rPr>
        <w:t>sont</w:t>
      </w:r>
      <w:proofErr w:type="gramEnd"/>
      <w:r w:rsidR="00080A6A" w:rsidRPr="00C0056C">
        <w:rPr>
          <w:rFonts w:ascii="Arial" w:hAnsi="Arial" w:cs="Arial"/>
          <w:bCs/>
          <w:sz w:val="24"/>
          <w:szCs w:val="24"/>
        </w:rPr>
        <w:t xml:space="preserve"> dans le fichier </w:t>
      </w:r>
      <w:r w:rsidR="00080A6A" w:rsidRPr="00C0056C">
        <w:rPr>
          <w:rFonts w:ascii="Arial" w:hAnsi="Arial" w:cs="Arial"/>
          <w:bCs/>
          <w:color w:val="0070C0"/>
          <w:sz w:val="24"/>
          <w:szCs w:val="24"/>
        </w:rPr>
        <w:t>Liste des informations documentées</w:t>
      </w:r>
      <w:r w:rsidR="00080A6A" w:rsidRPr="00C0056C">
        <w:rPr>
          <w:rFonts w:ascii="Arial" w:hAnsi="Arial" w:cs="Arial"/>
          <w:bCs/>
          <w:sz w:val="24"/>
          <w:szCs w:val="24"/>
        </w:rPr>
        <w:t>.</w:t>
      </w:r>
    </w:p>
    <w:p w:rsidR="00D65176" w:rsidRPr="00C0056C" w:rsidRDefault="00D65176" w:rsidP="00D65176">
      <w:pPr>
        <w:jc w:val="both"/>
        <w:rPr>
          <w:rFonts w:ascii="Arial" w:hAnsi="Arial" w:cs="Arial"/>
          <w:bCs/>
          <w:sz w:val="24"/>
          <w:szCs w:val="24"/>
        </w:rPr>
      </w:pPr>
    </w:p>
    <w:p w:rsidR="00D65176" w:rsidRPr="00C0056C" w:rsidRDefault="00D65176" w:rsidP="00D65176">
      <w:pPr>
        <w:jc w:val="both"/>
        <w:rPr>
          <w:rFonts w:ascii="Arial" w:hAnsi="Arial" w:cs="Arial"/>
          <w:bCs/>
          <w:sz w:val="24"/>
          <w:szCs w:val="24"/>
        </w:rPr>
      </w:pPr>
      <w:r w:rsidRPr="00C0056C">
        <w:rPr>
          <w:rFonts w:ascii="Arial" w:hAnsi="Arial" w:cs="Arial"/>
          <w:bCs/>
          <w:sz w:val="24"/>
          <w:szCs w:val="24"/>
        </w:rPr>
        <w:t xml:space="preserve">Les documents externes et les normes non disponibles sur le réseau </w:t>
      </w:r>
      <w:r w:rsidR="00AA647E" w:rsidRPr="00C0056C">
        <w:rPr>
          <w:rFonts w:ascii="Arial" w:hAnsi="Arial" w:cs="Arial"/>
          <w:bCs/>
          <w:sz w:val="24"/>
          <w:szCs w:val="24"/>
        </w:rPr>
        <w:t xml:space="preserve">Intranet </w:t>
      </w:r>
      <w:r w:rsidRPr="00C0056C">
        <w:rPr>
          <w:rFonts w:ascii="Arial" w:hAnsi="Arial" w:cs="Arial"/>
          <w:bCs/>
          <w:sz w:val="24"/>
          <w:szCs w:val="24"/>
        </w:rPr>
        <w:t>sont gardés co</w:t>
      </w:r>
      <w:r w:rsidR="00080A6A" w:rsidRPr="00C0056C">
        <w:rPr>
          <w:rFonts w:ascii="Arial" w:hAnsi="Arial" w:cs="Arial"/>
          <w:bCs/>
          <w:sz w:val="24"/>
          <w:szCs w:val="24"/>
        </w:rPr>
        <w:t xml:space="preserve">mme copies contrôlées "papier", voir </w:t>
      </w:r>
      <w:r w:rsidR="00080A6A" w:rsidRPr="00C0056C">
        <w:rPr>
          <w:rFonts w:ascii="Arial" w:hAnsi="Arial" w:cs="Arial"/>
          <w:bCs/>
          <w:color w:val="0070C0"/>
          <w:sz w:val="24"/>
          <w:szCs w:val="24"/>
        </w:rPr>
        <w:t>Informations documentées d’origine externe</w:t>
      </w:r>
      <w:r w:rsidR="00080A6A" w:rsidRPr="00C0056C">
        <w:rPr>
          <w:rFonts w:ascii="Arial" w:hAnsi="Arial" w:cs="Arial"/>
          <w:bCs/>
          <w:sz w:val="24"/>
          <w:szCs w:val="24"/>
        </w:rPr>
        <w:t>.</w:t>
      </w:r>
    </w:p>
    <w:p w:rsidR="00D65176" w:rsidRPr="00C0056C" w:rsidRDefault="00D65176" w:rsidP="002B3817">
      <w:pPr>
        <w:jc w:val="both"/>
        <w:rPr>
          <w:rFonts w:ascii="Arial" w:hAnsi="Arial" w:cs="Arial"/>
          <w:sz w:val="24"/>
          <w:szCs w:val="24"/>
        </w:rPr>
      </w:pPr>
    </w:p>
    <w:p w:rsidR="003E4AFB" w:rsidRPr="00C0056C" w:rsidRDefault="003879D8" w:rsidP="002B3817">
      <w:pPr>
        <w:jc w:val="both"/>
        <w:rPr>
          <w:rFonts w:ascii="Arial" w:hAnsi="Arial" w:cs="Arial"/>
          <w:sz w:val="24"/>
          <w:szCs w:val="24"/>
        </w:rPr>
      </w:pPr>
      <w:r w:rsidRPr="00C0056C">
        <w:rPr>
          <w:rFonts w:ascii="Arial" w:hAnsi="Arial" w:cs="Arial"/>
          <w:sz w:val="24"/>
          <w:szCs w:val="24"/>
        </w:rPr>
        <w:t xml:space="preserve">La Liste des procédures inclut </w:t>
      </w:r>
      <w:r w:rsidR="003E4AFB" w:rsidRPr="00C0056C">
        <w:rPr>
          <w:rFonts w:ascii="Arial" w:hAnsi="Arial" w:cs="Arial"/>
          <w:sz w:val="24"/>
          <w:szCs w:val="24"/>
        </w:rPr>
        <w:t xml:space="preserve">toutes </w:t>
      </w:r>
      <w:r w:rsidRPr="00C0056C">
        <w:rPr>
          <w:rFonts w:ascii="Arial" w:hAnsi="Arial" w:cs="Arial"/>
          <w:sz w:val="24"/>
          <w:szCs w:val="24"/>
        </w:rPr>
        <w:t xml:space="preserve">les procédures utilisées dans notre </w:t>
      </w:r>
      <w:r w:rsidR="002A542F" w:rsidRPr="00C0056C">
        <w:rPr>
          <w:rFonts w:ascii="Arial" w:hAnsi="Arial" w:cs="Arial"/>
          <w:sz w:val="24"/>
          <w:szCs w:val="24"/>
        </w:rPr>
        <w:t>organisation</w:t>
      </w:r>
      <w:r w:rsidRPr="00C0056C">
        <w:rPr>
          <w:rFonts w:ascii="Arial" w:hAnsi="Arial" w:cs="Arial"/>
          <w:sz w:val="24"/>
          <w:szCs w:val="24"/>
        </w:rPr>
        <w:t xml:space="preserve">. </w:t>
      </w:r>
      <w:r w:rsidR="003E4AFB" w:rsidRPr="00C0056C">
        <w:rPr>
          <w:rFonts w:ascii="Arial" w:hAnsi="Arial" w:cs="Arial"/>
          <w:sz w:val="24"/>
          <w:szCs w:val="24"/>
        </w:rPr>
        <w:t xml:space="preserve">La gestion informatique (Intranet) est assurée par le </w:t>
      </w:r>
      <w:r w:rsidR="0008658F" w:rsidRPr="00C0056C">
        <w:rPr>
          <w:rFonts w:ascii="Arial" w:hAnsi="Arial" w:cs="Arial"/>
          <w:sz w:val="24"/>
          <w:szCs w:val="24"/>
        </w:rPr>
        <w:t>RSI</w:t>
      </w:r>
      <w:r w:rsidR="003E4AFB" w:rsidRPr="00C0056C">
        <w:rPr>
          <w:rFonts w:ascii="Arial" w:hAnsi="Arial" w:cs="Arial"/>
          <w:sz w:val="24"/>
          <w:szCs w:val="24"/>
        </w:rPr>
        <w:t>. Cette gestion inclut la surveillance des m</w:t>
      </w:r>
      <w:r w:rsidRPr="00C0056C">
        <w:rPr>
          <w:rFonts w:ascii="Arial" w:hAnsi="Arial" w:cs="Arial"/>
          <w:sz w:val="24"/>
          <w:szCs w:val="24"/>
        </w:rPr>
        <w:t>ise</w:t>
      </w:r>
      <w:r w:rsidR="003E4AFB" w:rsidRPr="00C0056C">
        <w:rPr>
          <w:rFonts w:ascii="Arial" w:hAnsi="Arial" w:cs="Arial"/>
          <w:sz w:val="24"/>
          <w:szCs w:val="24"/>
        </w:rPr>
        <w:t>s</w:t>
      </w:r>
      <w:r w:rsidRPr="00C0056C">
        <w:rPr>
          <w:rFonts w:ascii="Arial" w:hAnsi="Arial" w:cs="Arial"/>
          <w:sz w:val="24"/>
          <w:szCs w:val="24"/>
        </w:rPr>
        <w:t xml:space="preserve"> à jour </w:t>
      </w:r>
      <w:r w:rsidR="00D72C0B" w:rsidRPr="00C0056C">
        <w:rPr>
          <w:rFonts w:ascii="Arial" w:hAnsi="Arial" w:cs="Arial"/>
          <w:sz w:val="24"/>
          <w:szCs w:val="24"/>
        </w:rPr>
        <w:t xml:space="preserve">(dernière version) </w:t>
      </w:r>
      <w:r w:rsidRPr="00C0056C">
        <w:rPr>
          <w:rFonts w:ascii="Arial" w:hAnsi="Arial" w:cs="Arial"/>
          <w:sz w:val="24"/>
          <w:szCs w:val="24"/>
        </w:rPr>
        <w:t>de</w:t>
      </w:r>
      <w:r w:rsidR="00D72C0B" w:rsidRPr="00C0056C">
        <w:rPr>
          <w:rFonts w:ascii="Arial" w:hAnsi="Arial" w:cs="Arial"/>
          <w:sz w:val="24"/>
          <w:szCs w:val="24"/>
        </w:rPr>
        <w:t>s procédures</w:t>
      </w:r>
      <w:r w:rsidR="003E4AFB" w:rsidRPr="00C0056C">
        <w:rPr>
          <w:rFonts w:ascii="Arial" w:hAnsi="Arial" w:cs="Arial"/>
          <w:sz w:val="24"/>
          <w:szCs w:val="24"/>
        </w:rPr>
        <w:t xml:space="preserve">. </w:t>
      </w:r>
    </w:p>
    <w:p w:rsidR="003E4AFB" w:rsidRPr="00C0056C" w:rsidRDefault="003E4AFB" w:rsidP="002B3817">
      <w:pPr>
        <w:jc w:val="both"/>
        <w:rPr>
          <w:rFonts w:ascii="Arial" w:hAnsi="Arial" w:cs="Arial"/>
          <w:bCs/>
          <w:sz w:val="24"/>
          <w:szCs w:val="24"/>
        </w:rPr>
      </w:pPr>
    </w:p>
    <w:p w:rsidR="003E4AFB" w:rsidRPr="00C0056C" w:rsidRDefault="003E4AFB" w:rsidP="002B3817">
      <w:pPr>
        <w:jc w:val="both"/>
        <w:rPr>
          <w:rFonts w:ascii="Arial" w:hAnsi="Arial" w:cs="Arial"/>
          <w:sz w:val="24"/>
          <w:szCs w:val="24"/>
        </w:rPr>
      </w:pPr>
      <w:r w:rsidRPr="00C0056C">
        <w:rPr>
          <w:rFonts w:ascii="Arial" w:hAnsi="Arial" w:cs="Arial"/>
          <w:bCs/>
          <w:sz w:val="24"/>
          <w:szCs w:val="24"/>
        </w:rPr>
        <w:t>L'auteur d'un document consulte les personnes concernées par le document pour arriver à un accord mutuel avant la publication officielle.</w:t>
      </w:r>
    </w:p>
    <w:p w:rsidR="003E4AFB" w:rsidRPr="00C0056C" w:rsidRDefault="003E4AFB" w:rsidP="002B3817">
      <w:pPr>
        <w:jc w:val="both"/>
        <w:rPr>
          <w:rFonts w:ascii="Arial" w:hAnsi="Arial" w:cs="Arial"/>
          <w:sz w:val="24"/>
          <w:szCs w:val="24"/>
        </w:rPr>
      </w:pPr>
    </w:p>
    <w:p w:rsidR="00DD7B2E" w:rsidRPr="00C0056C" w:rsidRDefault="002D4BC4" w:rsidP="002B3817">
      <w:pPr>
        <w:jc w:val="both"/>
        <w:rPr>
          <w:rFonts w:ascii="Arial" w:hAnsi="Arial" w:cs="Arial"/>
          <w:sz w:val="24"/>
          <w:szCs w:val="24"/>
        </w:rPr>
      </w:pPr>
      <w:r w:rsidRPr="00C0056C">
        <w:rPr>
          <w:rFonts w:ascii="Arial" w:hAnsi="Arial" w:cs="Arial"/>
          <w:sz w:val="24"/>
          <w:szCs w:val="24"/>
        </w:rPr>
        <w:t xml:space="preserve">La </w:t>
      </w:r>
      <w:r w:rsidR="0008658F" w:rsidRPr="00C0056C">
        <w:rPr>
          <w:rFonts w:ascii="Arial" w:hAnsi="Arial" w:cs="Arial"/>
          <w:color w:val="0070C0"/>
          <w:sz w:val="24"/>
          <w:szCs w:val="24"/>
        </w:rPr>
        <w:t>C</w:t>
      </w:r>
      <w:r w:rsidRPr="00C0056C">
        <w:rPr>
          <w:rFonts w:ascii="Arial" w:hAnsi="Arial" w:cs="Arial"/>
          <w:color w:val="0070C0"/>
          <w:sz w:val="24"/>
          <w:szCs w:val="24"/>
        </w:rPr>
        <w:t>odification</w:t>
      </w:r>
      <w:r w:rsidR="0008658F" w:rsidRPr="00C0056C">
        <w:rPr>
          <w:rFonts w:ascii="Arial" w:hAnsi="Arial" w:cs="Arial"/>
          <w:color w:val="0070C0"/>
          <w:sz w:val="24"/>
          <w:szCs w:val="24"/>
        </w:rPr>
        <w:t xml:space="preserve"> des documents</w:t>
      </w:r>
      <w:r w:rsidRPr="00C0056C">
        <w:rPr>
          <w:rFonts w:ascii="Arial" w:hAnsi="Arial" w:cs="Arial"/>
          <w:sz w:val="24"/>
          <w:szCs w:val="24"/>
        </w:rPr>
        <w:t xml:space="preserve"> (lien vers quelle procédure), l’auteur, le titre et les personnes à passer en revue et approuver </w:t>
      </w:r>
      <w:r w:rsidR="003E4AFB" w:rsidRPr="00C0056C">
        <w:rPr>
          <w:rFonts w:ascii="Arial" w:hAnsi="Arial" w:cs="Arial"/>
          <w:sz w:val="24"/>
          <w:szCs w:val="24"/>
        </w:rPr>
        <w:t xml:space="preserve">tout nouveau </w:t>
      </w:r>
      <w:r w:rsidRPr="00C0056C">
        <w:rPr>
          <w:rFonts w:ascii="Arial" w:hAnsi="Arial" w:cs="Arial"/>
          <w:sz w:val="24"/>
          <w:szCs w:val="24"/>
        </w:rPr>
        <w:t xml:space="preserve">document sont renseignés manuellement. </w:t>
      </w:r>
    </w:p>
    <w:p w:rsidR="00DD7B2E" w:rsidRPr="00C0056C" w:rsidRDefault="003E4AFB" w:rsidP="002B3817">
      <w:pPr>
        <w:jc w:val="both"/>
        <w:rPr>
          <w:rFonts w:ascii="Arial" w:hAnsi="Arial" w:cs="Arial"/>
          <w:bCs/>
          <w:sz w:val="24"/>
          <w:szCs w:val="24"/>
        </w:rPr>
      </w:pPr>
      <w:r w:rsidRPr="00C0056C">
        <w:rPr>
          <w:rFonts w:ascii="Arial" w:hAnsi="Arial" w:cs="Arial"/>
          <w:bCs/>
          <w:sz w:val="24"/>
          <w:szCs w:val="24"/>
        </w:rPr>
        <w:t xml:space="preserve"> </w:t>
      </w:r>
    </w:p>
    <w:p w:rsidR="00DD7B2E" w:rsidRPr="00C0056C" w:rsidRDefault="003879D8" w:rsidP="002B3817">
      <w:pPr>
        <w:jc w:val="both"/>
        <w:rPr>
          <w:rFonts w:ascii="Arial" w:hAnsi="Arial" w:cs="Arial"/>
          <w:b/>
          <w:bCs/>
          <w:sz w:val="24"/>
          <w:szCs w:val="24"/>
        </w:rPr>
      </w:pPr>
      <w:r w:rsidRPr="00C0056C">
        <w:rPr>
          <w:rFonts w:ascii="Arial" w:hAnsi="Arial" w:cs="Arial"/>
          <w:b/>
          <w:bCs/>
          <w:sz w:val="24"/>
          <w:szCs w:val="24"/>
        </w:rPr>
        <w:t>5.2</w:t>
      </w:r>
      <w:r w:rsidR="005D4655" w:rsidRPr="00C0056C">
        <w:rPr>
          <w:rFonts w:ascii="Arial" w:hAnsi="Arial" w:cs="Arial"/>
          <w:b/>
          <w:bCs/>
          <w:sz w:val="24"/>
          <w:szCs w:val="24"/>
        </w:rPr>
        <w:t xml:space="preserve"> Re</w:t>
      </w:r>
      <w:r w:rsidR="003E4AFB" w:rsidRPr="00C0056C">
        <w:rPr>
          <w:rFonts w:ascii="Arial" w:hAnsi="Arial" w:cs="Arial"/>
          <w:b/>
          <w:bCs/>
          <w:sz w:val="24"/>
          <w:szCs w:val="24"/>
        </w:rPr>
        <w:t>vue et approbation des documents</w:t>
      </w:r>
    </w:p>
    <w:p w:rsidR="0065227F" w:rsidRPr="00C0056C" w:rsidRDefault="0065227F" w:rsidP="002B3817">
      <w:pPr>
        <w:jc w:val="both"/>
        <w:rPr>
          <w:rFonts w:ascii="Arial" w:hAnsi="Arial" w:cs="Arial"/>
          <w:b/>
          <w:bCs/>
          <w:sz w:val="24"/>
          <w:szCs w:val="24"/>
        </w:rPr>
      </w:pPr>
    </w:p>
    <w:p w:rsidR="00381854" w:rsidRPr="00C0056C" w:rsidRDefault="003E4AFB" w:rsidP="00080A6A">
      <w:pPr>
        <w:jc w:val="both"/>
        <w:rPr>
          <w:rFonts w:ascii="Arial" w:hAnsi="Arial" w:cs="Arial"/>
          <w:sz w:val="24"/>
          <w:szCs w:val="24"/>
        </w:rPr>
      </w:pPr>
      <w:r w:rsidRPr="00C0056C">
        <w:rPr>
          <w:rFonts w:ascii="Arial" w:hAnsi="Arial" w:cs="Arial"/>
          <w:sz w:val="24"/>
          <w:szCs w:val="24"/>
        </w:rPr>
        <w:t>L’auteur du document l’envoie pour revue (vérification) aux personnes concernées (ou à la personne concernée) via l’Intranet pour éliminer des incohérences et erreurs</w:t>
      </w:r>
      <w:r w:rsidR="00D72C0B" w:rsidRPr="00C0056C">
        <w:rPr>
          <w:rFonts w:ascii="Arial" w:hAnsi="Arial" w:cs="Arial"/>
          <w:sz w:val="24"/>
          <w:szCs w:val="24"/>
        </w:rPr>
        <w:t xml:space="preserve"> possibles</w:t>
      </w:r>
      <w:r w:rsidRPr="00C0056C">
        <w:rPr>
          <w:rFonts w:ascii="Arial" w:hAnsi="Arial" w:cs="Arial"/>
          <w:sz w:val="24"/>
          <w:szCs w:val="24"/>
        </w:rPr>
        <w:t>. L’approbation a pour objet de déterminer la pertinence  (logique, adéquation) du document.</w:t>
      </w:r>
    </w:p>
    <w:p w:rsidR="00381854" w:rsidRPr="00C0056C" w:rsidRDefault="00381854" w:rsidP="00080A6A">
      <w:pPr>
        <w:jc w:val="both"/>
        <w:rPr>
          <w:rFonts w:ascii="Arial" w:hAnsi="Arial" w:cs="Arial"/>
          <w:bCs/>
          <w:sz w:val="24"/>
          <w:szCs w:val="24"/>
        </w:rPr>
      </w:pPr>
    </w:p>
    <w:p w:rsidR="00381854" w:rsidRPr="00C0056C" w:rsidRDefault="005D4655" w:rsidP="00080A6A">
      <w:pPr>
        <w:jc w:val="both"/>
        <w:rPr>
          <w:rFonts w:ascii="Arial" w:hAnsi="Arial" w:cs="Arial"/>
          <w:bCs/>
          <w:sz w:val="24"/>
          <w:szCs w:val="24"/>
        </w:rPr>
      </w:pPr>
      <w:r w:rsidRPr="00C0056C">
        <w:rPr>
          <w:rFonts w:ascii="Arial" w:hAnsi="Arial" w:cs="Arial"/>
          <w:bCs/>
          <w:sz w:val="24"/>
          <w:szCs w:val="24"/>
        </w:rPr>
        <w:t xml:space="preserve">Chaque personne des listes </w:t>
      </w:r>
      <w:r w:rsidR="00D72C0B" w:rsidRPr="00C0056C">
        <w:rPr>
          <w:rFonts w:ascii="Arial" w:hAnsi="Arial" w:cs="Arial"/>
          <w:bCs/>
          <w:sz w:val="24"/>
          <w:szCs w:val="24"/>
        </w:rPr>
        <w:t xml:space="preserve">revue </w:t>
      </w:r>
      <w:r w:rsidRPr="00C0056C">
        <w:rPr>
          <w:rFonts w:ascii="Arial" w:hAnsi="Arial" w:cs="Arial"/>
          <w:bCs/>
          <w:sz w:val="24"/>
          <w:szCs w:val="24"/>
        </w:rPr>
        <w:t xml:space="preserve">et approbation à la responsabilité de </w:t>
      </w:r>
      <w:r w:rsidR="00D72C0B" w:rsidRPr="00C0056C">
        <w:rPr>
          <w:rFonts w:ascii="Arial" w:hAnsi="Arial" w:cs="Arial"/>
          <w:bCs/>
          <w:sz w:val="24"/>
          <w:szCs w:val="24"/>
        </w:rPr>
        <w:t xml:space="preserve">passer en revue ou </w:t>
      </w:r>
      <w:r w:rsidRPr="00C0056C">
        <w:rPr>
          <w:rFonts w:ascii="Arial" w:hAnsi="Arial" w:cs="Arial"/>
          <w:bCs/>
          <w:sz w:val="24"/>
          <w:szCs w:val="24"/>
        </w:rPr>
        <w:t xml:space="preserve">approuver </w:t>
      </w:r>
      <w:r w:rsidR="00D72C0B" w:rsidRPr="00C0056C">
        <w:rPr>
          <w:rFonts w:ascii="Arial" w:hAnsi="Arial" w:cs="Arial"/>
          <w:bCs/>
          <w:sz w:val="24"/>
          <w:szCs w:val="24"/>
        </w:rPr>
        <w:t xml:space="preserve">le document proposé </w:t>
      </w:r>
      <w:r w:rsidRPr="00C0056C">
        <w:rPr>
          <w:rFonts w:ascii="Arial" w:hAnsi="Arial" w:cs="Arial"/>
          <w:bCs/>
          <w:sz w:val="24"/>
          <w:szCs w:val="24"/>
        </w:rPr>
        <w:t xml:space="preserve">dans les 3 jours ouvrables après réception du message. </w:t>
      </w:r>
    </w:p>
    <w:p w:rsidR="00381854" w:rsidRPr="00C0056C" w:rsidRDefault="00381854" w:rsidP="00080A6A">
      <w:pPr>
        <w:jc w:val="both"/>
        <w:rPr>
          <w:rFonts w:ascii="Arial" w:hAnsi="Arial" w:cs="Arial"/>
          <w:bCs/>
          <w:sz w:val="24"/>
          <w:szCs w:val="24"/>
        </w:rPr>
      </w:pPr>
    </w:p>
    <w:p w:rsidR="00DD7B2E" w:rsidRPr="00C0056C" w:rsidRDefault="005D4655" w:rsidP="00080A6A">
      <w:pPr>
        <w:jc w:val="both"/>
        <w:rPr>
          <w:rFonts w:ascii="Arial" w:hAnsi="Arial" w:cs="Arial"/>
          <w:sz w:val="24"/>
          <w:szCs w:val="24"/>
        </w:rPr>
      </w:pPr>
      <w:r w:rsidRPr="00C0056C">
        <w:rPr>
          <w:rFonts w:ascii="Arial" w:hAnsi="Arial" w:cs="Arial"/>
          <w:bCs/>
          <w:sz w:val="24"/>
          <w:szCs w:val="24"/>
        </w:rPr>
        <w:t>Après ce délai</w:t>
      </w:r>
      <w:r w:rsidR="0065227F" w:rsidRPr="00C0056C">
        <w:rPr>
          <w:rFonts w:ascii="Arial" w:hAnsi="Arial" w:cs="Arial"/>
          <w:bCs/>
          <w:sz w:val="24"/>
          <w:szCs w:val="24"/>
        </w:rPr>
        <w:t xml:space="preserve">, </w:t>
      </w:r>
      <w:r w:rsidRPr="00C0056C">
        <w:rPr>
          <w:rFonts w:ascii="Arial" w:hAnsi="Arial" w:cs="Arial"/>
          <w:bCs/>
          <w:sz w:val="24"/>
          <w:szCs w:val="24"/>
        </w:rPr>
        <w:t xml:space="preserve">la personne et le </w:t>
      </w:r>
      <w:r w:rsidR="00080A6A" w:rsidRPr="00C0056C">
        <w:rPr>
          <w:rFonts w:ascii="Arial" w:hAnsi="Arial" w:cs="Arial"/>
          <w:bCs/>
          <w:sz w:val="24"/>
          <w:szCs w:val="24"/>
        </w:rPr>
        <w:t>RSI</w:t>
      </w:r>
      <w:r w:rsidRPr="00C0056C">
        <w:rPr>
          <w:rFonts w:ascii="Arial" w:hAnsi="Arial" w:cs="Arial"/>
          <w:bCs/>
          <w:sz w:val="24"/>
          <w:szCs w:val="24"/>
        </w:rPr>
        <w:t xml:space="preserve"> recevront chaque jour un message de relance.</w:t>
      </w:r>
      <w:r w:rsidRPr="00C0056C">
        <w:rPr>
          <w:rFonts w:ascii="Arial" w:hAnsi="Arial" w:cs="Arial"/>
          <w:sz w:val="24"/>
          <w:szCs w:val="24"/>
        </w:rPr>
        <w:t xml:space="preserve"> </w:t>
      </w:r>
    </w:p>
    <w:p w:rsidR="00DD7B2E" w:rsidRPr="00C0056C" w:rsidRDefault="00DD7B2E" w:rsidP="002B3817">
      <w:pPr>
        <w:jc w:val="both"/>
        <w:rPr>
          <w:rFonts w:ascii="Arial" w:hAnsi="Arial" w:cs="Arial"/>
          <w:bCs/>
          <w:sz w:val="24"/>
          <w:szCs w:val="24"/>
        </w:rPr>
      </w:pPr>
    </w:p>
    <w:p w:rsidR="00DD7B2E" w:rsidRPr="00C0056C" w:rsidRDefault="00B66F3E" w:rsidP="002B3817">
      <w:pPr>
        <w:jc w:val="both"/>
        <w:rPr>
          <w:rFonts w:ascii="Arial" w:hAnsi="Arial" w:cs="Arial"/>
          <w:b/>
          <w:bCs/>
          <w:sz w:val="24"/>
          <w:szCs w:val="24"/>
        </w:rPr>
      </w:pPr>
      <w:r w:rsidRPr="00C0056C">
        <w:rPr>
          <w:rFonts w:ascii="Arial" w:hAnsi="Arial" w:cs="Arial"/>
          <w:b/>
          <w:bCs/>
          <w:sz w:val="24"/>
          <w:szCs w:val="24"/>
        </w:rPr>
        <w:t>5</w:t>
      </w:r>
      <w:r w:rsidR="005D4655" w:rsidRPr="00C0056C">
        <w:rPr>
          <w:rFonts w:ascii="Arial" w:hAnsi="Arial" w:cs="Arial"/>
          <w:b/>
          <w:bCs/>
          <w:sz w:val="24"/>
          <w:szCs w:val="24"/>
        </w:rPr>
        <w:t>.</w:t>
      </w:r>
      <w:r w:rsidR="00D72C0B" w:rsidRPr="00C0056C">
        <w:rPr>
          <w:rFonts w:ascii="Arial" w:hAnsi="Arial" w:cs="Arial"/>
          <w:b/>
          <w:bCs/>
          <w:sz w:val="24"/>
          <w:szCs w:val="24"/>
        </w:rPr>
        <w:t>3</w:t>
      </w:r>
      <w:r w:rsidR="005D4655" w:rsidRPr="00C0056C">
        <w:rPr>
          <w:rFonts w:ascii="Arial" w:hAnsi="Arial" w:cs="Arial"/>
          <w:b/>
          <w:bCs/>
          <w:sz w:val="24"/>
          <w:szCs w:val="24"/>
        </w:rPr>
        <w:t xml:space="preserve"> </w:t>
      </w:r>
      <w:r w:rsidR="00D72C0B" w:rsidRPr="00C0056C">
        <w:rPr>
          <w:rFonts w:ascii="Arial" w:hAnsi="Arial" w:cs="Arial"/>
          <w:b/>
          <w:bCs/>
          <w:sz w:val="24"/>
          <w:szCs w:val="24"/>
        </w:rPr>
        <w:t>Dis</w:t>
      </w:r>
      <w:r w:rsidR="00D65176" w:rsidRPr="00C0056C">
        <w:rPr>
          <w:rFonts w:ascii="Arial" w:hAnsi="Arial" w:cs="Arial"/>
          <w:b/>
          <w:bCs/>
          <w:sz w:val="24"/>
          <w:szCs w:val="24"/>
        </w:rPr>
        <w:t xml:space="preserve">ponibilité </w:t>
      </w:r>
      <w:r w:rsidR="00D72C0B" w:rsidRPr="00C0056C">
        <w:rPr>
          <w:rFonts w:ascii="Arial" w:hAnsi="Arial" w:cs="Arial"/>
          <w:b/>
          <w:bCs/>
          <w:sz w:val="24"/>
          <w:szCs w:val="24"/>
        </w:rPr>
        <w:t>des documents</w:t>
      </w:r>
    </w:p>
    <w:p w:rsidR="00DD7B2E" w:rsidRPr="00C0056C" w:rsidRDefault="00DD7B2E" w:rsidP="002B3817">
      <w:pPr>
        <w:jc w:val="both"/>
        <w:rPr>
          <w:rFonts w:ascii="Arial" w:hAnsi="Arial" w:cs="Arial"/>
          <w:b/>
          <w:bCs/>
          <w:sz w:val="24"/>
          <w:szCs w:val="24"/>
        </w:rPr>
      </w:pPr>
    </w:p>
    <w:p w:rsidR="00E910D9" w:rsidRPr="00C0056C" w:rsidRDefault="00E910D9" w:rsidP="00E910D9">
      <w:pPr>
        <w:jc w:val="both"/>
        <w:rPr>
          <w:rFonts w:ascii="Arial" w:hAnsi="Arial" w:cs="Arial"/>
          <w:bCs/>
          <w:sz w:val="24"/>
          <w:szCs w:val="24"/>
        </w:rPr>
      </w:pPr>
      <w:r w:rsidRPr="00C0056C">
        <w:rPr>
          <w:rFonts w:ascii="Arial" w:hAnsi="Arial" w:cs="Arial"/>
          <w:bCs/>
          <w:sz w:val="24"/>
          <w:szCs w:val="24"/>
        </w:rPr>
        <w:t xml:space="preserve">Tout le personnel à accès en lecture à la "documentation approuvée" dans sa forme informatique, toujours dernier indice. Exception font les auteurs de documents et le </w:t>
      </w:r>
      <w:r w:rsidR="00080A6A" w:rsidRPr="00C0056C">
        <w:rPr>
          <w:rFonts w:ascii="Arial" w:hAnsi="Arial" w:cs="Arial"/>
          <w:bCs/>
          <w:sz w:val="24"/>
          <w:szCs w:val="24"/>
        </w:rPr>
        <w:t>RSI</w:t>
      </w:r>
      <w:r w:rsidRPr="00C0056C">
        <w:rPr>
          <w:rFonts w:ascii="Arial" w:hAnsi="Arial" w:cs="Arial"/>
          <w:bCs/>
          <w:sz w:val="24"/>
          <w:szCs w:val="24"/>
        </w:rPr>
        <w:t xml:space="preserve"> qui seuls peuvent lire les copies obsolètes (ancien indice) archivées. </w:t>
      </w:r>
    </w:p>
    <w:p w:rsidR="00E910D9" w:rsidRPr="00C0056C" w:rsidRDefault="00E910D9" w:rsidP="00D65176">
      <w:pPr>
        <w:jc w:val="both"/>
        <w:rPr>
          <w:rFonts w:ascii="Arial" w:hAnsi="Arial" w:cs="Arial"/>
          <w:bCs/>
          <w:sz w:val="24"/>
          <w:szCs w:val="24"/>
        </w:rPr>
      </w:pPr>
    </w:p>
    <w:p w:rsidR="00E910D9" w:rsidRPr="00C0056C" w:rsidRDefault="00E910D9" w:rsidP="00D65176">
      <w:pPr>
        <w:jc w:val="both"/>
        <w:rPr>
          <w:rFonts w:ascii="Arial" w:hAnsi="Arial" w:cs="Arial"/>
          <w:bCs/>
          <w:sz w:val="24"/>
          <w:szCs w:val="24"/>
        </w:rPr>
      </w:pPr>
      <w:r w:rsidRPr="00C0056C">
        <w:rPr>
          <w:rFonts w:ascii="Arial" w:hAnsi="Arial" w:cs="Arial"/>
          <w:bCs/>
          <w:sz w:val="24"/>
          <w:szCs w:val="24"/>
        </w:rPr>
        <w:t xml:space="preserve">Pour ceux qui n'ont pas accès à un ordinateur, des copies contrôlées sont imprimées. </w:t>
      </w:r>
    </w:p>
    <w:p w:rsidR="00E910D9" w:rsidRPr="00C0056C" w:rsidRDefault="00E910D9" w:rsidP="00D65176">
      <w:pPr>
        <w:jc w:val="both"/>
        <w:rPr>
          <w:rFonts w:ascii="Arial" w:hAnsi="Arial" w:cs="Arial"/>
          <w:bCs/>
          <w:sz w:val="24"/>
          <w:szCs w:val="24"/>
        </w:rPr>
      </w:pPr>
    </w:p>
    <w:p w:rsidR="00A54104" w:rsidRDefault="005D4655" w:rsidP="002B3817">
      <w:pPr>
        <w:jc w:val="both"/>
        <w:rPr>
          <w:rFonts w:ascii="Arial" w:hAnsi="Arial" w:cs="Arial"/>
          <w:bCs/>
          <w:sz w:val="24"/>
          <w:szCs w:val="24"/>
        </w:rPr>
      </w:pPr>
      <w:r w:rsidRPr="00C0056C">
        <w:rPr>
          <w:rFonts w:ascii="Arial" w:hAnsi="Arial" w:cs="Arial"/>
          <w:bCs/>
          <w:sz w:val="24"/>
          <w:szCs w:val="24"/>
        </w:rPr>
        <w:t>Toutes les copies "papier" sont considérées "hors contrôle", à moins qu'elles ne soient imprimées en "copie contrôlée", dans ce cas la gestion de l'édition de ce document est de la responsabilité de la personne ayant demandé cette copie contrôlée. L'utilisation de copies non contrôlées dans l'atelier est formellement interdite. L</w:t>
      </w:r>
      <w:r w:rsidR="00E910D9" w:rsidRPr="00C0056C">
        <w:rPr>
          <w:rFonts w:ascii="Arial" w:hAnsi="Arial" w:cs="Arial"/>
          <w:bCs/>
          <w:sz w:val="24"/>
          <w:szCs w:val="24"/>
        </w:rPr>
        <w:t xml:space="preserve">’Intranet </w:t>
      </w:r>
      <w:r w:rsidRPr="00C0056C">
        <w:rPr>
          <w:rFonts w:ascii="Arial" w:hAnsi="Arial" w:cs="Arial"/>
          <w:bCs/>
          <w:sz w:val="24"/>
          <w:szCs w:val="24"/>
        </w:rPr>
        <w:t>garde une liste continuellement mise à jour de toutes les copies contrôlées et notifiera le propriétaire d'un document contrôlé d</w:t>
      </w:r>
      <w:r w:rsidR="00156CDE" w:rsidRPr="00C0056C">
        <w:rPr>
          <w:rFonts w:ascii="Arial" w:hAnsi="Arial" w:cs="Arial"/>
          <w:bCs/>
          <w:sz w:val="24"/>
          <w:szCs w:val="24"/>
        </w:rPr>
        <w:t>è</w:t>
      </w:r>
      <w:r w:rsidRPr="00C0056C">
        <w:rPr>
          <w:rFonts w:ascii="Arial" w:hAnsi="Arial" w:cs="Arial"/>
          <w:bCs/>
          <w:sz w:val="24"/>
          <w:szCs w:val="24"/>
        </w:rPr>
        <w:t>s qu'un document devient périmé</w:t>
      </w:r>
      <w:r w:rsidR="00E910D9" w:rsidRPr="00C0056C">
        <w:rPr>
          <w:rFonts w:ascii="Arial" w:hAnsi="Arial" w:cs="Arial"/>
          <w:bCs/>
          <w:sz w:val="24"/>
          <w:szCs w:val="24"/>
        </w:rPr>
        <w:t xml:space="preserve"> (obsolète)</w:t>
      </w:r>
      <w:r w:rsidRPr="00C0056C">
        <w:rPr>
          <w:rFonts w:ascii="Arial" w:hAnsi="Arial" w:cs="Arial"/>
          <w:bCs/>
          <w:sz w:val="24"/>
          <w:szCs w:val="24"/>
        </w:rPr>
        <w:t xml:space="preserve">. Le propriétaire sera sollicité par </w:t>
      </w:r>
      <w:r w:rsidR="00080A6A" w:rsidRPr="00C0056C">
        <w:rPr>
          <w:rFonts w:ascii="Arial" w:hAnsi="Arial" w:cs="Arial"/>
          <w:bCs/>
          <w:sz w:val="24"/>
          <w:szCs w:val="24"/>
        </w:rPr>
        <w:t xml:space="preserve">courriel </w:t>
      </w:r>
      <w:r w:rsidRPr="00C0056C">
        <w:rPr>
          <w:rFonts w:ascii="Arial" w:hAnsi="Arial" w:cs="Arial"/>
          <w:bCs/>
          <w:sz w:val="24"/>
          <w:szCs w:val="24"/>
        </w:rPr>
        <w:t xml:space="preserve">de détruire la copie contrôlée périmée et de la remplacer par la nouvelle copie validée. </w:t>
      </w:r>
    </w:p>
    <w:p w:rsidR="00DD7B2E" w:rsidRPr="00C0056C" w:rsidRDefault="005D4655" w:rsidP="002B3817">
      <w:pPr>
        <w:jc w:val="both"/>
        <w:rPr>
          <w:rFonts w:ascii="Arial" w:hAnsi="Arial" w:cs="Arial"/>
          <w:bCs/>
          <w:sz w:val="24"/>
          <w:szCs w:val="24"/>
        </w:rPr>
      </w:pPr>
      <w:r w:rsidRPr="00C0056C">
        <w:rPr>
          <w:rFonts w:ascii="Arial" w:hAnsi="Arial" w:cs="Arial"/>
          <w:bCs/>
          <w:sz w:val="24"/>
          <w:szCs w:val="24"/>
        </w:rPr>
        <w:lastRenderedPageBreak/>
        <w:t>La distribution de copies contrôlées à des parties externes doit être réduit</w:t>
      </w:r>
      <w:r w:rsidR="00E910D9" w:rsidRPr="00C0056C">
        <w:rPr>
          <w:rFonts w:ascii="Arial" w:hAnsi="Arial" w:cs="Arial"/>
          <w:bCs/>
          <w:sz w:val="24"/>
          <w:szCs w:val="24"/>
        </w:rPr>
        <w:t>e</w:t>
      </w:r>
      <w:r w:rsidRPr="00C0056C">
        <w:rPr>
          <w:rFonts w:ascii="Arial" w:hAnsi="Arial" w:cs="Arial"/>
          <w:bCs/>
          <w:sz w:val="24"/>
          <w:szCs w:val="24"/>
        </w:rPr>
        <w:t xml:space="preserve"> à une quantité minimale. Les documents d'enregistrements comme modèles, dessins, fiches suivi d'OF et autres qui n'ont pas de copies contrôlées doivent avoir </w:t>
      </w:r>
      <w:r w:rsidR="00D149E1" w:rsidRPr="00C0056C">
        <w:rPr>
          <w:rFonts w:ascii="Arial" w:hAnsi="Arial" w:cs="Arial"/>
          <w:bCs/>
          <w:sz w:val="24"/>
          <w:szCs w:val="24"/>
        </w:rPr>
        <w:t>le numéro d'indice du document.</w:t>
      </w:r>
    </w:p>
    <w:p w:rsidR="00A54104" w:rsidRDefault="00A54104" w:rsidP="002B3817">
      <w:pPr>
        <w:jc w:val="both"/>
        <w:rPr>
          <w:rFonts w:ascii="Arial" w:hAnsi="Arial" w:cs="Arial"/>
          <w:b/>
          <w:bCs/>
          <w:sz w:val="24"/>
          <w:szCs w:val="24"/>
        </w:rPr>
      </w:pPr>
    </w:p>
    <w:p w:rsidR="00DD7B2E" w:rsidRPr="00C0056C" w:rsidRDefault="00B66F3E" w:rsidP="002B3817">
      <w:pPr>
        <w:jc w:val="both"/>
        <w:rPr>
          <w:rFonts w:ascii="Arial" w:hAnsi="Arial" w:cs="Arial"/>
          <w:b/>
          <w:bCs/>
          <w:sz w:val="24"/>
          <w:szCs w:val="24"/>
        </w:rPr>
      </w:pPr>
      <w:r w:rsidRPr="00C0056C">
        <w:rPr>
          <w:rFonts w:ascii="Arial" w:hAnsi="Arial" w:cs="Arial"/>
          <w:b/>
          <w:bCs/>
          <w:sz w:val="24"/>
          <w:szCs w:val="24"/>
        </w:rPr>
        <w:t>5</w:t>
      </w:r>
      <w:r w:rsidR="005D4655" w:rsidRPr="00C0056C">
        <w:rPr>
          <w:rFonts w:ascii="Arial" w:hAnsi="Arial" w:cs="Arial"/>
          <w:b/>
          <w:bCs/>
          <w:sz w:val="24"/>
          <w:szCs w:val="24"/>
        </w:rPr>
        <w:t>.</w:t>
      </w:r>
      <w:r w:rsidR="00191647" w:rsidRPr="00C0056C">
        <w:rPr>
          <w:rFonts w:ascii="Arial" w:hAnsi="Arial" w:cs="Arial"/>
          <w:b/>
          <w:bCs/>
          <w:sz w:val="24"/>
          <w:szCs w:val="24"/>
        </w:rPr>
        <w:t>4</w:t>
      </w:r>
      <w:r w:rsidR="005D4655" w:rsidRPr="00C0056C">
        <w:rPr>
          <w:rFonts w:ascii="Arial" w:hAnsi="Arial" w:cs="Arial"/>
          <w:b/>
          <w:bCs/>
          <w:sz w:val="24"/>
          <w:szCs w:val="24"/>
        </w:rPr>
        <w:t xml:space="preserve"> Procédures</w:t>
      </w:r>
    </w:p>
    <w:p w:rsidR="00C0056C" w:rsidRDefault="00C0056C" w:rsidP="00191647">
      <w:pPr>
        <w:jc w:val="both"/>
        <w:rPr>
          <w:rFonts w:ascii="Arial" w:hAnsi="Arial" w:cs="Arial"/>
          <w:bCs/>
          <w:sz w:val="24"/>
          <w:szCs w:val="24"/>
        </w:rPr>
      </w:pPr>
    </w:p>
    <w:p w:rsidR="00C0056C" w:rsidRPr="00C0056C" w:rsidRDefault="005D4655" w:rsidP="00191647">
      <w:pPr>
        <w:jc w:val="both"/>
        <w:rPr>
          <w:rFonts w:ascii="Arial" w:hAnsi="Arial" w:cs="Arial"/>
          <w:bCs/>
          <w:sz w:val="24"/>
          <w:szCs w:val="24"/>
        </w:rPr>
      </w:pPr>
      <w:r w:rsidRPr="00C0056C">
        <w:rPr>
          <w:rFonts w:ascii="Arial" w:hAnsi="Arial" w:cs="Arial"/>
          <w:bCs/>
          <w:sz w:val="24"/>
          <w:szCs w:val="24"/>
        </w:rPr>
        <w:t>Les procédures sont sur le réseau</w:t>
      </w:r>
      <w:r w:rsidR="00AA647E" w:rsidRPr="00C0056C">
        <w:rPr>
          <w:rFonts w:ascii="Arial" w:hAnsi="Arial" w:cs="Arial"/>
          <w:bCs/>
          <w:sz w:val="24"/>
          <w:szCs w:val="24"/>
        </w:rPr>
        <w:t xml:space="preserve"> Intranet</w:t>
      </w:r>
      <w:r w:rsidRPr="00C0056C">
        <w:rPr>
          <w:rFonts w:ascii="Arial" w:hAnsi="Arial" w:cs="Arial"/>
          <w:bCs/>
          <w:sz w:val="24"/>
          <w:szCs w:val="24"/>
        </w:rPr>
        <w:t xml:space="preserve">, toujours dernier indice. Sauf exception (auteurs et </w:t>
      </w:r>
      <w:r w:rsidR="00080A6A" w:rsidRPr="00C0056C">
        <w:rPr>
          <w:rFonts w:ascii="Arial" w:hAnsi="Arial" w:cs="Arial"/>
          <w:bCs/>
          <w:sz w:val="24"/>
          <w:szCs w:val="24"/>
        </w:rPr>
        <w:t>RSI</w:t>
      </w:r>
      <w:r w:rsidRPr="00C0056C">
        <w:rPr>
          <w:rFonts w:ascii="Arial" w:hAnsi="Arial" w:cs="Arial"/>
          <w:bCs/>
          <w:sz w:val="24"/>
          <w:szCs w:val="24"/>
        </w:rPr>
        <w:t>) le système ne permet pas ni la lecture ni surtout la copie de documents périmés. Chaque procédure est identifiée par</w:t>
      </w:r>
      <w:r w:rsidR="00191647" w:rsidRPr="00C0056C">
        <w:rPr>
          <w:rFonts w:ascii="Arial" w:hAnsi="Arial" w:cs="Arial"/>
          <w:bCs/>
          <w:sz w:val="24"/>
          <w:szCs w:val="24"/>
        </w:rPr>
        <w:t xml:space="preserve"> une codification unique</w:t>
      </w:r>
      <w:r w:rsidRPr="00C0056C">
        <w:rPr>
          <w:rFonts w:ascii="Arial" w:hAnsi="Arial" w:cs="Arial"/>
          <w:bCs/>
          <w:sz w:val="24"/>
          <w:szCs w:val="24"/>
        </w:rPr>
        <w:t>. L'écriture d'une procédure conce</w:t>
      </w:r>
      <w:r w:rsidR="00191647" w:rsidRPr="00C0056C">
        <w:rPr>
          <w:rFonts w:ascii="Arial" w:hAnsi="Arial" w:cs="Arial"/>
          <w:bCs/>
          <w:sz w:val="24"/>
          <w:szCs w:val="24"/>
        </w:rPr>
        <w:t>rnant les activités d'un processus</w:t>
      </w:r>
      <w:r w:rsidR="009F4A39" w:rsidRPr="00C0056C">
        <w:rPr>
          <w:rFonts w:ascii="Arial" w:hAnsi="Arial" w:cs="Arial"/>
          <w:bCs/>
          <w:sz w:val="24"/>
          <w:szCs w:val="24"/>
        </w:rPr>
        <w:t xml:space="preserve"> (</w:t>
      </w:r>
      <w:r w:rsidR="00191647" w:rsidRPr="00C0056C">
        <w:rPr>
          <w:rFonts w:ascii="Arial" w:hAnsi="Arial" w:cs="Arial"/>
          <w:bCs/>
          <w:sz w:val="24"/>
          <w:szCs w:val="24"/>
        </w:rPr>
        <w:t>département</w:t>
      </w:r>
      <w:r w:rsidR="009F4A39" w:rsidRPr="00C0056C">
        <w:rPr>
          <w:rFonts w:ascii="Arial" w:hAnsi="Arial" w:cs="Arial"/>
          <w:bCs/>
          <w:sz w:val="24"/>
          <w:szCs w:val="24"/>
        </w:rPr>
        <w:t>)</w:t>
      </w:r>
      <w:r w:rsidRPr="00C0056C">
        <w:rPr>
          <w:rFonts w:ascii="Arial" w:hAnsi="Arial" w:cs="Arial"/>
          <w:bCs/>
          <w:sz w:val="24"/>
          <w:szCs w:val="24"/>
        </w:rPr>
        <w:t xml:space="preserve"> est faite par </w:t>
      </w:r>
      <w:r w:rsidR="00191647" w:rsidRPr="00C0056C">
        <w:rPr>
          <w:rFonts w:ascii="Arial" w:hAnsi="Arial" w:cs="Arial"/>
          <w:bCs/>
          <w:sz w:val="24"/>
          <w:szCs w:val="24"/>
        </w:rPr>
        <w:t>son responsable</w:t>
      </w:r>
      <w:r w:rsidRPr="00C0056C">
        <w:rPr>
          <w:rFonts w:ascii="Arial" w:hAnsi="Arial" w:cs="Arial"/>
          <w:bCs/>
          <w:sz w:val="24"/>
          <w:szCs w:val="24"/>
        </w:rPr>
        <w:t xml:space="preserve">. L'étendue et la précision de la procédure sont en correspondance avec la complexité des tâches à accomplir ainsi que des aptitudes des utilisateurs. </w:t>
      </w:r>
    </w:p>
    <w:p w:rsidR="00C0056C" w:rsidRPr="00C0056C" w:rsidRDefault="00C0056C" w:rsidP="00191647">
      <w:pPr>
        <w:jc w:val="both"/>
        <w:rPr>
          <w:rFonts w:ascii="Arial" w:hAnsi="Arial" w:cs="Arial"/>
          <w:bCs/>
          <w:sz w:val="24"/>
          <w:szCs w:val="24"/>
        </w:rPr>
      </w:pPr>
    </w:p>
    <w:p w:rsidR="00C0056C" w:rsidRPr="00C0056C" w:rsidRDefault="005D4655" w:rsidP="00191647">
      <w:pPr>
        <w:jc w:val="both"/>
        <w:rPr>
          <w:rFonts w:ascii="Arial" w:hAnsi="Arial" w:cs="Arial"/>
          <w:bCs/>
          <w:sz w:val="24"/>
          <w:szCs w:val="24"/>
        </w:rPr>
      </w:pPr>
      <w:r w:rsidRPr="00C0056C">
        <w:rPr>
          <w:rFonts w:ascii="Arial" w:hAnsi="Arial" w:cs="Arial"/>
          <w:bCs/>
          <w:sz w:val="24"/>
          <w:szCs w:val="24"/>
        </w:rPr>
        <w:t>La procédure donne des réponses à la question suivante : Qu'est ce qui doit être fait, quand, pourquoi et par qui pour que la tâche ou l'action soit menée à bien</w:t>
      </w:r>
      <w:r w:rsidR="00C0056C" w:rsidRPr="00C0056C">
        <w:rPr>
          <w:rFonts w:ascii="Arial" w:hAnsi="Arial" w:cs="Arial"/>
          <w:bCs/>
          <w:sz w:val="24"/>
          <w:szCs w:val="24"/>
        </w:rPr>
        <w:t xml:space="preserve"> de la même façon par beaucoup de personnes</w:t>
      </w:r>
      <w:r w:rsidRPr="00C0056C">
        <w:rPr>
          <w:rFonts w:ascii="Arial" w:hAnsi="Arial" w:cs="Arial"/>
          <w:bCs/>
          <w:sz w:val="24"/>
          <w:szCs w:val="24"/>
        </w:rPr>
        <w:t xml:space="preserve"> ? </w:t>
      </w:r>
      <w:r w:rsidR="00C0056C" w:rsidRPr="00C0056C">
        <w:rPr>
          <w:rFonts w:ascii="Arial" w:hAnsi="Arial" w:cs="Arial"/>
          <w:bCs/>
          <w:sz w:val="24"/>
          <w:szCs w:val="24"/>
        </w:rPr>
        <w:t>C’est valable pour :</w:t>
      </w:r>
    </w:p>
    <w:p w:rsidR="00C0056C" w:rsidRPr="00C0056C" w:rsidRDefault="00C0056C" w:rsidP="00191647">
      <w:pPr>
        <w:jc w:val="both"/>
        <w:rPr>
          <w:rFonts w:ascii="Arial" w:hAnsi="Arial" w:cs="Arial"/>
          <w:bCs/>
          <w:sz w:val="24"/>
          <w:szCs w:val="24"/>
        </w:rPr>
      </w:pPr>
    </w:p>
    <w:p w:rsidR="00C0056C" w:rsidRPr="00C0056C" w:rsidRDefault="00C0056C" w:rsidP="00C0056C">
      <w:pPr>
        <w:pStyle w:val="Paragraphedeliste"/>
        <w:numPr>
          <w:ilvl w:val="0"/>
          <w:numId w:val="18"/>
        </w:numPr>
        <w:jc w:val="both"/>
        <w:rPr>
          <w:rFonts w:ascii="Arial" w:hAnsi="Arial" w:cs="Arial"/>
          <w:bCs/>
          <w:sz w:val="24"/>
          <w:szCs w:val="24"/>
        </w:rPr>
      </w:pPr>
      <w:r w:rsidRPr="00C0056C">
        <w:rPr>
          <w:rFonts w:ascii="Arial" w:hAnsi="Arial" w:cs="Arial"/>
          <w:bCs/>
          <w:sz w:val="24"/>
          <w:szCs w:val="24"/>
        </w:rPr>
        <w:t>de nouvelles activités</w:t>
      </w:r>
    </w:p>
    <w:p w:rsidR="00C0056C" w:rsidRPr="00C0056C" w:rsidRDefault="00C0056C" w:rsidP="00C0056C">
      <w:pPr>
        <w:pStyle w:val="Paragraphedeliste"/>
        <w:numPr>
          <w:ilvl w:val="0"/>
          <w:numId w:val="18"/>
        </w:numPr>
        <w:jc w:val="both"/>
        <w:rPr>
          <w:rFonts w:ascii="Arial" w:hAnsi="Arial" w:cs="Arial"/>
          <w:bCs/>
          <w:sz w:val="24"/>
          <w:szCs w:val="24"/>
        </w:rPr>
      </w:pPr>
      <w:r w:rsidRPr="00C0056C">
        <w:rPr>
          <w:rFonts w:ascii="Arial" w:hAnsi="Arial" w:cs="Arial"/>
          <w:bCs/>
          <w:sz w:val="24"/>
          <w:szCs w:val="24"/>
        </w:rPr>
        <w:t>des activités réalisées rarement</w:t>
      </w:r>
    </w:p>
    <w:p w:rsidR="00C0056C" w:rsidRPr="00C0056C" w:rsidRDefault="00C0056C" w:rsidP="00C0056C">
      <w:pPr>
        <w:pStyle w:val="Paragraphedeliste"/>
        <w:numPr>
          <w:ilvl w:val="0"/>
          <w:numId w:val="18"/>
        </w:numPr>
        <w:jc w:val="both"/>
        <w:rPr>
          <w:rFonts w:ascii="Arial" w:hAnsi="Arial" w:cs="Arial"/>
          <w:bCs/>
          <w:sz w:val="24"/>
          <w:szCs w:val="24"/>
        </w:rPr>
      </w:pPr>
      <w:r w:rsidRPr="00C0056C">
        <w:rPr>
          <w:rFonts w:ascii="Arial" w:hAnsi="Arial" w:cs="Arial"/>
          <w:bCs/>
          <w:sz w:val="24"/>
          <w:szCs w:val="24"/>
        </w:rPr>
        <w:t>le personnel récemment embauché</w:t>
      </w:r>
    </w:p>
    <w:p w:rsidR="00C0056C" w:rsidRPr="00C0056C" w:rsidRDefault="00C0056C" w:rsidP="00191647">
      <w:pPr>
        <w:jc w:val="both"/>
        <w:rPr>
          <w:rFonts w:ascii="Arial" w:hAnsi="Arial" w:cs="Arial"/>
          <w:bCs/>
          <w:sz w:val="24"/>
          <w:szCs w:val="24"/>
        </w:rPr>
      </w:pPr>
    </w:p>
    <w:p w:rsidR="00DD7B2E" w:rsidRPr="00C0056C" w:rsidRDefault="005D4655" w:rsidP="00191647">
      <w:pPr>
        <w:jc w:val="both"/>
        <w:rPr>
          <w:rFonts w:ascii="Arial" w:hAnsi="Arial" w:cs="Arial"/>
          <w:bCs/>
          <w:sz w:val="24"/>
          <w:szCs w:val="24"/>
        </w:rPr>
      </w:pPr>
      <w:r w:rsidRPr="00C0056C">
        <w:rPr>
          <w:rFonts w:ascii="Arial" w:hAnsi="Arial" w:cs="Arial"/>
          <w:bCs/>
          <w:sz w:val="24"/>
          <w:szCs w:val="24"/>
        </w:rPr>
        <w:t xml:space="preserve">La préparation de la procédure </w:t>
      </w:r>
      <w:r w:rsidR="009F4A39" w:rsidRPr="00C0056C">
        <w:rPr>
          <w:rFonts w:ascii="Arial" w:hAnsi="Arial" w:cs="Arial"/>
          <w:bCs/>
          <w:sz w:val="24"/>
          <w:szCs w:val="24"/>
        </w:rPr>
        <w:t xml:space="preserve">(brouillon) </w:t>
      </w:r>
      <w:r w:rsidRPr="00C0056C">
        <w:rPr>
          <w:rFonts w:ascii="Arial" w:hAnsi="Arial" w:cs="Arial"/>
          <w:bCs/>
          <w:sz w:val="24"/>
          <w:szCs w:val="24"/>
        </w:rPr>
        <w:t>est faite en coopératio</w:t>
      </w:r>
      <w:r w:rsidR="00191647" w:rsidRPr="00C0056C">
        <w:rPr>
          <w:rFonts w:ascii="Arial" w:hAnsi="Arial" w:cs="Arial"/>
          <w:bCs/>
          <w:sz w:val="24"/>
          <w:szCs w:val="24"/>
        </w:rPr>
        <w:t xml:space="preserve">n avec toutes les personnes </w:t>
      </w:r>
      <w:r w:rsidRPr="00C0056C">
        <w:rPr>
          <w:rFonts w:ascii="Arial" w:hAnsi="Arial" w:cs="Arial"/>
          <w:bCs/>
          <w:sz w:val="24"/>
          <w:szCs w:val="24"/>
        </w:rPr>
        <w:t>concerné</w:t>
      </w:r>
      <w:r w:rsidR="00191647" w:rsidRPr="00C0056C">
        <w:rPr>
          <w:rFonts w:ascii="Arial" w:hAnsi="Arial" w:cs="Arial"/>
          <w:bCs/>
          <w:sz w:val="24"/>
          <w:szCs w:val="24"/>
        </w:rPr>
        <w:t>es</w:t>
      </w:r>
      <w:r w:rsidRPr="00C0056C">
        <w:rPr>
          <w:rFonts w:ascii="Arial" w:hAnsi="Arial" w:cs="Arial"/>
          <w:bCs/>
          <w:sz w:val="24"/>
          <w:szCs w:val="24"/>
        </w:rPr>
        <w:t xml:space="preserve">. </w:t>
      </w:r>
    </w:p>
    <w:p w:rsidR="00191647" w:rsidRPr="00C0056C" w:rsidRDefault="00191647" w:rsidP="00191647">
      <w:pPr>
        <w:jc w:val="both"/>
        <w:rPr>
          <w:rFonts w:ascii="Arial" w:hAnsi="Arial" w:cs="Arial"/>
          <w:bCs/>
          <w:sz w:val="24"/>
          <w:szCs w:val="24"/>
        </w:rPr>
      </w:pPr>
    </w:p>
    <w:p w:rsidR="00DD7B2E" w:rsidRPr="00C0056C" w:rsidRDefault="005D4655" w:rsidP="002B3817">
      <w:pPr>
        <w:jc w:val="both"/>
        <w:rPr>
          <w:rFonts w:ascii="Arial" w:hAnsi="Arial" w:cs="Arial"/>
          <w:bCs/>
          <w:sz w:val="24"/>
          <w:szCs w:val="24"/>
        </w:rPr>
      </w:pPr>
      <w:r w:rsidRPr="00C0056C">
        <w:rPr>
          <w:rFonts w:ascii="Arial" w:hAnsi="Arial" w:cs="Arial"/>
          <w:bCs/>
          <w:sz w:val="24"/>
          <w:szCs w:val="24"/>
        </w:rPr>
        <w:t xml:space="preserve">Toutes les procédures comportent </w:t>
      </w:r>
      <w:r w:rsidR="00191647" w:rsidRPr="00C0056C">
        <w:rPr>
          <w:rFonts w:ascii="Arial" w:hAnsi="Arial" w:cs="Arial"/>
          <w:bCs/>
          <w:sz w:val="24"/>
          <w:szCs w:val="24"/>
        </w:rPr>
        <w:t>cinq</w:t>
      </w:r>
      <w:r w:rsidRPr="00C0056C">
        <w:rPr>
          <w:rFonts w:ascii="Arial" w:hAnsi="Arial" w:cs="Arial"/>
          <w:bCs/>
          <w:sz w:val="24"/>
          <w:szCs w:val="24"/>
        </w:rPr>
        <w:t xml:space="preserve"> chapitres : </w:t>
      </w:r>
    </w:p>
    <w:p w:rsidR="00DD7B2E" w:rsidRPr="00C0056C" w:rsidRDefault="00DD7B2E" w:rsidP="002B3817">
      <w:pPr>
        <w:jc w:val="both"/>
        <w:rPr>
          <w:rFonts w:ascii="Arial" w:hAnsi="Arial" w:cs="Arial"/>
          <w:bCs/>
          <w:sz w:val="24"/>
          <w:szCs w:val="24"/>
        </w:rPr>
      </w:pPr>
    </w:p>
    <w:p w:rsidR="00191647" w:rsidRPr="00C0056C" w:rsidRDefault="005D4655" w:rsidP="00191647">
      <w:pPr>
        <w:numPr>
          <w:ilvl w:val="0"/>
          <w:numId w:val="17"/>
        </w:numPr>
        <w:jc w:val="both"/>
        <w:rPr>
          <w:rFonts w:ascii="Arial" w:hAnsi="Arial" w:cs="Arial"/>
          <w:bCs/>
          <w:sz w:val="24"/>
          <w:szCs w:val="24"/>
        </w:rPr>
      </w:pPr>
      <w:r w:rsidRPr="00C0056C">
        <w:rPr>
          <w:rFonts w:ascii="Arial" w:hAnsi="Arial" w:cs="Arial"/>
          <w:bCs/>
          <w:sz w:val="24"/>
          <w:szCs w:val="24"/>
        </w:rPr>
        <w:t>Objet</w:t>
      </w:r>
    </w:p>
    <w:p w:rsidR="00191647" w:rsidRPr="00C0056C" w:rsidRDefault="00191647" w:rsidP="00191647">
      <w:pPr>
        <w:numPr>
          <w:ilvl w:val="0"/>
          <w:numId w:val="17"/>
        </w:numPr>
        <w:jc w:val="both"/>
        <w:rPr>
          <w:rFonts w:ascii="Arial" w:hAnsi="Arial" w:cs="Arial"/>
          <w:bCs/>
          <w:sz w:val="24"/>
          <w:szCs w:val="24"/>
        </w:rPr>
      </w:pPr>
      <w:r w:rsidRPr="00C0056C">
        <w:rPr>
          <w:rFonts w:ascii="Arial" w:hAnsi="Arial" w:cs="Arial"/>
          <w:bCs/>
          <w:sz w:val="24"/>
          <w:szCs w:val="24"/>
        </w:rPr>
        <w:t>Responsabilité</w:t>
      </w:r>
    </w:p>
    <w:p w:rsidR="00DD7B2E" w:rsidRPr="00C0056C" w:rsidRDefault="00191647" w:rsidP="00191647">
      <w:pPr>
        <w:numPr>
          <w:ilvl w:val="0"/>
          <w:numId w:val="17"/>
        </w:numPr>
        <w:jc w:val="both"/>
        <w:rPr>
          <w:rFonts w:ascii="Arial" w:hAnsi="Arial" w:cs="Arial"/>
          <w:bCs/>
          <w:sz w:val="24"/>
          <w:szCs w:val="24"/>
        </w:rPr>
      </w:pPr>
      <w:r w:rsidRPr="00C0056C">
        <w:rPr>
          <w:rFonts w:ascii="Arial" w:hAnsi="Arial" w:cs="Arial"/>
          <w:bCs/>
          <w:sz w:val="24"/>
          <w:szCs w:val="24"/>
        </w:rPr>
        <w:t>Documents</w:t>
      </w:r>
      <w:r w:rsidR="005D4655" w:rsidRPr="00C0056C">
        <w:rPr>
          <w:rFonts w:ascii="Arial" w:hAnsi="Arial" w:cs="Arial"/>
          <w:bCs/>
          <w:sz w:val="24"/>
          <w:szCs w:val="24"/>
        </w:rPr>
        <w:t xml:space="preserve"> </w:t>
      </w:r>
    </w:p>
    <w:p w:rsidR="00DD7B2E" w:rsidRPr="00C0056C" w:rsidRDefault="00191647" w:rsidP="00191647">
      <w:pPr>
        <w:numPr>
          <w:ilvl w:val="0"/>
          <w:numId w:val="17"/>
        </w:numPr>
        <w:jc w:val="both"/>
        <w:rPr>
          <w:rFonts w:ascii="Arial" w:hAnsi="Arial" w:cs="Arial"/>
          <w:bCs/>
          <w:sz w:val="24"/>
          <w:szCs w:val="24"/>
        </w:rPr>
      </w:pPr>
      <w:r w:rsidRPr="00C0056C">
        <w:rPr>
          <w:rFonts w:ascii="Arial" w:hAnsi="Arial" w:cs="Arial"/>
          <w:bCs/>
          <w:sz w:val="24"/>
          <w:szCs w:val="24"/>
        </w:rPr>
        <w:t xml:space="preserve">Exigences de la norme ISO </w:t>
      </w:r>
      <w:r w:rsidR="00080A6A" w:rsidRPr="00C0056C">
        <w:rPr>
          <w:rFonts w:ascii="Arial" w:hAnsi="Arial" w:cs="Arial"/>
          <w:bCs/>
          <w:sz w:val="24"/>
          <w:szCs w:val="24"/>
        </w:rPr>
        <w:t>27</w:t>
      </w:r>
      <w:r w:rsidRPr="00C0056C">
        <w:rPr>
          <w:rFonts w:ascii="Arial" w:hAnsi="Arial" w:cs="Arial"/>
          <w:bCs/>
          <w:sz w:val="24"/>
          <w:szCs w:val="24"/>
        </w:rPr>
        <w:t>001 : 20</w:t>
      </w:r>
      <w:r w:rsidR="0099043A" w:rsidRPr="00C0056C">
        <w:rPr>
          <w:rFonts w:ascii="Arial" w:hAnsi="Arial" w:cs="Arial"/>
          <w:bCs/>
          <w:sz w:val="24"/>
          <w:szCs w:val="24"/>
        </w:rPr>
        <w:t>22</w:t>
      </w:r>
      <w:r w:rsidR="005D4655" w:rsidRPr="00C0056C">
        <w:rPr>
          <w:rFonts w:ascii="Arial" w:hAnsi="Arial" w:cs="Arial"/>
          <w:bCs/>
          <w:sz w:val="24"/>
          <w:szCs w:val="24"/>
        </w:rPr>
        <w:t xml:space="preserve"> </w:t>
      </w:r>
    </w:p>
    <w:p w:rsidR="00DD7B2E" w:rsidRPr="00C0056C" w:rsidRDefault="005D4655" w:rsidP="00191647">
      <w:pPr>
        <w:numPr>
          <w:ilvl w:val="0"/>
          <w:numId w:val="17"/>
        </w:numPr>
        <w:jc w:val="both"/>
        <w:rPr>
          <w:rFonts w:ascii="Arial" w:hAnsi="Arial" w:cs="Arial"/>
          <w:bCs/>
          <w:sz w:val="24"/>
          <w:szCs w:val="24"/>
        </w:rPr>
      </w:pPr>
      <w:r w:rsidRPr="00C0056C">
        <w:rPr>
          <w:rFonts w:ascii="Arial" w:hAnsi="Arial" w:cs="Arial"/>
          <w:bCs/>
          <w:sz w:val="24"/>
          <w:szCs w:val="24"/>
        </w:rPr>
        <w:t xml:space="preserve">Déroulement </w:t>
      </w:r>
    </w:p>
    <w:p w:rsidR="00C0056C" w:rsidRPr="00C0056C" w:rsidRDefault="00C0056C" w:rsidP="00C0056C">
      <w:pPr>
        <w:jc w:val="both"/>
        <w:rPr>
          <w:rFonts w:ascii="Arial" w:hAnsi="Arial" w:cs="Arial"/>
          <w:bCs/>
          <w:sz w:val="24"/>
          <w:szCs w:val="24"/>
        </w:rPr>
      </w:pPr>
    </w:p>
    <w:p w:rsidR="00C0056C" w:rsidRPr="00C0056C" w:rsidRDefault="00C0056C" w:rsidP="00C0056C">
      <w:pPr>
        <w:jc w:val="both"/>
        <w:rPr>
          <w:rFonts w:ascii="Arial" w:hAnsi="Arial" w:cs="Arial"/>
          <w:bCs/>
          <w:sz w:val="24"/>
          <w:szCs w:val="24"/>
        </w:rPr>
      </w:pPr>
      <w:r>
        <w:rPr>
          <w:rFonts w:ascii="Arial" w:hAnsi="Arial" w:cs="Arial"/>
          <w:bCs/>
          <w:sz w:val="24"/>
          <w:szCs w:val="24"/>
        </w:rPr>
        <w:t xml:space="preserve">Une </w:t>
      </w:r>
      <w:r w:rsidRPr="00C0056C">
        <w:rPr>
          <w:rFonts w:ascii="Arial" w:hAnsi="Arial" w:cs="Arial"/>
          <w:bCs/>
          <w:sz w:val="24"/>
          <w:szCs w:val="24"/>
        </w:rPr>
        <w:t xml:space="preserve">procédure </w:t>
      </w:r>
      <w:r>
        <w:rPr>
          <w:rFonts w:ascii="Arial" w:hAnsi="Arial" w:cs="Arial"/>
          <w:bCs/>
          <w:sz w:val="24"/>
          <w:szCs w:val="24"/>
        </w:rPr>
        <w:t>inclut souvent</w:t>
      </w:r>
      <w:r w:rsidRPr="00C0056C">
        <w:rPr>
          <w:rFonts w:ascii="Arial" w:hAnsi="Arial" w:cs="Arial"/>
          <w:bCs/>
          <w:sz w:val="24"/>
          <w:szCs w:val="24"/>
        </w:rPr>
        <w:t> :</w:t>
      </w:r>
    </w:p>
    <w:p w:rsidR="00C0056C" w:rsidRPr="00C0056C" w:rsidRDefault="00C0056C" w:rsidP="00C0056C">
      <w:pPr>
        <w:jc w:val="both"/>
        <w:rPr>
          <w:rFonts w:ascii="Arial" w:hAnsi="Arial" w:cs="Arial"/>
          <w:bCs/>
          <w:sz w:val="24"/>
          <w:szCs w:val="24"/>
        </w:rPr>
      </w:pPr>
    </w:p>
    <w:p w:rsidR="00C0056C" w:rsidRPr="00C0056C" w:rsidRDefault="00C0056C" w:rsidP="00C0056C">
      <w:pPr>
        <w:pStyle w:val="Paragraphedeliste"/>
        <w:numPr>
          <w:ilvl w:val="0"/>
          <w:numId w:val="19"/>
        </w:numPr>
        <w:jc w:val="both"/>
        <w:rPr>
          <w:rFonts w:ascii="Arial" w:hAnsi="Arial" w:cs="Arial"/>
          <w:bCs/>
          <w:sz w:val="24"/>
          <w:szCs w:val="24"/>
        </w:rPr>
      </w:pPr>
      <w:r w:rsidRPr="00C0056C">
        <w:rPr>
          <w:rFonts w:ascii="Arial" w:hAnsi="Arial" w:cs="Arial"/>
          <w:bCs/>
          <w:sz w:val="24"/>
          <w:szCs w:val="24"/>
        </w:rPr>
        <w:t>l</w:t>
      </w:r>
      <w:r>
        <w:rPr>
          <w:rFonts w:ascii="Arial" w:hAnsi="Arial" w:cs="Arial"/>
          <w:bCs/>
          <w:sz w:val="24"/>
          <w:szCs w:val="24"/>
        </w:rPr>
        <w:t>a</w:t>
      </w:r>
      <w:r w:rsidRPr="00C0056C">
        <w:rPr>
          <w:rFonts w:ascii="Arial" w:hAnsi="Arial" w:cs="Arial"/>
          <w:bCs/>
          <w:sz w:val="24"/>
          <w:szCs w:val="24"/>
        </w:rPr>
        <w:t xml:space="preserve"> personne responsable</w:t>
      </w:r>
    </w:p>
    <w:p w:rsidR="00C0056C" w:rsidRPr="00C0056C" w:rsidRDefault="00C0056C" w:rsidP="00C0056C">
      <w:pPr>
        <w:pStyle w:val="Paragraphedeliste"/>
        <w:numPr>
          <w:ilvl w:val="0"/>
          <w:numId w:val="19"/>
        </w:numPr>
        <w:jc w:val="both"/>
        <w:rPr>
          <w:rFonts w:ascii="Arial" w:hAnsi="Arial" w:cs="Arial"/>
          <w:bCs/>
          <w:sz w:val="24"/>
          <w:szCs w:val="24"/>
        </w:rPr>
      </w:pPr>
      <w:r w:rsidRPr="00C0056C">
        <w:rPr>
          <w:rFonts w:ascii="Arial" w:hAnsi="Arial" w:cs="Arial"/>
          <w:bCs/>
          <w:sz w:val="24"/>
          <w:szCs w:val="24"/>
        </w:rPr>
        <w:t>l'installation et la configu</w:t>
      </w:r>
      <w:r>
        <w:rPr>
          <w:rFonts w:ascii="Arial" w:hAnsi="Arial" w:cs="Arial"/>
          <w:bCs/>
          <w:sz w:val="24"/>
          <w:szCs w:val="24"/>
        </w:rPr>
        <w:t>ration sécurisées des systèmes</w:t>
      </w:r>
    </w:p>
    <w:p w:rsidR="00C0056C" w:rsidRPr="00C0056C" w:rsidRDefault="00C0056C" w:rsidP="00C0056C">
      <w:pPr>
        <w:pStyle w:val="Paragraphedeliste"/>
        <w:numPr>
          <w:ilvl w:val="0"/>
          <w:numId w:val="19"/>
        </w:numPr>
        <w:jc w:val="both"/>
        <w:rPr>
          <w:rFonts w:ascii="Arial" w:hAnsi="Arial" w:cs="Arial"/>
          <w:bCs/>
          <w:sz w:val="24"/>
          <w:szCs w:val="24"/>
        </w:rPr>
      </w:pPr>
      <w:r w:rsidRPr="00C0056C">
        <w:rPr>
          <w:rFonts w:ascii="Arial" w:hAnsi="Arial" w:cs="Arial"/>
          <w:bCs/>
          <w:sz w:val="24"/>
          <w:szCs w:val="24"/>
        </w:rPr>
        <w:t xml:space="preserve">le traitement et la manipulation des informations, à </w:t>
      </w:r>
      <w:r>
        <w:rPr>
          <w:rFonts w:ascii="Arial" w:hAnsi="Arial" w:cs="Arial"/>
          <w:bCs/>
          <w:sz w:val="24"/>
          <w:szCs w:val="24"/>
        </w:rPr>
        <w:t>la fois automatisés et manuels</w:t>
      </w:r>
    </w:p>
    <w:p w:rsidR="00C0056C" w:rsidRPr="00C0056C" w:rsidRDefault="00C0056C" w:rsidP="00C0056C">
      <w:pPr>
        <w:pStyle w:val="Paragraphedeliste"/>
        <w:numPr>
          <w:ilvl w:val="0"/>
          <w:numId w:val="19"/>
        </w:numPr>
        <w:jc w:val="both"/>
        <w:rPr>
          <w:rFonts w:ascii="Arial" w:hAnsi="Arial" w:cs="Arial"/>
          <w:bCs/>
          <w:sz w:val="24"/>
          <w:szCs w:val="24"/>
        </w:rPr>
      </w:pPr>
      <w:r>
        <w:rPr>
          <w:rFonts w:ascii="Arial" w:hAnsi="Arial" w:cs="Arial"/>
          <w:bCs/>
          <w:sz w:val="24"/>
          <w:szCs w:val="24"/>
        </w:rPr>
        <w:t xml:space="preserve">la </w:t>
      </w:r>
      <w:r w:rsidRPr="00C0056C">
        <w:rPr>
          <w:rFonts w:ascii="Arial" w:hAnsi="Arial" w:cs="Arial"/>
          <w:bCs/>
          <w:sz w:val="24"/>
          <w:szCs w:val="24"/>
        </w:rPr>
        <w:t xml:space="preserve">sauvegarde et </w:t>
      </w:r>
      <w:r>
        <w:rPr>
          <w:rFonts w:ascii="Arial" w:hAnsi="Arial" w:cs="Arial"/>
          <w:bCs/>
          <w:sz w:val="24"/>
          <w:szCs w:val="24"/>
        </w:rPr>
        <w:t xml:space="preserve">la continuité d’activité, cf. la politique </w:t>
      </w:r>
      <w:r w:rsidRPr="00C0056C">
        <w:rPr>
          <w:rFonts w:ascii="Arial" w:hAnsi="Arial" w:cs="Arial"/>
          <w:bCs/>
          <w:color w:val="0070C0"/>
          <w:sz w:val="24"/>
          <w:szCs w:val="24"/>
        </w:rPr>
        <w:t xml:space="preserve">Sauvegarde de l’information </w:t>
      </w:r>
      <w:r>
        <w:rPr>
          <w:rFonts w:ascii="Arial" w:hAnsi="Arial" w:cs="Arial"/>
          <w:bCs/>
          <w:sz w:val="24"/>
          <w:szCs w:val="24"/>
        </w:rPr>
        <w:t xml:space="preserve">et la procédure </w:t>
      </w:r>
      <w:r w:rsidRPr="00C0056C">
        <w:rPr>
          <w:rFonts w:ascii="Arial" w:hAnsi="Arial" w:cs="Arial"/>
          <w:bCs/>
          <w:color w:val="0070C0"/>
          <w:sz w:val="24"/>
          <w:szCs w:val="24"/>
        </w:rPr>
        <w:t>Continuité d’activité</w:t>
      </w:r>
    </w:p>
    <w:p w:rsidR="00C0056C" w:rsidRPr="00C0056C" w:rsidRDefault="00C0056C" w:rsidP="00C0056C">
      <w:pPr>
        <w:pStyle w:val="Paragraphedeliste"/>
        <w:numPr>
          <w:ilvl w:val="0"/>
          <w:numId w:val="19"/>
        </w:numPr>
        <w:jc w:val="both"/>
        <w:rPr>
          <w:rFonts w:ascii="Arial" w:hAnsi="Arial" w:cs="Arial"/>
          <w:bCs/>
          <w:sz w:val="24"/>
          <w:szCs w:val="24"/>
        </w:rPr>
      </w:pPr>
      <w:r w:rsidRPr="00C0056C">
        <w:rPr>
          <w:rFonts w:ascii="Arial" w:hAnsi="Arial" w:cs="Arial"/>
          <w:bCs/>
          <w:sz w:val="24"/>
          <w:szCs w:val="24"/>
        </w:rPr>
        <w:t>les exigences de programmation, y compris les interdépenda</w:t>
      </w:r>
      <w:r>
        <w:rPr>
          <w:rFonts w:ascii="Arial" w:hAnsi="Arial" w:cs="Arial"/>
          <w:bCs/>
          <w:sz w:val="24"/>
          <w:szCs w:val="24"/>
        </w:rPr>
        <w:t>nces avec d'autres systèmes</w:t>
      </w:r>
    </w:p>
    <w:p w:rsidR="00C0056C" w:rsidRDefault="00C0056C" w:rsidP="00C0056C">
      <w:pPr>
        <w:pStyle w:val="Paragraphedeliste"/>
        <w:numPr>
          <w:ilvl w:val="0"/>
          <w:numId w:val="19"/>
        </w:numPr>
        <w:jc w:val="both"/>
        <w:rPr>
          <w:rFonts w:ascii="Arial" w:hAnsi="Arial" w:cs="Arial"/>
          <w:bCs/>
          <w:sz w:val="24"/>
          <w:szCs w:val="24"/>
        </w:rPr>
      </w:pPr>
      <w:r>
        <w:rPr>
          <w:rFonts w:ascii="Arial" w:hAnsi="Arial" w:cs="Arial"/>
          <w:bCs/>
          <w:sz w:val="24"/>
          <w:szCs w:val="24"/>
        </w:rPr>
        <w:t>l</w:t>
      </w:r>
      <w:r w:rsidRPr="00C0056C">
        <w:rPr>
          <w:rFonts w:ascii="Arial" w:hAnsi="Arial" w:cs="Arial"/>
          <w:bCs/>
          <w:sz w:val="24"/>
          <w:szCs w:val="24"/>
        </w:rPr>
        <w:t>es instructions pour traiter les erreurs ou autres conditions exceptionnelles</w:t>
      </w:r>
    </w:p>
    <w:p w:rsidR="00C0056C" w:rsidRDefault="00C0056C" w:rsidP="00C0056C">
      <w:pPr>
        <w:pStyle w:val="Paragraphedeliste"/>
        <w:numPr>
          <w:ilvl w:val="0"/>
          <w:numId w:val="19"/>
        </w:numPr>
        <w:jc w:val="both"/>
        <w:rPr>
          <w:rFonts w:ascii="Arial" w:hAnsi="Arial" w:cs="Arial"/>
          <w:bCs/>
          <w:sz w:val="24"/>
          <w:szCs w:val="24"/>
        </w:rPr>
      </w:pPr>
      <w:r>
        <w:rPr>
          <w:rFonts w:ascii="Arial" w:hAnsi="Arial" w:cs="Arial"/>
          <w:bCs/>
          <w:sz w:val="24"/>
          <w:szCs w:val="24"/>
        </w:rPr>
        <w:t xml:space="preserve">les </w:t>
      </w:r>
      <w:r w:rsidRPr="00C0056C">
        <w:rPr>
          <w:rFonts w:ascii="Arial" w:hAnsi="Arial" w:cs="Arial"/>
          <w:bCs/>
          <w:sz w:val="24"/>
          <w:szCs w:val="24"/>
        </w:rPr>
        <w:t>contacts d'assistance</w:t>
      </w:r>
    </w:p>
    <w:p w:rsidR="00C0056C" w:rsidRDefault="00C0056C" w:rsidP="00C0056C">
      <w:pPr>
        <w:pStyle w:val="Paragraphedeliste"/>
        <w:numPr>
          <w:ilvl w:val="0"/>
          <w:numId w:val="19"/>
        </w:numPr>
        <w:jc w:val="both"/>
        <w:rPr>
          <w:rFonts w:ascii="Arial" w:hAnsi="Arial" w:cs="Arial"/>
          <w:bCs/>
          <w:sz w:val="24"/>
          <w:szCs w:val="24"/>
        </w:rPr>
      </w:pPr>
      <w:r w:rsidRPr="00C0056C">
        <w:rPr>
          <w:rFonts w:ascii="Arial" w:hAnsi="Arial" w:cs="Arial"/>
          <w:bCs/>
          <w:sz w:val="24"/>
          <w:szCs w:val="24"/>
        </w:rPr>
        <w:t>les instructions de manipulation des supports de stockage</w:t>
      </w:r>
    </w:p>
    <w:p w:rsidR="00C0056C" w:rsidRPr="00C0056C" w:rsidRDefault="00C0056C" w:rsidP="00C0056C">
      <w:pPr>
        <w:pStyle w:val="Paragraphedeliste"/>
        <w:numPr>
          <w:ilvl w:val="0"/>
          <w:numId w:val="19"/>
        </w:numPr>
        <w:jc w:val="both"/>
        <w:rPr>
          <w:rFonts w:ascii="Arial" w:hAnsi="Arial" w:cs="Arial"/>
          <w:bCs/>
          <w:sz w:val="24"/>
          <w:szCs w:val="24"/>
        </w:rPr>
      </w:pPr>
      <w:r>
        <w:rPr>
          <w:rFonts w:ascii="Arial" w:hAnsi="Arial" w:cs="Arial"/>
          <w:bCs/>
          <w:sz w:val="24"/>
          <w:szCs w:val="24"/>
        </w:rPr>
        <w:t xml:space="preserve">les </w:t>
      </w:r>
      <w:r w:rsidRPr="00C0056C">
        <w:rPr>
          <w:rFonts w:ascii="Arial" w:hAnsi="Arial" w:cs="Arial"/>
          <w:bCs/>
          <w:sz w:val="24"/>
          <w:szCs w:val="24"/>
        </w:rPr>
        <w:t>procédures de redémarrage et de récupération du système à utiliser en</w:t>
      </w:r>
      <w:r>
        <w:rPr>
          <w:rFonts w:ascii="Arial" w:hAnsi="Arial" w:cs="Arial"/>
          <w:bCs/>
          <w:sz w:val="24"/>
          <w:szCs w:val="24"/>
        </w:rPr>
        <w:t xml:space="preserve"> cas de défaillance du système</w:t>
      </w:r>
    </w:p>
    <w:p w:rsidR="00C0056C" w:rsidRDefault="00C0056C" w:rsidP="00C0056C">
      <w:pPr>
        <w:pStyle w:val="Paragraphedeliste"/>
        <w:numPr>
          <w:ilvl w:val="0"/>
          <w:numId w:val="19"/>
        </w:numPr>
        <w:jc w:val="both"/>
        <w:rPr>
          <w:rFonts w:ascii="Arial" w:hAnsi="Arial" w:cs="Arial"/>
          <w:bCs/>
          <w:sz w:val="24"/>
          <w:szCs w:val="24"/>
        </w:rPr>
      </w:pPr>
      <w:r w:rsidRPr="00C0056C">
        <w:rPr>
          <w:rFonts w:ascii="Arial" w:hAnsi="Arial" w:cs="Arial"/>
          <w:bCs/>
          <w:sz w:val="24"/>
          <w:szCs w:val="24"/>
        </w:rPr>
        <w:t>la gestion</w:t>
      </w:r>
      <w:r>
        <w:rPr>
          <w:rFonts w:ascii="Arial" w:hAnsi="Arial" w:cs="Arial"/>
          <w:bCs/>
          <w:sz w:val="24"/>
          <w:szCs w:val="24"/>
        </w:rPr>
        <w:t> :</w:t>
      </w:r>
    </w:p>
    <w:p w:rsidR="00C0056C" w:rsidRDefault="00C0056C" w:rsidP="00C0056C">
      <w:pPr>
        <w:pStyle w:val="Paragraphedeliste"/>
        <w:numPr>
          <w:ilvl w:val="1"/>
          <w:numId w:val="19"/>
        </w:numPr>
        <w:jc w:val="both"/>
        <w:rPr>
          <w:rFonts w:ascii="Arial" w:hAnsi="Arial" w:cs="Arial"/>
          <w:bCs/>
          <w:sz w:val="24"/>
          <w:szCs w:val="24"/>
        </w:rPr>
      </w:pPr>
      <w:r>
        <w:rPr>
          <w:rFonts w:ascii="Arial" w:hAnsi="Arial" w:cs="Arial"/>
          <w:bCs/>
          <w:sz w:val="24"/>
          <w:szCs w:val="24"/>
        </w:rPr>
        <w:t>de l</w:t>
      </w:r>
      <w:r w:rsidRPr="00C0056C">
        <w:rPr>
          <w:rFonts w:ascii="Arial" w:hAnsi="Arial" w:cs="Arial"/>
          <w:bCs/>
          <w:sz w:val="24"/>
          <w:szCs w:val="24"/>
        </w:rPr>
        <w:t>'audit</w:t>
      </w:r>
    </w:p>
    <w:p w:rsidR="00C0056C" w:rsidRDefault="00C0056C" w:rsidP="00C0056C">
      <w:pPr>
        <w:pStyle w:val="Paragraphedeliste"/>
        <w:numPr>
          <w:ilvl w:val="1"/>
          <w:numId w:val="19"/>
        </w:numPr>
        <w:jc w:val="both"/>
        <w:rPr>
          <w:rFonts w:ascii="Arial" w:hAnsi="Arial" w:cs="Arial"/>
          <w:bCs/>
          <w:sz w:val="24"/>
          <w:szCs w:val="24"/>
        </w:rPr>
      </w:pPr>
      <w:r>
        <w:rPr>
          <w:rFonts w:ascii="Arial" w:hAnsi="Arial" w:cs="Arial"/>
          <w:bCs/>
          <w:sz w:val="24"/>
          <w:szCs w:val="24"/>
        </w:rPr>
        <w:t>des</w:t>
      </w:r>
      <w:r w:rsidRPr="00C0056C">
        <w:rPr>
          <w:rFonts w:ascii="Arial" w:hAnsi="Arial" w:cs="Arial"/>
          <w:bCs/>
          <w:sz w:val="24"/>
          <w:szCs w:val="24"/>
        </w:rPr>
        <w:t xml:space="preserve"> journ</w:t>
      </w:r>
      <w:r>
        <w:rPr>
          <w:rFonts w:ascii="Arial" w:hAnsi="Arial" w:cs="Arial"/>
          <w:bCs/>
          <w:sz w:val="24"/>
          <w:szCs w:val="24"/>
        </w:rPr>
        <w:t>aux</w:t>
      </w:r>
    </w:p>
    <w:p w:rsidR="00C0056C" w:rsidRPr="00C0056C" w:rsidRDefault="00C0056C" w:rsidP="00C0056C">
      <w:pPr>
        <w:pStyle w:val="Paragraphedeliste"/>
        <w:numPr>
          <w:ilvl w:val="1"/>
          <w:numId w:val="19"/>
        </w:numPr>
        <w:jc w:val="both"/>
        <w:rPr>
          <w:rFonts w:ascii="Arial" w:hAnsi="Arial" w:cs="Arial"/>
          <w:bCs/>
          <w:sz w:val="24"/>
          <w:szCs w:val="24"/>
        </w:rPr>
      </w:pPr>
      <w:r w:rsidRPr="00C0056C">
        <w:rPr>
          <w:rFonts w:ascii="Arial" w:hAnsi="Arial" w:cs="Arial"/>
          <w:bCs/>
          <w:sz w:val="24"/>
          <w:szCs w:val="24"/>
        </w:rPr>
        <w:t>des systèmes de surveillance</w:t>
      </w:r>
    </w:p>
    <w:p w:rsidR="00DD7B2E" w:rsidRPr="00C0056C" w:rsidRDefault="00C0056C" w:rsidP="00C0056C">
      <w:pPr>
        <w:pStyle w:val="Paragraphedeliste"/>
        <w:numPr>
          <w:ilvl w:val="0"/>
          <w:numId w:val="19"/>
        </w:numPr>
        <w:jc w:val="both"/>
        <w:rPr>
          <w:rFonts w:ascii="Arial" w:hAnsi="Arial" w:cs="Arial"/>
          <w:bCs/>
          <w:sz w:val="24"/>
          <w:szCs w:val="24"/>
        </w:rPr>
      </w:pPr>
      <w:r w:rsidRPr="00C0056C">
        <w:rPr>
          <w:rFonts w:ascii="Arial" w:hAnsi="Arial" w:cs="Arial"/>
          <w:bCs/>
          <w:sz w:val="24"/>
          <w:szCs w:val="24"/>
        </w:rPr>
        <w:lastRenderedPageBreak/>
        <w:t xml:space="preserve">les </w:t>
      </w:r>
      <w:r>
        <w:rPr>
          <w:rFonts w:ascii="Arial" w:hAnsi="Arial" w:cs="Arial"/>
          <w:bCs/>
          <w:sz w:val="24"/>
          <w:szCs w:val="24"/>
        </w:rPr>
        <w:t>instructions d'entretien</w:t>
      </w:r>
    </w:p>
    <w:p w:rsidR="00C0056C" w:rsidRPr="00C0056C" w:rsidRDefault="00C0056C" w:rsidP="002B3817">
      <w:pPr>
        <w:jc w:val="both"/>
        <w:rPr>
          <w:rFonts w:ascii="Arial" w:hAnsi="Arial" w:cs="Arial"/>
          <w:b/>
          <w:bCs/>
          <w:sz w:val="24"/>
          <w:szCs w:val="24"/>
        </w:rPr>
      </w:pPr>
    </w:p>
    <w:p w:rsidR="00DD7B2E" w:rsidRPr="00C0056C" w:rsidRDefault="00B66F3E" w:rsidP="002B3817">
      <w:pPr>
        <w:jc w:val="both"/>
        <w:rPr>
          <w:rFonts w:ascii="Arial" w:hAnsi="Arial" w:cs="Arial"/>
          <w:b/>
          <w:bCs/>
          <w:sz w:val="24"/>
          <w:szCs w:val="24"/>
        </w:rPr>
      </w:pPr>
      <w:r w:rsidRPr="00C0056C">
        <w:rPr>
          <w:rFonts w:ascii="Arial" w:hAnsi="Arial" w:cs="Arial"/>
          <w:b/>
          <w:bCs/>
          <w:sz w:val="24"/>
          <w:szCs w:val="24"/>
        </w:rPr>
        <w:t>5</w:t>
      </w:r>
      <w:r w:rsidR="005D4655" w:rsidRPr="00C0056C">
        <w:rPr>
          <w:rFonts w:ascii="Arial" w:hAnsi="Arial" w:cs="Arial"/>
          <w:b/>
          <w:bCs/>
          <w:sz w:val="24"/>
          <w:szCs w:val="24"/>
        </w:rPr>
        <w:t>.</w:t>
      </w:r>
      <w:r w:rsidR="00191647" w:rsidRPr="00C0056C">
        <w:rPr>
          <w:rFonts w:ascii="Arial" w:hAnsi="Arial" w:cs="Arial"/>
          <w:b/>
          <w:bCs/>
          <w:sz w:val="24"/>
          <w:szCs w:val="24"/>
        </w:rPr>
        <w:t>5</w:t>
      </w:r>
      <w:r w:rsidR="005D4655" w:rsidRPr="00C0056C">
        <w:rPr>
          <w:rFonts w:ascii="Arial" w:hAnsi="Arial" w:cs="Arial"/>
          <w:b/>
          <w:bCs/>
          <w:sz w:val="24"/>
          <w:szCs w:val="24"/>
        </w:rPr>
        <w:t xml:space="preserve"> Instructions</w:t>
      </w:r>
    </w:p>
    <w:p w:rsidR="009F4A39" w:rsidRPr="00C0056C" w:rsidRDefault="009F4A39" w:rsidP="002B3817">
      <w:pPr>
        <w:jc w:val="both"/>
        <w:rPr>
          <w:rFonts w:ascii="Arial" w:hAnsi="Arial" w:cs="Arial"/>
          <w:bCs/>
          <w:sz w:val="24"/>
          <w:szCs w:val="24"/>
        </w:rPr>
      </w:pPr>
    </w:p>
    <w:p w:rsidR="0099043A" w:rsidRPr="00C0056C" w:rsidRDefault="005D4655" w:rsidP="002B3817">
      <w:pPr>
        <w:jc w:val="both"/>
        <w:rPr>
          <w:rFonts w:ascii="Arial" w:hAnsi="Arial" w:cs="Arial"/>
          <w:bCs/>
          <w:color w:val="0070C0"/>
          <w:sz w:val="24"/>
          <w:szCs w:val="24"/>
        </w:rPr>
      </w:pPr>
      <w:r w:rsidRPr="00C0056C">
        <w:rPr>
          <w:rFonts w:ascii="Arial" w:hAnsi="Arial" w:cs="Arial"/>
          <w:bCs/>
          <w:sz w:val="24"/>
          <w:szCs w:val="24"/>
        </w:rPr>
        <w:t xml:space="preserve">Chaque </w:t>
      </w:r>
      <w:r w:rsidR="0097309E" w:rsidRPr="00C0056C">
        <w:rPr>
          <w:rFonts w:ascii="Arial" w:hAnsi="Arial" w:cs="Arial"/>
          <w:bCs/>
          <w:sz w:val="24"/>
          <w:szCs w:val="24"/>
        </w:rPr>
        <w:t>i</w:t>
      </w:r>
      <w:r w:rsidRPr="00C0056C">
        <w:rPr>
          <w:rFonts w:ascii="Arial" w:hAnsi="Arial" w:cs="Arial"/>
          <w:bCs/>
          <w:sz w:val="24"/>
          <w:szCs w:val="24"/>
        </w:rPr>
        <w:t>nstruction est identifiée par une codification unique</w:t>
      </w:r>
      <w:r w:rsidR="00191647" w:rsidRPr="00C0056C">
        <w:rPr>
          <w:rFonts w:ascii="Arial" w:hAnsi="Arial" w:cs="Arial"/>
          <w:bCs/>
          <w:sz w:val="24"/>
          <w:szCs w:val="24"/>
        </w:rPr>
        <w:t xml:space="preserve"> liée à une procédure</w:t>
      </w:r>
      <w:r w:rsidR="0097309E" w:rsidRPr="00C0056C">
        <w:rPr>
          <w:rFonts w:ascii="Arial" w:hAnsi="Arial" w:cs="Arial"/>
          <w:bCs/>
          <w:sz w:val="24"/>
          <w:szCs w:val="24"/>
        </w:rPr>
        <w:t xml:space="preserve">, cf. </w:t>
      </w:r>
      <w:r w:rsidR="0097309E" w:rsidRPr="00C0056C">
        <w:rPr>
          <w:rFonts w:ascii="Arial" w:hAnsi="Arial" w:cs="Arial"/>
          <w:bCs/>
          <w:color w:val="0070C0"/>
          <w:sz w:val="24"/>
          <w:szCs w:val="24"/>
        </w:rPr>
        <w:t>Liste des in</w:t>
      </w:r>
      <w:r w:rsidR="00080A6A" w:rsidRPr="00C0056C">
        <w:rPr>
          <w:rFonts w:ascii="Arial" w:hAnsi="Arial" w:cs="Arial"/>
          <w:bCs/>
          <w:color w:val="0070C0"/>
          <w:sz w:val="24"/>
          <w:szCs w:val="24"/>
        </w:rPr>
        <w:t>formations documentées</w:t>
      </w:r>
      <w:r w:rsidR="0099043A" w:rsidRPr="00C0056C">
        <w:rPr>
          <w:rFonts w:ascii="Arial" w:hAnsi="Arial" w:cs="Arial"/>
          <w:bCs/>
          <w:color w:val="0070C0"/>
          <w:sz w:val="24"/>
          <w:szCs w:val="24"/>
        </w:rPr>
        <w:t xml:space="preserve"> </w:t>
      </w:r>
      <w:r w:rsidR="0099043A" w:rsidRPr="00C0056C">
        <w:rPr>
          <w:rFonts w:ascii="Arial" w:hAnsi="Arial" w:cs="Arial"/>
          <w:bCs/>
          <w:sz w:val="24"/>
          <w:szCs w:val="24"/>
        </w:rPr>
        <w:t xml:space="preserve">et la procédure </w:t>
      </w:r>
      <w:r w:rsidR="0099043A" w:rsidRPr="00C0056C">
        <w:rPr>
          <w:rFonts w:ascii="Arial" w:hAnsi="Arial" w:cs="Arial"/>
          <w:bCs/>
          <w:color w:val="0070C0"/>
          <w:sz w:val="24"/>
          <w:szCs w:val="24"/>
        </w:rPr>
        <w:t>Enregistrements</w:t>
      </w:r>
      <w:r w:rsidR="0099043A" w:rsidRPr="00C0056C">
        <w:rPr>
          <w:rFonts w:ascii="Arial" w:hAnsi="Arial" w:cs="Arial"/>
          <w:bCs/>
          <w:sz w:val="24"/>
          <w:szCs w:val="24"/>
        </w:rPr>
        <w:t>.</w:t>
      </w:r>
    </w:p>
    <w:p w:rsidR="005D48A5" w:rsidRPr="00C0056C" w:rsidRDefault="005D48A5" w:rsidP="002B3817">
      <w:pPr>
        <w:jc w:val="both"/>
        <w:rPr>
          <w:rFonts w:ascii="Arial" w:hAnsi="Arial" w:cs="Arial"/>
          <w:sz w:val="24"/>
          <w:szCs w:val="24"/>
        </w:rPr>
      </w:pPr>
    </w:p>
    <w:p w:rsidR="00DD7B2E" w:rsidRPr="00C0056C" w:rsidRDefault="00B66F3E" w:rsidP="002B3817">
      <w:pPr>
        <w:jc w:val="both"/>
        <w:rPr>
          <w:rFonts w:ascii="Arial" w:hAnsi="Arial" w:cs="Arial"/>
          <w:b/>
          <w:bCs/>
          <w:sz w:val="24"/>
          <w:szCs w:val="24"/>
        </w:rPr>
      </w:pPr>
      <w:r w:rsidRPr="00C0056C">
        <w:rPr>
          <w:rFonts w:ascii="Arial" w:hAnsi="Arial" w:cs="Arial"/>
          <w:b/>
          <w:bCs/>
          <w:sz w:val="24"/>
          <w:szCs w:val="24"/>
        </w:rPr>
        <w:t>5</w:t>
      </w:r>
      <w:r w:rsidR="005D4655" w:rsidRPr="00C0056C">
        <w:rPr>
          <w:rFonts w:ascii="Arial" w:hAnsi="Arial" w:cs="Arial"/>
          <w:b/>
          <w:bCs/>
          <w:sz w:val="24"/>
          <w:szCs w:val="24"/>
        </w:rPr>
        <w:t>.</w:t>
      </w:r>
      <w:r w:rsidR="005D48A5" w:rsidRPr="00C0056C">
        <w:rPr>
          <w:rFonts w:ascii="Arial" w:hAnsi="Arial" w:cs="Arial"/>
          <w:b/>
          <w:bCs/>
          <w:sz w:val="24"/>
          <w:szCs w:val="24"/>
        </w:rPr>
        <w:t>6</w:t>
      </w:r>
      <w:r w:rsidR="005D4655" w:rsidRPr="00C0056C">
        <w:rPr>
          <w:rFonts w:ascii="Arial" w:hAnsi="Arial" w:cs="Arial"/>
          <w:b/>
          <w:bCs/>
          <w:sz w:val="24"/>
          <w:szCs w:val="24"/>
        </w:rPr>
        <w:t xml:space="preserve"> Enregistrements</w:t>
      </w:r>
    </w:p>
    <w:p w:rsidR="00DD7B2E" w:rsidRPr="00C0056C" w:rsidRDefault="00DD7B2E" w:rsidP="002B3817">
      <w:pPr>
        <w:jc w:val="both"/>
        <w:rPr>
          <w:rFonts w:ascii="Arial" w:hAnsi="Arial" w:cs="Arial"/>
          <w:b/>
          <w:bCs/>
          <w:sz w:val="24"/>
          <w:szCs w:val="24"/>
        </w:rPr>
      </w:pPr>
    </w:p>
    <w:p w:rsidR="0099043A" w:rsidRPr="00C0056C" w:rsidRDefault="005D4655" w:rsidP="002B3817">
      <w:pPr>
        <w:jc w:val="both"/>
        <w:rPr>
          <w:rFonts w:ascii="Arial" w:hAnsi="Arial" w:cs="Arial"/>
          <w:bCs/>
          <w:color w:val="0070C0"/>
          <w:sz w:val="24"/>
          <w:szCs w:val="24"/>
        </w:rPr>
      </w:pPr>
      <w:r w:rsidRPr="00C0056C">
        <w:rPr>
          <w:rFonts w:ascii="Arial" w:hAnsi="Arial" w:cs="Arial"/>
          <w:bCs/>
          <w:sz w:val="24"/>
          <w:szCs w:val="24"/>
        </w:rPr>
        <w:t>Les enregistrement</w:t>
      </w:r>
      <w:r w:rsidR="005D48A5" w:rsidRPr="00C0056C">
        <w:rPr>
          <w:rFonts w:ascii="Arial" w:hAnsi="Arial" w:cs="Arial"/>
          <w:bCs/>
          <w:sz w:val="24"/>
          <w:szCs w:val="24"/>
        </w:rPr>
        <w:t>s</w:t>
      </w:r>
      <w:r w:rsidRPr="00C0056C">
        <w:rPr>
          <w:rFonts w:ascii="Arial" w:hAnsi="Arial" w:cs="Arial"/>
          <w:bCs/>
          <w:sz w:val="24"/>
          <w:szCs w:val="24"/>
        </w:rPr>
        <w:t xml:space="preserve"> sont </w:t>
      </w:r>
      <w:r w:rsidR="0099043A" w:rsidRPr="00C0056C">
        <w:rPr>
          <w:rFonts w:ascii="Arial" w:hAnsi="Arial" w:cs="Arial"/>
          <w:bCs/>
          <w:sz w:val="24"/>
          <w:szCs w:val="24"/>
        </w:rPr>
        <w:t xml:space="preserve">maîtrisés selon la procédure </w:t>
      </w:r>
      <w:r w:rsidR="0099043A" w:rsidRPr="00C0056C">
        <w:rPr>
          <w:rFonts w:ascii="Arial" w:hAnsi="Arial" w:cs="Arial"/>
          <w:bCs/>
          <w:color w:val="0070C0"/>
          <w:sz w:val="24"/>
          <w:szCs w:val="24"/>
        </w:rPr>
        <w:t>Enregistrements</w:t>
      </w:r>
      <w:r w:rsidR="0099043A" w:rsidRPr="00C0056C">
        <w:rPr>
          <w:rFonts w:ascii="Arial" w:hAnsi="Arial" w:cs="Arial"/>
          <w:bCs/>
          <w:sz w:val="24"/>
          <w:szCs w:val="24"/>
        </w:rPr>
        <w:t>.</w:t>
      </w:r>
    </w:p>
    <w:p w:rsidR="0099043A" w:rsidRPr="00C0056C" w:rsidRDefault="0099043A" w:rsidP="002B3817">
      <w:pPr>
        <w:jc w:val="both"/>
        <w:rPr>
          <w:rFonts w:ascii="Arial" w:hAnsi="Arial" w:cs="Arial"/>
          <w:bCs/>
          <w:color w:val="0070C0"/>
          <w:sz w:val="24"/>
          <w:szCs w:val="24"/>
        </w:rPr>
      </w:pPr>
    </w:p>
    <w:p w:rsidR="00DD7B2E" w:rsidRPr="00C0056C" w:rsidRDefault="00B66F3E" w:rsidP="002B3817">
      <w:pPr>
        <w:jc w:val="both"/>
        <w:rPr>
          <w:rFonts w:ascii="Arial" w:hAnsi="Arial" w:cs="Arial"/>
          <w:b/>
          <w:bCs/>
          <w:sz w:val="24"/>
          <w:szCs w:val="24"/>
        </w:rPr>
      </w:pPr>
      <w:r w:rsidRPr="00C0056C">
        <w:rPr>
          <w:rFonts w:ascii="Arial" w:hAnsi="Arial" w:cs="Arial"/>
          <w:b/>
          <w:bCs/>
          <w:sz w:val="24"/>
          <w:szCs w:val="24"/>
        </w:rPr>
        <w:t>5</w:t>
      </w:r>
      <w:r w:rsidR="005D4655" w:rsidRPr="00C0056C">
        <w:rPr>
          <w:rFonts w:ascii="Arial" w:hAnsi="Arial" w:cs="Arial"/>
          <w:b/>
          <w:bCs/>
          <w:sz w:val="24"/>
          <w:szCs w:val="24"/>
        </w:rPr>
        <w:t>.</w:t>
      </w:r>
      <w:r w:rsidR="005D48A5" w:rsidRPr="00C0056C">
        <w:rPr>
          <w:rFonts w:ascii="Arial" w:hAnsi="Arial" w:cs="Arial"/>
          <w:b/>
          <w:bCs/>
          <w:sz w:val="24"/>
          <w:szCs w:val="24"/>
        </w:rPr>
        <w:t>7</w:t>
      </w:r>
      <w:r w:rsidR="005D4655" w:rsidRPr="00C0056C">
        <w:rPr>
          <w:rFonts w:ascii="Arial" w:hAnsi="Arial" w:cs="Arial"/>
          <w:b/>
          <w:bCs/>
          <w:sz w:val="24"/>
          <w:szCs w:val="24"/>
        </w:rPr>
        <w:t xml:space="preserve"> Documents externes</w:t>
      </w:r>
    </w:p>
    <w:p w:rsidR="00DD7B2E" w:rsidRPr="00C0056C" w:rsidRDefault="00DD7B2E" w:rsidP="002B3817">
      <w:pPr>
        <w:jc w:val="both"/>
        <w:rPr>
          <w:rFonts w:ascii="Arial" w:hAnsi="Arial" w:cs="Arial"/>
          <w:bCs/>
          <w:sz w:val="24"/>
          <w:szCs w:val="24"/>
        </w:rPr>
      </w:pPr>
    </w:p>
    <w:p w:rsidR="00DA6752" w:rsidRPr="00C0056C" w:rsidRDefault="005D4655" w:rsidP="002B3817">
      <w:pPr>
        <w:jc w:val="both"/>
        <w:rPr>
          <w:rFonts w:ascii="Arial" w:hAnsi="Arial" w:cs="Arial"/>
          <w:bCs/>
          <w:sz w:val="24"/>
          <w:szCs w:val="24"/>
        </w:rPr>
      </w:pPr>
      <w:r w:rsidRPr="00C0056C">
        <w:rPr>
          <w:rFonts w:ascii="Arial" w:hAnsi="Arial" w:cs="Arial"/>
          <w:bCs/>
          <w:sz w:val="24"/>
          <w:szCs w:val="24"/>
        </w:rPr>
        <w:t>Les documents provenant de l'extérieur, en particulier la documentation technique, ne sont pas modifiés sans dérogation écrite du client. La gestion de ces documents</w:t>
      </w:r>
      <w:r w:rsidR="00DA6752" w:rsidRPr="00C0056C">
        <w:rPr>
          <w:rFonts w:ascii="Arial" w:hAnsi="Arial" w:cs="Arial"/>
          <w:bCs/>
          <w:sz w:val="24"/>
          <w:szCs w:val="24"/>
        </w:rPr>
        <w:t xml:space="preserve"> (maîtrise de la dernière version)</w:t>
      </w:r>
      <w:r w:rsidRPr="00C0056C">
        <w:rPr>
          <w:rFonts w:ascii="Arial" w:hAnsi="Arial" w:cs="Arial"/>
          <w:bCs/>
          <w:sz w:val="24"/>
          <w:szCs w:val="24"/>
        </w:rPr>
        <w:t xml:space="preserve"> est à la charge du </w:t>
      </w:r>
      <w:r w:rsidR="005D48A5" w:rsidRPr="00C0056C">
        <w:rPr>
          <w:rFonts w:ascii="Arial" w:hAnsi="Arial" w:cs="Arial"/>
          <w:bCs/>
          <w:sz w:val="24"/>
          <w:szCs w:val="24"/>
        </w:rPr>
        <w:t xml:space="preserve">département </w:t>
      </w:r>
      <w:r w:rsidRPr="00C0056C">
        <w:rPr>
          <w:rFonts w:ascii="Arial" w:hAnsi="Arial" w:cs="Arial"/>
          <w:bCs/>
          <w:sz w:val="24"/>
          <w:szCs w:val="24"/>
        </w:rPr>
        <w:t>qui les réceptionne. La revue, la distribution et l'exécution devront être terminées dans les 5 jours ouvrables qui suivent l'arrivée du document externe. Chaque nouveau document est enregistré dans l</w:t>
      </w:r>
      <w:r w:rsidR="00080A6A" w:rsidRPr="00C0056C">
        <w:rPr>
          <w:rFonts w:ascii="Arial" w:hAnsi="Arial" w:cs="Arial"/>
          <w:bCs/>
          <w:sz w:val="24"/>
          <w:szCs w:val="24"/>
        </w:rPr>
        <w:t xml:space="preserve">e fichier </w:t>
      </w:r>
      <w:r w:rsidR="00080A6A" w:rsidRPr="00C0056C">
        <w:rPr>
          <w:rFonts w:ascii="Arial" w:hAnsi="Arial" w:cs="Arial"/>
          <w:bCs/>
          <w:color w:val="0070C0"/>
          <w:sz w:val="24"/>
          <w:szCs w:val="24"/>
        </w:rPr>
        <w:t>Informations documentées d’origine externe</w:t>
      </w:r>
      <w:r w:rsidR="00080A6A" w:rsidRPr="00C0056C">
        <w:rPr>
          <w:rFonts w:ascii="Arial" w:hAnsi="Arial" w:cs="Arial"/>
          <w:bCs/>
          <w:sz w:val="24"/>
          <w:szCs w:val="24"/>
        </w:rPr>
        <w:t>.</w:t>
      </w:r>
    </w:p>
    <w:p w:rsidR="00DA6752" w:rsidRPr="00C0056C" w:rsidRDefault="00DA6752" w:rsidP="002B3817">
      <w:pPr>
        <w:jc w:val="both"/>
        <w:rPr>
          <w:rFonts w:ascii="Arial" w:hAnsi="Arial" w:cs="Arial"/>
          <w:bCs/>
          <w:sz w:val="24"/>
          <w:szCs w:val="24"/>
        </w:rPr>
      </w:pPr>
    </w:p>
    <w:p w:rsidR="00DD7B2E" w:rsidRPr="00C0056C" w:rsidRDefault="005D4655" w:rsidP="002B3817">
      <w:pPr>
        <w:jc w:val="both"/>
        <w:rPr>
          <w:rFonts w:ascii="Arial" w:hAnsi="Arial" w:cs="Arial"/>
          <w:bCs/>
          <w:sz w:val="24"/>
          <w:szCs w:val="24"/>
        </w:rPr>
      </w:pPr>
      <w:r w:rsidRPr="00C0056C">
        <w:rPr>
          <w:rFonts w:ascii="Arial" w:hAnsi="Arial" w:cs="Arial"/>
          <w:bCs/>
          <w:sz w:val="24"/>
          <w:szCs w:val="24"/>
        </w:rPr>
        <w:t xml:space="preserve">La gestion des normes est à la charge du </w:t>
      </w:r>
      <w:r w:rsidR="00AA647E" w:rsidRPr="00C0056C">
        <w:rPr>
          <w:rFonts w:ascii="Arial" w:hAnsi="Arial" w:cs="Arial"/>
          <w:bCs/>
          <w:sz w:val="24"/>
          <w:szCs w:val="24"/>
        </w:rPr>
        <w:t>département</w:t>
      </w:r>
      <w:r w:rsidRPr="00C0056C">
        <w:rPr>
          <w:rFonts w:ascii="Arial" w:hAnsi="Arial" w:cs="Arial"/>
          <w:bCs/>
          <w:sz w:val="24"/>
          <w:szCs w:val="24"/>
        </w:rPr>
        <w:t xml:space="preserve"> </w:t>
      </w:r>
      <w:r w:rsidR="008D39DB" w:rsidRPr="00C0056C">
        <w:rPr>
          <w:rFonts w:ascii="Arial" w:hAnsi="Arial" w:cs="Arial"/>
          <w:bCs/>
          <w:sz w:val="24"/>
          <w:szCs w:val="24"/>
        </w:rPr>
        <w:t>informatique</w:t>
      </w:r>
      <w:r w:rsidRPr="00C0056C">
        <w:rPr>
          <w:rFonts w:ascii="Arial" w:hAnsi="Arial" w:cs="Arial"/>
          <w:bCs/>
          <w:sz w:val="24"/>
          <w:szCs w:val="24"/>
        </w:rPr>
        <w:t xml:space="preserve">. Tout utilisateur de norme doit en faire la demande auprès d'un représentant du </w:t>
      </w:r>
      <w:r w:rsidR="00AA647E" w:rsidRPr="00C0056C">
        <w:rPr>
          <w:rFonts w:ascii="Arial" w:hAnsi="Arial" w:cs="Arial"/>
          <w:bCs/>
          <w:sz w:val="24"/>
          <w:szCs w:val="24"/>
        </w:rPr>
        <w:t>département</w:t>
      </w:r>
      <w:r w:rsidRPr="00C0056C">
        <w:rPr>
          <w:rFonts w:ascii="Arial" w:hAnsi="Arial" w:cs="Arial"/>
          <w:bCs/>
          <w:sz w:val="24"/>
          <w:szCs w:val="24"/>
        </w:rPr>
        <w:t xml:space="preserve"> </w:t>
      </w:r>
      <w:r w:rsidR="008D39DB" w:rsidRPr="00C0056C">
        <w:rPr>
          <w:rFonts w:ascii="Arial" w:hAnsi="Arial" w:cs="Arial"/>
          <w:bCs/>
          <w:sz w:val="24"/>
          <w:szCs w:val="24"/>
        </w:rPr>
        <w:t>informatique.</w:t>
      </w:r>
      <w:r w:rsidRPr="00C0056C">
        <w:rPr>
          <w:rFonts w:ascii="Arial" w:hAnsi="Arial" w:cs="Arial"/>
          <w:bCs/>
          <w:sz w:val="24"/>
          <w:szCs w:val="24"/>
        </w:rPr>
        <w:t xml:space="preserve"> </w:t>
      </w:r>
    </w:p>
    <w:p w:rsidR="00153020" w:rsidRPr="00C0056C" w:rsidRDefault="00153020" w:rsidP="002B3817">
      <w:pPr>
        <w:jc w:val="both"/>
        <w:rPr>
          <w:rFonts w:ascii="Arial" w:hAnsi="Arial" w:cs="Arial"/>
          <w:bCs/>
          <w:sz w:val="24"/>
          <w:szCs w:val="24"/>
        </w:rPr>
      </w:pPr>
    </w:p>
    <w:p w:rsidR="00153020" w:rsidRPr="00C0056C" w:rsidRDefault="00153020" w:rsidP="002B3817">
      <w:pPr>
        <w:jc w:val="both"/>
        <w:rPr>
          <w:rFonts w:ascii="Arial" w:hAnsi="Arial" w:cs="Arial"/>
          <w:bCs/>
          <w:sz w:val="24"/>
          <w:szCs w:val="24"/>
        </w:rPr>
      </w:pPr>
      <w:r w:rsidRPr="00C0056C">
        <w:rPr>
          <w:rFonts w:ascii="Arial" w:hAnsi="Arial" w:cs="Arial"/>
          <w:bCs/>
          <w:sz w:val="24"/>
          <w:szCs w:val="24"/>
        </w:rPr>
        <w:t>Les documents externes, tels que manuels d'utilisation, ouvrages de référence et répertoires de prestataires ne sont pas contrôlés.</w:t>
      </w:r>
    </w:p>
    <w:p w:rsidR="00B66F3E" w:rsidRPr="00C0056C" w:rsidRDefault="00B66F3E" w:rsidP="002B3817">
      <w:pPr>
        <w:jc w:val="both"/>
        <w:rPr>
          <w:rFonts w:ascii="Arial" w:hAnsi="Arial" w:cs="Arial"/>
          <w:b/>
          <w:bCs/>
          <w:sz w:val="24"/>
          <w:szCs w:val="24"/>
        </w:rPr>
      </w:pPr>
    </w:p>
    <w:p w:rsidR="00DD7B2E" w:rsidRPr="00C0056C" w:rsidRDefault="00B66F3E" w:rsidP="002B3817">
      <w:pPr>
        <w:jc w:val="both"/>
        <w:rPr>
          <w:rFonts w:ascii="Arial" w:hAnsi="Arial" w:cs="Arial"/>
          <w:b/>
          <w:bCs/>
          <w:sz w:val="24"/>
          <w:szCs w:val="24"/>
        </w:rPr>
      </w:pPr>
      <w:r w:rsidRPr="00C0056C">
        <w:rPr>
          <w:rFonts w:ascii="Arial" w:hAnsi="Arial" w:cs="Arial"/>
          <w:b/>
          <w:bCs/>
          <w:sz w:val="24"/>
          <w:szCs w:val="24"/>
        </w:rPr>
        <w:t>5</w:t>
      </w:r>
      <w:r w:rsidR="005D4655" w:rsidRPr="00C0056C">
        <w:rPr>
          <w:rFonts w:ascii="Arial" w:hAnsi="Arial" w:cs="Arial"/>
          <w:b/>
          <w:bCs/>
          <w:sz w:val="24"/>
          <w:szCs w:val="24"/>
        </w:rPr>
        <w:t>.</w:t>
      </w:r>
      <w:r w:rsidR="00AA647E" w:rsidRPr="00C0056C">
        <w:rPr>
          <w:rFonts w:ascii="Arial" w:hAnsi="Arial" w:cs="Arial"/>
          <w:b/>
          <w:bCs/>
          <w:sz w:val="24"/>
          <w:szCs w:val="24"/>
        </w:rPr>
        <w:t>8</w:t>
      </w:r>
      <w:r w:rsidR="005D4655" w:rsidRPr="00C0056C">
        <w:rPr>
          <w:rFonts w:ascii="Arial" w:hAnsi="Arial" w:cs="Arial"/>
          <w:b/>
          <w:bCs/>
          <w:sz w:val="24"/>
          <w:szCs w:val="24"/>
        </w:rPr>
        <w:t xml:space="preserve"> </w:t>
      </w:r>
      <w:r w:rsidR="008D39DB" w:rsidRPr="00C0056C">
        <w:rPr>
          <w:rFonts w:ascii="Arial" w:hAnsi="Arial" w:cs="Arial"/>
          <w:b/>
          <w:bCs/>
          <w:sz w:val="24"/>
          <w:szCs w:val="24"/>
        </w:rPr>
        <w:t xml:space="preserve">Changement </w:t>
      </w:r>
      <w:r w:rsidR="005D4655" w:rsidRPr="00C0056C">
        <w:rPr>
          <w:rFonts w:ascii="Arial" w:hAnsi="Arial" w:cs="Arial"/>
          <w:b/>
          <w:bCs/>
          <w:sz w:val="24"/>
          <w:szCs w:val="24"/>
        </w:rPr>
        <w:t>de documents</w:t>
      </w:r>
    </w:p>
    <w:p w:rsidR="00DD7B2E" w:rsidRPr="00C0056C" w:rsidRDefault="00DD7B2E" w:rsidP="002B3817">
      <w:pPr>
        <w:jc w:val="both"/>
        <w:rPr>
          <w:rFonts w:ascii="Arial" w:hAnsi="Arial" w:cs="Arial"/>
          <w:b/>
          <w:bCs/>
          <w:sz w:val="24"/>
          <w:szCs w:val="24"/>
        </w:rPr>
      </w:pPr>
    </w:p>
    <w:p w:rsidR="00DD7B2E" w:rsidRPr="00C0056C" w:rsidRDefault="005D4655" w:rsidP="002B3817">
      <w:pPr>
        <w:jc w:val="both"/>
        <w:rPr>
          <w:rFonts w:ascii="Arial" w:hAnsi="Arial" w:cs="Arial"/>
          <w:b/>
          <w:bCs/>
          <w:sz w:val="24"/>
          <w:szCs w:val="24"/>
        </w:rPr>
      </w:pPr>
      <w:r w:rsidRPr="00C0056C">
        <w:rPr>
          <w:rFonts w:ascii="Arial" w:hAnsi="Arial" w:cs="Arial"/>
          <w:bCs/>
          <w:sz w:val="24"/>
          <w:szCs w:val="24"/>
        </w:rPr>
        <w:t>Toute personne de l</w:t>
      </w:r>
      <w:r w:rsidR="00AA647E" w:rsidRPr="00C0056C">
        <w:rPr>
          <w:rFonts w:ascii="Arial" w:hAnsi="Arial" w:cs="Arial"/>
          <w:bCs/>
          <w:sz w:val="24"/>
          <w:szCs w:val="24"/>
        </w:rPr>
        <w:t>’</w:t>
      </w:r>
      <w:r w:rsidR="002A542F" w:rsidRPr="00C0056C">
        <w:rPr>
          <w:rFonts w:ascii="Arial" w:hAnsi="Arial" w:cs="Arial"/>
          <w:bCs/>
          <w:sz w:val="24"/>
          <w:szCs w:val="24"/>
        </w:rPr>
        <w:t>organisation</w:t>
      </w:r>
      <w:r w:rsidRPr="00C0056C">
        <w:rPr>
          <w:rFonts w:ascii="Arial" w:hAnsi="Arial" w:cs="Arial"/>
          <w:bCs/>
          <w:sz w:val="24"/>
          <w:szCs w:val="24"/>
        </w:rPr>
        <w:t xml:space="preserve"> peut proposer une ou plusieurs modifications de n'importe quel document interne</w:t>
      </w:r>
      <w:r w:rsidRPr="00C0056C">
        <w:rPr>
          <w:rFonts w:ascii="Arial" w:hAnsi="Arial" w:cs="Arial"/>
          <w:sz w:val="24"/>
          <w:szCs w:val="24"/>
        </w:rPr>
        <w:t xml:space="preserve"> lié à l’activité dans laquelle il est compétent.</w:t>
      </w:r>
      <w:r w:rsidRPr="00C0056C">
        <w:rPr>
          <w:rFonts w:ascii="Arial" w:hAnsi="Arial" w:cs="Arial"/>
          <w:bCs/>
          <w:sz w:val="24"/>
          <w:szCs w:val="24"/>
        </w:rPr>
        <w:t xml:space="preserve"> Chaque </w:t>
      </w:r>
      <w:r w:rsidR="008D39DB" w:rsidRPr="00C0056C">
        <w:rPr>
          <w:rFonts w:ascii="Arial" w:hAnsi="Arial" w:cs="Arial"/>
          <w:bCs/>
          <w:sz w:val="24"/>
          <w:szCs w:val="24"/>
        </w:rPr>
        <w:t xml:space="preserve">changement </w:t>
      </w:r>
      <w:r w:rsidRPr="00C0056C">
        <w:rPr>
          <w:rFonts w:ascii="Arial" w:hAnsi="Arial" w:cs="Arial"/>
          <w:bCs/>
          <w:sz w:val="24"/>
          <w:szCs w:val="24"/>
        </w:rPr>
        <w:t xml:space="preserve">de document doit être </w:t>
      </w:r>
      <w:r w:rsidR="00AA647E" w:rsidRPr="00C0056C">
        <w:rPr>
          <w:rFonts w:ascii="Arial" w:hAnsi="Arial" w:cs="Arial"/>
          <w:bCs/>
          <w:sz w:val="24"/>
          <w:szCs w:val="24"/>
        </w:rPr>
        <w:t xml:space="preserve">approuvé </w:t>
      </w:r>
      <w:r w:rsidRPr="00C0056C">
        <w:rPr>
          <w:rFonts w:ascii="Arial" w:hAnsi="Arial" w:cs="Arial"/>
          <w:bCs/>
          <w:sz w:val="24"/>
          <w:szCs w:val="24"/>
        </w:rPr>
        <w:t>par l'auteur</w:t>
      </w:r>
      <w:r w:rsidR="00AA647E" w:rsidRPr="00C0056C">
        <w:rPr>
          <w:rFonts w:ascii="Arial" w:hAnsi="Arial" w:cs="Arial"/>
          <w:bCs/>
          <w:sz w:val="24"/>
          <w:szCs w:val="24"/>
        </w:rPr>
        <w:t xml:space="preserve"> du document</w:t>
      </w:r>
      <w:r w:rsidRPr="00C0056C">
        <w:rPr>
          <w:rFonts w:ascii="Arial" w:hAnsi="Arial" w:cs="Arial"/>
          <w:bCs/>
          <w:sz w:val="24"/>
          <w:szCs w:val="24"/>
        </w:rPr>
        <w:t xml:space="preserve">. </w:t>
      </w:r>
      <w:r w:rsidR="00DA6752" w:rsidRPr="00C0056C">
        <w:rPr>
          <w:rFonts w:ascii="Arial" w:hAnsi="Arial" w:cs="Arial"/>
          <w:bCs/>
          <w:sz w:val="24"/>
          <w:szCs w:val="24"/>
        </w:rPr>
        <w:t>Si l</w:t>
      </w:r>
      <w:r w:rsidR="008D39DB" w:rsidRPr="00C0056C">
        <w:rPr>
          <w:rFonts w:ascii="Arial" w:hAnsi="Arial" w:cs="Arial"/>
          <w:bCs/>
          <w:sz w:val="24"/>
          <w:szCs w:val="24"/>
        </w:rPr>
        <w:t xml:space="preserve">e changement </w:t>
      </w:r>
      <w:r w:rsidR="00DA6752" w:rsidRPr="00C0056C">
        <w:rPr>
          <w:rFonts w:ascii="Arial" w:hAnsi="Arial" w:cs="Arial"/>
          <w:bCs/>
          <w:sz w:val="24"/>
          <w:szCs w:val="24"/>
        </w:rPr>
        <w:t>concerne un client</w:t>
      </w:r>
      <w:r w:rsidR="0065227F" w:rsidRPr="00C0056C">
        <w:rPr>
          <w:rFonts w:ascii="Arial" w:hAnsi="Arial" w:cs="Arial"/>
          <w:bCs/>
          <w:sz w:val="24"/>
          <w:szCs w:val="24"/>
        </w:rPr>
        <w:t>,</w:t>
      </w:r>
      <w:r w:rsidR="00DA6752" w:rsidRPr="00C0056C">
        <w:rPr>
          <w:rFonts w:ascii="Arial" w:hAnsi="Arial" w:cs="Arial"/>
          <w:bCs/>
          <w:sz w:val="24"/>
          <w:szCs w:val="24"/>
        </w:rPr>
        <w:t xml:space="preserve"> </w:t>
      </w:r>
      <w:r w:rsidR="00D8659A" w:rsidRPr="00C0056C">
        <w:rPr>
          <w:rFonts w:ascii="Arial" w:hAnsi="Arial" w:cs="Arial"/>
          <w:bCs/>
          <w:sz w:val="24"/>
          <w:szCs w:val="24"/>
        </w:rPr>
        <w:t xml:space="preserve">celui-ci </w:t>
      </w:r>
      <w:r w:rsidR="00DA6752" w:rsidRPr="00C0056C">
        <w:rPr>
          <w:rFonts w:ascii="Arial" w:hAnsi="Arial" w:cs="Arial"/>
          <w:bCs/>
          <w:sz w:val="24"/>
          <w:szCs w:val="24"/>
        </w:rPr>
        <w:t>doit donner son approbation écrite avant la mise en place d</w:t>
      </w:r>
      <w:r w:rsidR="008D39DB" w:rsidRPr="00C0056C">
        <w:rPr>
          <w:rFonts w:ascii="Arial" w:hAnsi="Arial" w:cs="Arial"/>
          <w:bCs/>
          <w:sz w:val="24"/>
          <w:szCs w:val="24"/>
        </w:rPr>
        <w:t>u changement</w:t>
      </w:r>
      <w:r w:rsidR="00DA6752" w:rsidRPr="00C0056C">
        <w:rPr>
          <w:rFonts w:ascii="Arial" w:hAnsi="Arial" w:cs="Arial"/>
          <w:bCs/>
          <w:sz w:val="24"/>
          <w:szCs w:val="24"/>
        </w:rPr>
        <w:t>.</w:t>
      </w:r>
    </w:p>
    <w:p w:rsidR="00DD7B2E" w:rsidRPr="00C0056C" w:rsidRDefault="00DD7B2E" w:rsidP="002B3817">
      <w:pPr>
        <w:jc w:val="both"/>
        <w:rPr>
          <w:rFonts w:ascii="Arial" w:hAnsi="Arial" w:cs="Arial"/>
          <w:b/>
          <w:bCs/>
          <w:sz w:val="24"/>
          <w:szCs w:val="24"/>
        </w:rPr>
      </w:pPr>
    </w:p>
    <w:p w:rsidR="00DD7B2E" w:rsidRPr="00C0056C" w:rsidRDefault="005D4655" w:rsidP="00D8659A">
      <w:pPr>
        <w:jc w:val="both"/>
        <w:rPr>
          <w:rFonts w:ascii="Arial" w:hAnsi="Arial" w:cs="Arial"/>
          <w:bCs/>
          <w:sz w:val="24"/>
          <w:szCs w:val="24"/>
        </w:rPr>
      </w:pPr>
      <w:r w:rsidRPr="00C0056C">
        <w:rPr>
          <w:rFonts w:ascii="Arial" w:hAnsi="Arial" w:cs="Arial"/>
          <w:bCs/>
          <w:sz w:val="24"/>
          <w:szCs w:val="24"/>
        </w:rPr>
        <w:t>Dans le cas d'un</w:t>
      </w:r>
      <w:r w:rsidR="008D39DB" w:rsidRPr="00C0056C">
        <w:rPr>
          <w:rFonts w:ascii="Arial" w:hAnsi="Arial" w:cs="Arial"/>
          <w:bCs/>
          <w:sz w:val="24"/>
          <w:szCs w:val="24"/>
        </w:rPr>
        <w:t xml:space="preserve"> changement </w:t>
      </w:r>
      <w:r w:rsidRPr="00C0056C">
        <w:rPr>
          <w:rFonts w:ascii="Arial" w:hAnsi="Arial" w:cs="Arial"/>
          <w:bCs/>
          <w:sz w:val="24"/>
          <w:szCs w:val="24"/>
        </w:rPr>
        <w:t>d</w:t>
      </w:r>
      <w:r w:rsidR="0065227F" w:rsidRPr="00C0056C">
        <w:rPr>
          <w:rFonts w:ascii="Arial" w:hAnsi="Arial" w:cs="Arial"/>
          <w:bCs/>
          <w:sz w:val="24"/>
          <w:szCs w:val="24"/>
        </w:rPr>
        <w:t>û</w:t>
      </w:r>
      <w:r w:rsidRPr="00C0056C">
        <w:rPr>
          <w:rFonts w:ascii="Arial" w:hAnsi="Arial" w:cs="Arial"/>
          <w:bCs/>
          <w:sz w:val="24"/>
          <w:szCs w:val="24"/>
        </w:rPr>
        <w:t xml:space="preserve"> à une raison interne (décision du chef projet, changement des exigences et autres) ou externe (nouvelles exigences du client, plans ou au</w:t>
      </w:r>
      <w:r w:rsidR="00AA647E" w:rsidRPr="00C0056C">
        <w:rPr>
          <w:rFonts w:ascii="Arial" w:hAnsi="Arial" w:cs="Arial"/>
          <w:bCs/>
          <w:sz w:val="24"/>
          <w:szCs w:val="24"/>
        </w:rPr>
        <w:t>tres documents avec un nouveau</w:t>
      </w:r>
      <w:r w:rsidRPr="00C0056C">
        <w:rPr>
          <w:rFonts w:ascii="Arial" w:hAnsi="Arial" w:cs="Arial"/>
          <w:bCs/>
          <w:sz w:val="24"/>
          <w:szCs w:val="24"/>
        </w:rPr>
        <w:t xml:space="preserve"> indice), le chef projet pour ce produit </w:t>
      </w:r>
      <w:r w:rsidR="00AA647E" w:rsidRPr="00C0056C">
        <w:rPr>
          <w:rFonts w:ascii="Arial" w:hAnsi="Arial" w:cs="Arial"/>
          <w:bCs/>
          <w:sz w:val="24"/>
          <w:szCs w:val="24"/>
        </w:rPr>
        <w:t>a</w:t>
      </w:r>
      <w:r w:rsidRPr="00C0056C">
        <w:rPr>
          <w:rFonts w:ascii="Arial" w:hAnsi="Arial" w:cs="Arial"/>
          <w:bCs/>
          <w:sz w:val="24"/>
          <w:szCs w:val="24"/>
        </w:rPr>
        <w:t xml:space="preserve">nalyse </w:t>
      </w:r>
      <w:r w:rsidR="00AA647E" w:rsidRPr="00C0056C">
        <w:rPr>
          <w:rFonts w:ascii="Arial" w:hAnsi="Arial" w:cs="Arial"/>
          <w:bCs/>
          <w:sz w:val="24"/>
          <w:szCs w:val="24"/>
        </w:rPr>
        <w:t xml:space="preserve">la </w:t>
      </w:r>
      <w:r w:rsidR="00D8659A" w:rsidRPr="00C0056C">
        <w:rPr>
          <w:rFonts w:ascii="Arial" w:hAnsi="Arial" w:cs="Arial"/>
          <w:bCs/>
          <w:sz w:val="24"/>
          <w:szCs w:val="24"/>
        </w:rPr>
        <w:t>portée d</w:t>
      </w:r>
      <w:r w:rsidR="008D39DB" w:rsidRPr="00C0056C">
        <w:rPr>
          <w:rFonts w:ascii="Arial" w:hAnsi="Arial" w:cs="Arial"/>
          <w:bCs/>
          <w:sz w:val="24"/>
          <w:szCs w:val="24"/>
        </w:rPr>
        <w:t xml:space="preserve">u changement </w:t>
      </w:r>
      <w:r w:rsidR="00AA647E" w:rsidRPr="00C0056C">
        <w:rPr>
          <w:rFonts w:ascii="Arial" w:hAnsi="Arial" w:cs="Arial"/>
          <w:bCs/>
          <w:sz w:val="24"/>
          <w:szCs w:val="24"/>
        </w:rPr>
        <w:t xml:space="preserve">et </w:t>
      </w:r>
      <w:r w:rsidR="00D8659A" w:rsidRPr="00C0056C">
        <w:rPr>
          <w:rFonts w:ascii="Arial" w:hAnsi="Arial" w:cs="Arial"/>
          <w:bCs/>
          <w:sz w:val="24"/>
          <w:szCs w:val="24"/>
        </w:rPr>
        <w:t>décide d</w:t>
      </w:r>
      <w:r w:rsidRPr="00C0056C">
        <w:rPr>
          <w:rFonts w:ascii="Arial" w:hAnsi="Arial" w:cs="Arial"/>
          <w:bCs/>
          <w:sz w:val="24"/>
          <w:szCs w:val="24"/>
        </w:rPr>
        <w:t>es actions à mener (formation de personnes et autres).</w:t>
      </w:r>
      <w:r w:rsidR="00C0056C">
        <w:rPr>
          <w:rFonts w:ascii="Arial" w:hAnsi="Arial" w:cs="Arial"/>
          <w:bCs/>
          <w:sz w:val="24"/>
          <w:szCs w:val="24"/>
        </w:rPr>
        <w:t xml:space="preserve"> Plus de détai</w:t>
      </w:r>
      <w:r w:rsidR="002719E5">
        <w:rPr>
          <w:rFonts w:ascii="Arial" w:hAnsi="Arial" w:cs="Arial"/>
          <w:bCs/>
          <w:sz w:val="24"/>
          <w:szCs w:val="24"/>
        </w:rPr>
        <w:t>l</w:t>
      </w:r>
      <w:r w:rsidR="00C0056C">
        <w:rPr>
          <w:rFonts w:ascii="Arial" w:hAnsi="Arial" w:cs="Arial"/>
          <w:bCs/>
          <w:sz w:val="24"/>
          <w:szCs w:val="24"/>
        </w:rPr>
        <w:t xml:space="preserve">s dans la procédure </w:t>
      </w:r>
      <w:r w:rsidR="00C0056C" w:rsidRPr="00C0056C">
        <w:rPr>
          <w:rFonts w:ascii="Arial" w:hAnsi="Arial" w:cs="Arial"/>
          <w:bCs/>
          <w:color w:val="0070C0"/>
          <w:sz w:val="24"/>
          <w:szCs w:val="24"/>
        </w:rPr>
        <w:t>Changements</w:t>
      </w:r>
      <w:r w:rsidR="00C0056C">
        <w:rPr>
          <w:rFonts w:ascii="Arial" w:hAnsi="Arial" w:cs="Arial"/>
          <w:bCs/>
          <w:sz w:val="24"/>
          <w:szCs w:val="24"/>
        </w:rPr>
        <w:t>.</w:t>
      </w:r>
      <w:r w:rsidRPr="00C0056C">
        <w:rPr>
          <w:rFonts w:ascii="Arial" w:hAnsi="Arial" w:cs="Arial"/>
          <w:bCs/>
          <w:sz w:val="24"/>
          <w:szCs w:val="24"/>
        </w:rPr>
        <w:t xml:space="preserve"> </w:t>
      </w:r>
    </w:p>
    <w:p w:rsidR="00DD7B2E" w:rsidRPr="00C0056C" w:rsidRDefault="00DD7B2E" w:rsidP="002B3817">
      <w:pPr>
        <w:jc w:val="both"/>
        <w:rPr>
          <w:rFonts w:ascii="Arial" w:hAnsi="Arial" w:cs="Arial"/>
          <w:b/>
          <w:bCs/>
          <w:sz w:val="24"/>
          <w:szCs w:val="24"/>
        </w:rPr>
      </w:pPr>
    </w:p>
    <w:p w:rsidR="00DD7B2E" w:rsidRPr="00C0056C" w:rsidRDefault="00B66F3E" w:rsidP="002B3817">
      <w:pPr>
        <w:jc w:val="both"/>
        <w:rPr>
          <w:rFonts w:ascii="Arial" w:hAnsi="Arial" w:cs="Arial"/>
          <w:b/>
          <w:bCs/>
          <w:sz w:val="24"/>
          <w:szCs w:val="24"/>
        </w:rPr>
      </w:pPr>
      <w:r w:rsidRPr="00C0056C">
        <w:rPr>
          <w:rFonts w:ascii="Arial" w:hAnsi="Arial" w:cs="Arial"/>
          <w:b/>
          <w:bCs/>
          <w:sz w:val="24"/>
          <w:szCs w:val="24"/>
        </w:rPr>
        <w:t>5</w:t>
      </w:r>
      <w:r w:rsidR="005D4655" w:rsidRPr="00C0056C">
        <w:rPr>
          <w:rFonts w:ascii="Arial" w:hAnsi="Arial" w:cs="Arial"/>
          <w:b/>
          <w:bCs/>
          <w:sz w:val="24"/>
          <w:szCs w:val="24"/>
        </w:rPr>
        <w:t>.</w:t>
      </w:r>
      <w:r w:rsidR="00D8659A" w:rsidRPr="00C0056C">
        <w:rPr>
          <w:rFonts w:ascii="Arial" w:hAnsi="Arial" w:cs="Arial"/>
          <w:b/>
          <w:bCs/>
          <w:sz w:val="24"/>
          <w:szCs w:val="24"/>
        </w:rPr>
        <w:t>9</w:t>
      </w:r>
      <w:r w:rsidR="005D4655" w:rsidRPr="00C0056C">
        <w:rPr>
          <w:rFonts w:ascii="Arial" w:hAnsi="Arial" w:cs="Arial"/>
          <w:b/>
          <w:bCs/>
          <w:sz w:val="24"/>
          <w:szCs w:val="24"/>
        </w:rPr>
        <w:t xml:space="preserve"> </w:t>
      </w:r>
      <w:r w:rsidR="00060439" w:rsidRPr="00C0056C">
        <w:rPr>
          <w:rFonts w:ascii="Arial" w:hAnsi="Arial" w:cs="Arial"/>
          <w:b/>
          <w:bCs/>
          <w:sz w:val="24"/>
          <w:szCs w:val="24"/>
        </w:rPr>
        <w:t>Règles d'archivage et de conservation</w:t>
      </w:r>
    </w:p>
    <w:p w:rsidR="00DD7B2E" w:rsidRPr="00C0056C" w:rsidRDefault="00DD7B2E" w:rsidP="002B3817">
      <w:pPr>
        <w:jc w:val="both"/>
        <w:rPr>
          <w:rFonts w:ascii="Arial" w:hAnsi="Arial" w:cs="Arial"/>
          <w:b/>
          <w:bCs/>
          <w:sz w:val="24"/>
          <w:szCs w:val="24"/>
        </w:rPr>
      </w:pPr>
    </w:p>
    <w:p w:rsidR="00060439" w:rsidRPr="00C0056C" w:rsidRDefault="005D4655" w:rsidP="002B3817">
      <w:pPr>
        <w:jc w:val="both"/>
        <w:rPr>
          <w:rFonts w:ascii="Arial" w:hAnsi="Arial" w:cs="Arial"/>
          <w:bCs/>
          <w:sz w:val="24"/>
          <w:szCs w:val="24"/>
        </w:rPr>
      </w:pPr>
      <w:r w:rsidRPr="00C0056C">
        <w:rPr>
          <w:rFonts w:ascii="Arial" w:hAnsi="Arial" w:cs="Arial"/>
          <w:bCs/>
          <w:sz w:val="24"/>
          <w:szCs w:val="24"/>
        </w:rPr>
        <w:t xml:space="preserve">Tous les documents sur le réseau </w:t>
      </w:r>
      <w:r w:rsidR="00AA647E" w:rsidRPr="00C0056C">
        <w:rPr>
          <w:rFonts w:ascii="Arial" w:hAnsi="Arial" w:cs="Arial"/>
          <w:bCs/>
          <w:sz w:val="24"/>
          <w:szCs w:val="24"/>
        </w:rPr>
        <w:t>I</w:t>
      </w:r>
      <w:r w:rsidRPr="00C0056C">
        <w:rPr>
          <w:rFonts w:ascii="Arial" w:hAnsi="Arial" w:cs="Arial"/>
          <w:bCs/>
          <w:sz w:val="24"/>
          <w:szCs w:val="24"/>
        </w:rPr>
        <w:t>ntranet sont automatiquement sauvegardés au moins 3 ans.</w:t>
      </w:r>
      <w:r w:rsidR="00060439" w:rsidRPr="00C0056C">
        <w:rPr>
          <w:rFonts w:ascii="Arial" w:hAnsi="Arial" w:cs="Arial"/>
          <w:bCs/>
          <w:sz w:val="24"/>
          <w:szCs w:val="24"/>
        </w:rPr>
        <w:t xml:space="preserve"> Certains documents sur le réseau Intranet peuvent êtr</w:t>
      </w:r>
      <w:bookmarkStart w:id="0" w:name="_GoBack"/>
      <w:bookmarkEnd w:id="0"/>
      <w:r w:rsidR="00060439" w:rsidRPr="00C0056C">
        <w:rPr>
          <w:rFonts w:ascii="Arial" w:hAnsi="Arial" w:cs="Arial"/>
          <w:bCs/>
          <w:sz w:val="24"/>
          <w:szCs w:val="24"/>
        </w:rPr>
        <w:t xml:space="preserve">e archivés sur décision du </w:t>
      </w:r>
      <w:r w:rsidR="00080A6A" w:rsidRPr="00C0056C">
        <w:rPr>
          <w:rFonts w:ascii="Arial" w:hAnsi="Arial" w:cs="Arial"/>
          <w:bCs/>
          <w:sz w:val="24"/>
          <w:szCs w:val="24"/>
        </w:rPr>
        <w:t>RSI</w:t>
      </w:r>
      <w:r w:rsidR="00060439" w:rsidRPr="00C0056C">
        <w:rPr>
          <w:rFonts w:ascii="Arial" w:hAnsi="Arial" w:cs="Arial"/>
          <w:bCs/>
          <w:sz w:val="24"/>
          <w:szCs w:val="24"/>
        </w:rPr>
        <w:t xml:space="preserve"> quand il considère que leur disponibilité depuis la fonction normale "recherche" n'est plus nécessaire. La base de données du serveur Intranet est sauvegardée chaque nuit sur un serveur indépendant.</w:t>
      </w:r>
    </w:p>
    <w:p w:rsidR="00060439" w:rsidRPr="00C0056C" w:rsidRDefault="00060439" w:rsidP="002B3817">
      <w:pPr>
        <w:jc w:val="both"/>
        <w:rPr>
          <w:rFonts w:ascii="Arial" w:hAnsi="Arial" w:cs="Arial"/>
          <w:bCs/>
          <w:sz w:val="24"/>
          <w:szCs w:val="24"/>
        </w:rPr>
      </w:pPr>
    </w:p>
    <w:p w:rsidR="00060439" w:rsidRPr="00C0056C" w:rsidRDefault="005D4655" w:rsidP="002B3817">
      <w:pPr>
        <w:jc w:val="both"/>
        <w:rPr>
          <w:rFonts w:ascii="Arial" w:hAnsi="Arial" w:cs="Arial"/>
          <w:bCs/>
          <w:sz w:val="24"/>
          <w:szCs w:val="24"/>
        </w:rPr>
      </w:pPr>
      <w:r w:rsidRPr="00C0056C">
        <w:rPr>
          <w:rFonts w:ascii="Arial" w:hAnsi="Arial" w:cs="Arial"/>
          <w:bCs/>
          <w:sz w:val="24"/>
          <w:szCs w:val="24"/>
        </w:rPr>
        <w:t xml:space="preserve">Les documents papiers clients sont </w:t>
      </w:r>
      <w:r w:rsidR="00060439" w:rsidRPr="00C0056C">
        <w:rPr>
          <w:rFonts w:ascii="Arial" w:hAnsi="Arial" w:cs="Arial"/>
          <w:bCs/>
          <w:sz w:val="24"/>
          <w:szCs w:val="24"/>
        </w:rPr>
        <w:t xml:space="preserve">conservés </w:t>
      </w:r>
      <w:r w:rsidRPr="00C0056C">
        <w:rPr>
          <w:rFonts w:ascii="Arial" w:hAnsi="Arial" w:cs="Arial"/>
          <w:bCs/>
          <w:sz w:val="24"/>
          <w:szCs w:val="24"/>
        </w:rPr>
        <w:t>1 an</w:t>
      </w:r>
      <w:r w:rsidR="00060439" w:rsidRPr="00C0056C">
        <w:rPr>
          <w:rFonts w:ascii="Arial" w:hAnsi="Arial" w:cs="Arial"/>
          <w:bCs/>
          <w:sz w:val="24"/>
          <w:szCs w:val="24"/>
        </w:rPr>
        <w:t xml:space="preserve"> après la fin de vie du produit sauf exigence spéciale (durée spécifiée par le client).</w:t>
      </w:r>
      <w:r w:rsidRPr="00C0056C">
        <w:rPr>
          <w:rFonts w:ascii="Arial" w:hAnsi="Arial" w:cs="Arial"/>
          <w:bCs/>
          <w:sz w:val="24"/>
          <w:szCs w:val="24"/>
        </w:rPr>
        <w:t xml:space="preserve"> </w:t>
      </w:r>
    </w:p>
    <w:p w:rsidR="0065227F" w:rsidRPr="00C0056C" w:rsidRDefault="0065227F" w:rsidP="002B3817">
      <w:pPr>
        <w:jc w:val="both"/>
        <w:rPr>
          <w:rFonts w:ascii="Arial" w:hAnsi="Arial" w:cs="Arial"/>
          <w:bCs/>
          <w:sz w:val="24"/>
          <w:szCs w:val="24"/>
        </w:rPr>
      </w:pPr>
    </w:p>
    <w:p w:rsidR="00DD7B2E" w:rsidRPr="00C0056C" w:rsidRDefault="00060439" w:rsidP="002B3817">
      <w:pPr>
        <w:jc w:val="both"/>
        <w:rPr>
          <w:rFonts w:ascii="Arial" w:hAnsi="Arial" w:cs="Arial"/>
          <w:bCs/>
          <w:sz w:val="24"/>
          <w:szCs w:val="24"/>
        </w:rPr>
      </w:pPr>
      <w:r w:rsidRPr="00C0056C">
        <w:rPr>
          <w:rFonts w:ascii="Arial" w:hAnsi="Arial" w:cs="Arial"/>
          <w:bCs/>
          <w:sz w:val="24"/>
          <w:szCs w:val="24"/>
        </w:rPr>
        <w:lastRenderedPageBreak/>
        <w:t>Pour les documents liés à la formation du personnel ceux-ci sont conservés 2 ans après le départ de la personne de l’</w:t>
      </w:r>
      <w:r w:rsidR="002A542F" w:rsidRPr="00C0056C">
        <w:rPr>
          <w:rFonts w:ascii="Arial" w:hAnsi="Arial" w:cs="Arial"/>
          <w:bCs/>
          <w:sz w:val="24"/>
          <w:szCs w:val="24"/>
        </w:rPr>
        <w:t>organisation</w:t>
      </w:r>
      <w:r w:rsidRPr="00C0056C">
        <w:rPr>
          <w:rFonts w:ascii="Arial" w:hAnsi="Arial" w:cs="Arial"/>
          <w:bCs/>
          <w:sz w:val="24"/>
          <w:szCs w:val="24"/>
        </w:rPr>
        <w:t>.</w:t>
      </w:r>
    </w:p>
    <w:sectPr w:rsidR="00DD7B2E" w:rsidRPr="00C0056C" w:rsidSect="007C78F7">
      <w:headerReference w:type="default" r:id="rId8"/>
      <w:footerReference w:type="default" r:id="rId9"/>
      <w:pgSz w:w="11906" w:h="16838" w:code="9"/>
      <w:pgMar w:top="1418" w:right="746" w:bottom="1135" w:left="1418" w:header="709" w:footer="3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F1F" w:rsidRDefault="00940F1F">
      <w:r>
        <w:separator/>
      </w:r>
    </w:p>
  </w:endnote>
  <w:endnote w:type="continuationSeparator" w:id="0">
    <w:p w:rsidR="00940F1F" w:rsidRDefault="00940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9"/>
      <w:gridCol w:w="3294"/>
      <w:gridCol w:w="3327"/>
    </w:tblGrid>
    <w:tr w:rsidR="00DD7B2E">
      <w:tc>
        <w:tcPr>
          <w:tcW w:w="3289" w:type="dxa"/>
        </w:tcPr>
        <w:p w:rsidR="00DD7B2E" w:rsidRDefault="005D4655">
          <w:pPr>
            <w:jc w:val="center"/>
            <w:rPr>
              <w:rFonts w:ascii="Arial" w:hAnsi="Arial" w:cs="Arial"/>
              <w:szCs w:val="22"/>
            </w:rPr>
          </w:pPr>
          <w:r>
            <w:rPr>
              <w:rFonts w:ascii="Arial" w:hAnsi="Arial" w:cs="Arial"/>
              <w:szCs w:val="22"/>
            </w:rPr>
            <w:t>Auteur / fonction</w:t>
          </w:r>
        </w:p>
      </w:tc>
      <w:tc>
        <w:tcPr>
          <w:tcW w:w="3638" w:type="dxa"/>
        </w:tcPr>
        <w:p w:rsidR="00DD7B2E" w:rsidRDefault="005D4655">
          <w:pPr>
            <w:jc w:val="center"/>
            <w:rPr>
              <w:rFonts w:ascii="Arial" w:hAnsi="Arial" w:cs="Arial"/>
              <w:szCs w:val="22"/>
            </w:rPr>
          </w:pPr>
          <w:r>
            <w:rPr>
              <w:rFonts w:ascii="Arial" w:hAnsi="Arial" w:cs="Arial"/>
              <w:szCs w:val="22"/>
            </w:rPr>
            <w:t>Vérifié / fonction</w:t>
          </w:r>
        </w:p>
      </w:tc>
      <w:tc>
        <w:tcPr>
          <w:tcW w:w="3638" w:type="dxa"/>
        </w:tcPr>
        <w:p w:rsidR="00DD7B2E" w:rsidRDefault="005D4655">
          <w:pPr>
            <w:jc w:val="center"/>
            <w:rPr>
              <w:rFonts w:ascii="Arial" w:hAnsi="Arial" w:cs="Arial"/>
              <w:szCs w:val="22"/>
            </w:rPr>
          </w:pPr>
          <w:r>
            <w:rPr>
              <w:rFonts w:ascii="Arial" w:hAnsi="Arial" w:cs="Arial"/>
              <w:szCs w:val="22"/>
            </w:rPr>
            <w:t>Approuvé / fonction</w:t>
          </w:r>
        </w:p>
      </w:tc>
    </w:tr>
    <w:tr w:rsidR="00DD7B2E">
      <w:tc>
        <w:tcPr>
          <w:tcW w:w="3289" w:type="dxa"/>
        </w:tcPr>
        <w:p w:rsidR="00DD7B2E" w:rsidRDefault="005D4655">
          <w:pPr>
            <w:jc w:val="center"/>
            <w:rPr>
              <w:rFonts w:ascii="Arial" w:hAnsi="Arial" w:cs="Arial"/>
              <w:szCs w:val="22"/>
            </w:rPr>
          </w:pPr>
          <w:r>
            <w:rPr>
              <w:rFonts w:ascii="Arial" w:hAnsi="Arial" w:cs="Arial"/>
              <w:szCs w:val="22"/>
            </w:rPr>
            <w:t>/</w:t>
          </w:r>
        </w:p>
      </w:tc>
      <w:tc>
        <w:tcPr>
          <w:tcW w:w="3638" w:type="dxa"/>
        </w:tcPr>
        <w:p w:rsidR="00DD7B2E" w:rsidRDefault="005D4655">
          <w:pPr>
            <w:jc w:val="center"/>
            <w:rPr>
              <w:rFonts w:ascii="Arial" w:hAnsi="Arial" w:cs="Arial"/>
              <w:szCs w:val="22"/>
            </w:rPr>
          </w:pPr>
          <w:r>
            <w:rPr>
              <w:rFonts w:ascii="Arial" w:hAnsi="Arial" w:cs="Arial"/>
              <w:szCs w:val="22"/>
            </w:rPr>
            <w:t>/</w:t>
          </w:r>
        </w:p>
      </w:tc>
      <w:tc>
        <w:tcPr>
          <w:tcW w:w="3638" w:type="dxa"/>
        </w:tcPr>
        <w:p w:rsidR="00DD7B2E" w:rsidRDefault="005D4655">
          <w:pPr>
            <w:jc w:val="center"/>
            <w:rPr>
              <w:rFonts w:ascii="Arial" w:hAnsi="Arial" w:cs="Arial"/>
              <w:szCs w:val="22"/>
            </w:rPr>
          </w:pPr>
          <w:r>
            <w:rPr>
              <w:rFonts w:ascii="Arial" w:hAnsi="Arial" w:cs="Arial"/>
              <w:szCs w:val="22"/>
            </w:rPr>
            <w:t>/</w:t>
          </w:r>
        </w:p>
      </w:tc>
    </w:tr>
  </w:tbl>
  <w:p w:rsidR="00DD7B2E" w:rsidRDefault="00DD7B2E">
    <w:pPr>
      <w:pStyle w:val="Pieddepage"/>
      <w:rP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F1F" w:rsidRDefault="00940F1F">
      <w:r>
        <w:separator/>
      </w:r>
    </w:p>
  </w:footnote>
  <w:footnote w:type="continuationSeparator" w:id="0">
    <w:p w:rsidR="00940F1F" w:rsidRDefault="00940F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4"/>
      <w:gridCol w:w="3919"/>
      <w:gridCol w:w="3237"/>
    </w:tblGrid>
    <w:tr w:rsidR="00DD7B2E" w:rsidTr="0068352A">
      <w:tc>
        <w:tcPr>
          <w:tcW w:w="2574" w:type="dxa"/>
        </w:tcPr>
        <w:p w:rsidR="00DD7B2E" w:rsidRDefault="005D4655">
          <w:pPr>
            <w:tabs>
              <w:tab w:val="left" w:pos="671"/>
              <w:tab w:val="center" w:pos="1331"/>
            </w:tabs>
            <w:jc w:val="center"/>
            <w:rPr>
              <w:rFonts w:ascii="Arial" w:hAnsi="Arial" w:cs="Arial"/>
              <w:bCs/>
              <w:szCs w:val="22"/>
            </w:rPr>
          </w:pPr>
          <w:r>
            <w:rPr>
              <w:rFonts w:ascii="Arial" w:hAnsi="Arial" w:cs="Arial"/>
              <w:bCs/>
              <w:szCs w:val="22"/>
            </w:rPr>
            <w:t>(logo)</w:t>
          </w:r>
        </w:p>
        <w:p w:rsidR="00DD7B2E" w:rsidRDefault="00DD7B2E">
          <w:pPr>
            <w:tabs>
              <w:tab w:val="left" w:pos="671"/>
              <w:tab w:val="center" w:pos="1331"/>
            </w:tabs>
            <w:jc w:val="center"/>
            <w:rPr>
              <w:rFonts w:ascii="Arial" w:hAnsi="Arial" w:cs="Arial"/>
              <w:szCs w:val="22"/>
            </w:rPr>
          </w:pPr>
        </w:p>
      </w:tc>
      <w:tc>
        <w:tcPr>
          <w:tcW w:w="3919" w:type="dxa"/>
        </w:tcPr>
        <w:p w:rsidR="00EE506D" w:rsidRDefault="006B4024" w:rsidP="00D72EC8">
          <w:pPr>
            <w:jc w:val="center"/>
            <w:rPr>
              <w:rFonts w:ascii="Arial" w:hAnsi="Arial" w:cs="Arial"/>
              <w:szCs w:val="22"/>
            </w:rPr>
          </w:pPr>
          <w:r>
            <w:rPr>
              <w:rFonts w:ascii="Arial" w:hAnsi="Arial" w:cs="Arial"/>
              <w:szCs w:val="22"/>
            </w:rPr>
            <w:t>Procédures</w:t>
          </w:r>
        </w:p>
        <w:p w:rsidR="00DD7B2E" w:rsidRDefault="005D4655" w:rsidP="00D72EC8">
          <w:pPr>
            <w:jc w:val="center"/>
            <w:rPr>
              <w:rFonts w:ascii="Arial" w:hAnsi="Arial" w:cs="Arial"/>
              <w:szCs w:val="22"/>
            </w:rPr>
          </w:pPr>
          <w:r>
            <w:rPr>
              <w:rFonts w:ascii="Arial" w:hAnsi="Arial" w:cs="Arial"/>
              <w:szCs w:val="22"/>
            </w:rPr>
            <w:t>(titre)</w:t>
          </w:r>
        </w:p>
      </w:tc>
      <w:tc>
        <w:tcPr>
          <w:tcW w:w="3237" w:type="dxa"/>
        </w:tcPr>
        <w:p w:rsidR="00DD7B2E" w:rsidRDefault="005D4655" w:rsidP="00EF025F">
          <w:pPr>
            <w:jc w:val="center"/>
            <w:rPr>
              <w:rFonts w:ascii="Arial" w:hAnsi="Arial" w:cs="Arial"/>
              <w:szCs w:val="22"/>
            </w:rPr>
          </w:pPr>
          <w:r>
            <w:rPr>
              <w:rFonts w:ascii="Arial" w:hAnsi="Arial" w:cs="Arial"/>
              <w:szCs w:val="22"/>
            </w:rPr>
            <w:t xml:space="preserve">PR </w:t>
          </w:r>
          <w:r w:rsidR="00EE506D">
            <w:rPr>
              <w:rFonts w:ascii="Arial" w:hAnsi="Arial" w:cs="Arial"/>
              <w:szCs w:val="22"/>
            </w:rPr>
            <w:t>1</w:t>
          </w:r>
          <w:r w:rsidR="00EF025F">
            <w:rPr>
              <w:rFonts w:ascii="Arial" w:hAnsi="Arial" w:cs="Arial"/>
              <w:szCs w:val="22"/>
            </w:rPr>
            <w:t>6</w:t>
          </w:r>
          <w:r>
            <w:rPr>
              <w:rFonts w:ascii="Arial" w:hAnsi="Arial" w:cs="Arial"/>
              <w:szCs w:val="22"/>
            </w:rPr>
            <w:t xml:space="preserve"> (codification)</w:t>
          </w:r>
        </w:p>
      </w:tc>
    </w:tr>
    <w:tr w:rsidR="00DD7B2E" w:rsidTr="0068352A">
      <w:tc>
        <w:tcPr>
          <w:tcW w:w="2574" w:type="dxa"/>
        </w:tcPr>
        <w:p w:rsidR="00DD7B2E" w:rsidRDefault="0068352A">
          <w:pPr>
            <w:jc w:val="center"/>
            <w:rPr>
              <w:rFonts w:ascii="Arial" w:hAnsi="Arial" w:cs="Arial"/>
              <w:szCs w:val="22"/>
            </w:rPr>
          </w:pPr>
          <w:r>
            <w:rPr>
              <w:rFonts w:ascii="Arial" w:hAnsi="Arial" w:cs="Arial"/>
              <w:szCs w:val="22"/>
            </w:rPr>
            <w:fldChar w:fldCharType="begin"/>
          </w:r>
          <w:r>
            <w:rPr>
              <w:rFonts w:ascii="Arial" w:hAnsi="Arial" w:cs="Arial"/>
              <w:szCs w:val="22"/>
            </w:rPr>
            <w:instrText xml:space="preserve"> TIME \@ "dd/MM/yyyy" </w:instrText>
          </w:r>
          <w:r>
            <w:rPr>
              <w:rFonts w:ascii="Arial" w:hAnsi="Arial" w:cs="Arial"/>
              <w:szCs w:val="22"/>
            </w:rPr>
            <w:fldChar w:fldCharType="separate"/>
          </w:r>
          <w:r w:rsidR="002719E5">
            <w:rPr>
              <w:rFonts w:ascii="Arial" w:hAnsi="Arial" w:cs="Arial"/>
              <w:noProof/>
              <w:szCs w:val="22"/>
            </w:rPr>
            <w:t>07/04/2023</w:t>
          </w:r>
          <w:r>
            <w:rPr>
              <w:rFonts w:ascii="Arial" w:hAnsi="Arial" w:cs="Arial"/>
              <w:szCs w:val="22"/>
            </w:rPr>
            <w:fldChar w:fldCharType="end"/>
          </w:r>
          <w:r>
            <w:rPr>
              <w:rFonts w:ascii="Arial" w:hAnsi="Arial" w:cs="Arial"/>
              <w:szCs w:val="22"/>
            </w:rPr>
            <w:t xml:space="preserve"> (date d’impression)</w:t>
          </w:r>
        </w:p>
      </w:tc>
      <w:tc>
        <w:tcPr>
          <w:tcW w:w="3919" w:type="dxa"/>
        </w:tcPr>
        <w:p w:rsidR="00DD7B2E" w:rsidRDefault="005D4655">
          <w:pPr>
            <w:jc w:val="center"/>
            <w:rPr>
              <w:rFonts w:ascii="Arial" w:hAnsi="Arial" w:cs="Arial"/>
              <w:szCs w:val="22"/>
            </w:rPr>
          </w:pPr>
          <w:r>
            <w:rPr>
              <w:rStyle w:val="Numrodepage"/>
              <w:rFonts w:ascii="Arial" w:hAnsi="Arial" w:cs="Arial"/>
              <w:szCs w:val="22"/>
            </w:rPr>
            <w:fldChar w:fldCharType="begin"/>
          </w:r>
          <w:r>
            <w:rPr>
              <w:rStyle w:val="Numrodepage"/>
              <w:rFonts w:ascii="Arial" w:hAnsi="Arial" w:cs="Arial"/>
              <w:szCs w:val="22"/>
            </w:rPr>
            <w:instrText xml:space="preserve"> PAGE </w:instrText>
          </w:r>
          <w:r>
            <w:rPr>
              <w:rStyle w:val="Numrodepage"/>
              <w:rFonts w:ascii="Arial" w:hAnsi="Arial" w:cs="Arial"/>
              <w:szCs w:val="22"/>
            </w:rPr>
            <w:fldChar w:fldCharType="separate"/>
          </w:r>
          <w:r w:rsidR="002719E5">
            <w:rPr>
              <w:rStyle w:val="Numrodepage"/>
              <w:rFonts w:ascii="Arial" w:hAnsi="Arial" w:cs="Arial"/>
              <w:noProof/>
              <w:szCs w:val="22"/>
            </w:rPr>
            <w:t>6</w:t>
          </w:r>
          <w:r>
            <w:rPr>
              <w:rStyle w:val="Numrodepage"/>
              <w:rFonts w:ascii="Arial" w:hAnsi="Arial" w:cs="Arial"/>
              <w:szCs w:val="22"/>
            </w:rPr>
            <w:fldChar w:fldCharType="end"/>
          </w:r>
          <w:r>
            <w:rPr>
              <w:rStyle w:val="Numrodepage"/>
              <w:rFonts w:ascii="Arial" w:hAnsi="Arial" w:cs="Arial"/>
              <w:szCs w:val="22"/>
            </w:rPr>
            <w:t>/</w:t>
          </w:r>
          <w:r>
            <w:rPr>
              <w:rStyle w:val="Numrodepage"/>
              <w:rFonts w:ascii="Arial" w:hAnsi="Arial" w:cs="Arial"/>
              <w:szCs w:val="22"/>
            </w:rPr>
            <w:fldChar w:fldCharType="begin"/>
          </w:r>
          <w:r>
            <w:rPr>
              <w:rStyle w:val="Numrodepage"/>
              <w:rFonts w:ascii="Arial" w:hAnsi="Arial" w:cs="Arial"/>
              <w:szCs w:val="22"/>
            </w:rPr>
            <w:instrText xml:space="preserve"> NUMPAGES </w:instrText>
          </w:r>
          <w:r>
            <w:rPr>
              <w:rStyle w:val="Numrodepage"/>
              <w:rFonts w:ascii="Arial" w:hAnsi="Arial" w:cs="Arial"/>
              <w:szCs w:val="22"/>
            </w:rPr>
            <w:fldChar w:fldCharType="separate"/>
          </w:r>
          <w:r w:rsidR="002719E5">
            <w:rPr>
              <w:rStyle w:val="Numrodepage"/>
              <w:rFonts w:ascii="Arial" w:hAnsi="Arial" w:cs="Arial"/>
              <w:noProof/>
              <w:szCs w:val="22"/>
            </w:rPr>
            <w:t>6</w:t>
          </w:r>
          <w:r>
            <w:rPr>
              <w:rStyle w:val="Numrodepage"/>
              <w:rFonts w:ascii="Arial" w:hAnsi="Arial" w:cs="Arial"/>
              <w:szCs w:val="22"/>
            </w:rPr>
            <w:fldChar w:fldCharType="end"/>
          </w:r>
          <w:r>
            <w:rPr>
              <w:rStyle w:val="Numrodepage"/>
              <w:rFonts w:ascii="Arial" w:hAnsi="Arial" w:cs="Arial"/>
              <w:szCs w:val="22"/>
            </w:rPr>
            <w:t xml:space="preserve"> (page x de y)</w:t>
          </w:r>
        </w:p>
      </w:tc>
      <w:tc>
        <w:tcPr>
          <w:tcW w:w="3237" w:type="dxa"/>
        </w:tcPr>
        <w:p w:rsidR="00DD7B2E" w:rsidRDefault="005D4655">
          <w:pPr>
            <w:jc w:val="center"/>
            <w:rPr>
              <w:rFonts w:ascii="Arial" w:hAnsi="Arial" w:cs="Arial"/>
              <w:szCs w:val="22"/>
            </w:rPr>
          </w:pPr>
          <w:r>
            <w:rPr>
              <w:rFonts w:ascii="Arial" w:hAnsi="Arial" w:cs="Arial"/>
              <w:szCs w:val="22"/>
            </w:rPr>
            <w:t>001 (révision)</w:t>
          </w:r>
        </w:p>
      </w:tc>
    </w:tr>
  </w:tbl>
  <w:p w:rsidR="00DD7B2E" w:rsidRDefault="00DD7B2E">
    <w:pPr>
      <w:pStyle w:val="En-tte"/>
      <w:rPr>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01174"/>
    <w:multiLevelType w:val="multilevel"/>
    <w:tmpl w:val="86887B7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2%1..%3."/>
      <w:lvlJc w:val="left"/>
      <w:pPr>
        <w:tabs>
          <w:tab w:val="num" w:pos="1440"/>
        </w:tabs>
        <w:ind w:left="1224" w:hanging="504"/>
      </w:pPr>
      <w:rPr>
        <w:rFonts w:hint="default"/>
      </w:rPr>
    </w:lvl>
    <w:lvl w:ilvl="3">
      <w:start w:val="1"/>
      <w:numFmt w:val="decimal"/>
      <w:lvlText w:val="%3%1.%2..%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nsid w:val="15B90068"/>
    <w:multiLevelType w:val="hybridMultilevel"/>
    <w:tmpl w:val="8EC8F356"/>
    <w:lvl w:ilvl="0" w:tplc="86B8E0EC">
      <w:numFmt w:val="bullet"/>
      <w:lvlText w:val=""/>
      <w:lvlJc w:val="left"/>
      <w:pPr>
        <w:tabs>
          <w:tab w:val="num" w:pos="1069"/>
        </w:tabs>
        <w:ind w:left="1069" w:hanging="360"/>
      </w:pPr>
      <w:rPr>
        <w:rFonts w:ascii="Wingdings" w:eastAsia="Times New Roman" w:hAnsi="Wingdings"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16BD0EE8"/>
    <w:multiLevelType w:val="hybridMultilevel"/>
    <w:tmpl w:val="0CF0CB70"/>
    <w:lvl w:ilvl="0" w:tplc="040C000B">
      <w:start w:val="1"/>
      <w:numFmt w:val="bullet"/>
      <w:lvlText w:val=""/>
      <w:lvlJc w:val="left"/>
      <w:pPr>
        <w:tabs>
          <w:tab w:val="num" w:pos="1080"/>
        </w:tabs>
        <w:ind w:left="1080" w:hanging="360"/>
      </w:pPr>
      <w:rPr>
        <w:rFonts w:ascii="Wingdings" w:hAnsi="Wingdings" w:hint="default"/>
      </w:rPr>
    </w:lvl>
    <w:lvl w:ilvl="1" w:tplc="040C000F">
      <w:start w:val="1"/>
      <w:numFmt w:val="decimal"/>
      <w:lvlText w:val="%2."/>
      <w:lvlJc w:val="left"/>
      <w:pPr>
        <w:tabs>
          <w:tab w:val="num" w:pos="1800"/>
        </w:tabs>
        <w:ind w:left="1800" w:hanging="360"/>
      </w:pPr>
      <w:rPr>
        <w:rFont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nsid w:val="182151C3"/>
    <w:multiLevelType w:val="multilevel"/>
    <w:tmpl w:val="C1B61492"/>
    <w:lvl w:ilvl="0">
      <w:start w:val="1"/>
      <w:numFmt w:val="bullet"/>
      <w:lvlText w:val="o"/>
      <w:lvlJc w:val="left"/>
      <w:pPr>
        <w:tabs>
          <w:tab w:val="num" w:pos="360"/>
        </w:tabs>
        <w:ind w:left="360" w:hanging="360"/>
      </w:pPr>
      <w:rPr>
        <w:rFonts w:ascii="Courier New" w:hAnsi="Courier New" w:cs="Courier New" w:hint="default"/>
      </w:rPr>
    </w:lvl>
    <w:lvl w:ilvl="1">
      <w:start w:val="1"/>
      <w:numFmt w:val="decimal"/>
      <w:lvlText w:val="%1.%2."/>
      <w:lvlJc w:val="left"/>
      <w:pPr>
        <w:tabs>
          <w:tab w:val="num" w:pos="792"/>
        </w:tabs>
        <w:ind w:left="792" w:hanging="432"/>
      </w:pPr>
      <w:rPr>
        <w:rFonts w:hint="default"/>
      </w:rPr>
    </w:lvl>
    <w:lvl w:ilvl="2">
      <w:start w:val="1"/>
      <w:numFmt w:val="decimal"/>
      <w:lvlText w:val="%2%1..%3."/>
      <w:lvlJc w:val="left"/>
      <w:pPr>
        <w:tabs>
          <w:tab w:val="num" w:pos="1440"/>
        </w:tabs>
        <w:ind w:left="1224" w:hanging="504"/>
      </w:pPr>
      <w:rPr>
        <w:rFonts w:hint="default"/>
      </w:rPr>
    </w:lvl>
    <w:lvl w:ilvl="3">
      <w:start w:val="1"/>
      <w:numFmt w:val="decimal"/>
      <w:lvlText w:val="%3%1.%2..%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25CF2FE4"/>
    <w:multiLevelType w:val="multilevel"/>
    <w:tmpl w:val="0CC2F004"/>
    <w:lvl w:ilvl="0">
      <w:start w:val="7"/>
      <w:numFmt w:val="decimal"/>
      <w:lvlText w:val="%1."/>
      <w:lvlJc w:val="left"/>
      <w:pPr>
        <w:tabs>
          <w:tab w:val="num" w:pos="390"/>
        </w:tabs>
        <w:ind w:left="390" w:hanging="39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5">
    <w:nsid w:val="26985A31"/>
    <w:multiLevelType w:val="hybridMultilevel"/>
    <w:tmpl w:val="CB3E9B1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2E0E1B1D"/>
    <w:multiLevelType w:val="hybridMultilevel"/>
    <w:tmpl w:val="9D6247FE"/>
    <w:lvl w:ilvl="0" w:tplc="86B8E0EC">
      <w:numFmt w:val="bullet"/>
      <w:lvlText w:val=""/>
      <w:lvlJc w:val="left"/>
      <w:pPr>
        <w:tabs>
          <w:tab w:val="num" w:pos="1069"/>
        </w:tabs>
        <w:ind w:left="1069" w:hanging="360"/>
      </w:pPr>
      <w:rPr>
        <w:rFonts w:ascii="Wingdings" w:eastAsia="Times New Roman" w:hAnsi="Wingdings"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316D6AEA"/>
    <w:multiLevelType w:val="hybridMultilevel"/>
    <w:tmpl w:val="D4ECFC72"/>
    <w:lvl w:ilvl="0" w:tplc="040C000B">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nsid w:val="4D45040C"/>
    <w:multiLevelType w:val="hybridMultilevel"/>
    <w:tmpl w:val="D6D6897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4E6C4C88"/>
    <w:multiLevelType w:val="multilevel"/>
    <w:tmpl w:val="9BF2310E"/>
    <w:lvl w:ilvl="0">
      <w:start w:val="1"/>
      <w:numFmt w:val="bullet"/>
      <w:lvlText w:val="o"/>
      <w:lvlJc w:val="left"/>
      <w:pPr>
        <w:tabs>
          <w:tab w:val="num" w:pos="360"/>
        </w:tabs>
        <w:ind w:left="360" w:hanging="360"/>
      </w:pPr>
      <w:rPr>
        <w:rFonts w:ascii="Courier New" w:hAnsi="Courier New" w:cs="Courier New" w:hint="default"/>
      </w:rPr>
    </w:lvl>
    <w:lvl w:ilvl="1">
      <w:start w:val="1"/>
      <w:numFmt w:val="decimal"/>
      <w:lvlText w:val="%1.%2."/>
      <w:lvlJc w:val="left"/>
      <w:pPr>
        <w:tabs>
          <w:tab w:val="num" w:pos="792"/>
        </w:tabs>
        <w:ind w:left="792" w:hanging="432"/>
      </w:pPr>
      <w:rPr>
        <w:rFonts w:hint="default"/>
      </w:rPr>
    </w:lvl>
    <w:lvl w:ilvl="2">
      <w:start w:val="1"/>
      <w:numFmt w:val="decimal"/>
      <w:lvlText w:val="%2%1..%3."/>
      <w:lvlJc w:val="left"/>
      <w:pPr>
        <w:tabs>
          <w:tab w:val="num" w:pos="1440"/>
        </w:tabs>
        <w:ind w:left="1224" w:hanging="504"/>
      </w:pPr>
      <w:rPr>
        <w:rFonts w:hint="default"/>
      </w:rPr>
    </w:lvl>
    <w:lvl w:ilvl="3">
      <w:start w:val="1"/>
      <w:numFmt w:val="decimal"/>
      <w:lvlText w:val="%3%1.%2..%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nsid w:val="5B650767"/>
    <w:multiLevelType w:val="hybridMultilevel"/>
    <w:tmpl w:val="DDA8F008"/>
    <w:lvl w:ilvl="0" w:tplc="06E49A9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1F249C"/>
    <w:multiLevelType w:val="multilevel"/>
    <w:tmpl w:val="45BC98E0"/>
    <w:lvl w:ilvl="0">
      <w:start w:val="6"/>
      <w:numFmt w:val="decimal"/>
      <w:lvlText w:val="%1."/>
      <w:lvlJc w:val="left"/>
      <w:pPr>
        <w:tabs>
          <w:tab w:val="num" w:pos="585"/>
        </w:tabs>
        <w:ind w:left="585" w:hanging="58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63F44963"/>
    <w:multiLevelType w:val="hybridMultilevel"/>
    <w:tmpl w:val="5044A88A"/>
    <w:lvl w:ilvl="0" w:tplc="040C0003">
      <w:start w:val="1"/>
      <w:numFmt w:val="bullet"/>
      <w:lvlText w:val="o"/>
      <w:lvlJc w:val="left"/>
      <w:pPr>
        <w:tabs>
          <w:tab w:val="num" w:pos="720"/>
        </w:tabs>
        <w:ind w:left="720" w:hanging="360"/>
      </w:pPr>
      <w:rPr>
        <w:rFonts w:ascii="Courier New" w:hAnsi="Courier New" w:cs="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67D949AE"/>
    <w:multiLevelType w:val="hybridMultilevel"/>
    <w:tmpl w:val="A6C0B87E"/>
    <w:lvl w:ilvl="0" w:tplc="D3166ADA">
      <w:start w:val="1"/>
      <w:numFmt w:val="bullet"/>
      <w:lvlText w:val=""/>
      <w:lvlJc w:val="left"/>
      <w:pPr>
        <w:tabs>
          <w:tab w:val="num" w:pos="757"/>
        </w:tabs>
        <w:ind w:left="927"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700A7C9C"/>
    <w:multiLevelType w:val="hybridMultilevel"/>
    <w:tmpl w:val="A0127EB0"/>
    <w:lvl w:ilvl="0" w:tplc="86B8E0EC">
      <w:numFmt w:val="bullet"/>
      <w:lvlText w:val=""/>
      <w:lvlJc w:val="left"/>
      <w:pPr>
        <w:tabs>
          <w:tab w:val="num" w:pos="1778"/>
        </w:tabs>
        <w:ind w:left="1778" w:hanging="360"/>
      </w:pPr>
      <w:rPr>
        <w:rFonts w:ascii="Wingdings" w:eastAsia="Times New Roman" w:hAnsi="Wingdings" w:cs="Arial" w:hint="default"/>
      </w:rPr>
    </w:lvl>
    <w:lvl w:ilvl="1" w:tplc="040C0003" w:tentative="1">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5">
    <w:nsid w:val="71BA3F7C"/>
    <w:multiLevelType w:val="hybridMultilevel"/>
    <w:tmpl w:val="7722E92A"/>
    <w:lvl w:ilvl="0" w:tplc="0809000F">
      <w:start w:val="1"/>
      <w:numFmt w:val="decimal"/>
      <w:lvlText w:val="%1."/>
      <w:lvlJc w:val="left"/>
      <w:pPr>
        <w:tabs>
          <w:tab w:val="num" w:pos="964"/>
        </w:tabs>
        <w:ind w:left="1134" w:hanging="567"/>
      </w:pPr>
      <w:rPr>
        <w:rFonts w:hint="default"/>
        <w:sz w:val="20"/>
        <w:szCs w:val="20"/>
      </w:rPr>
    </w:lvl>
    <w:lvl w:ilvl="1" w:tplc="B554F568">
      <w:start w:val="1"/>
      <w:numFmt w:val="lowerLetter"/>
      <w:lvlText w:val="%2)"/>
      <w:lvlJc w:val="left"/>
      <w:pPr>
        <w:ind w:left="1440" w:hanging="360"/>
      </w:pPr>
      <w:rPr>
        <w:rFont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76CC5263"/>
    <w:multiLevelType w:val="hybridMultilevel"/>
    <w:tmpl w:val="25D23D6E"/>
    <w:lvl w:ilvl="0" w:tplc="06E49A9A">
      <w:start w:val="1"/>
      <w:numFmt w:val="bullet"/>
      <w:lvlText w:val=""/>
      <w:lvlJc w:val="left"/>
      <w:pPr>
        <w:ind w:left="790" w:hanging="360"/>
      </w:pPr>
      <w:rPr>
        <w:rFonts w:ascii="Symbol" w:hAnsi="Symbol" w:hint="default"/>
        <w:sz w:val="20"/>
        <w:szCs w:val="20"/>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7">
    <w:nsid w:val="782733A4"/>
    <w:multiLevelType w:val="hybridMultilevel"/>
    <w:tmpl w:val="CE32136C"/>
    <w:lvl w:ilvl="0" w:tplc="040C000B">
      <w:start w:val="1"/>
      <w:numFmt w:val="bullet"/>
      <w:lvlText w:val=""/>
      <w:lvlJc w:val="left"/>
      <w:pPr>
        <w:tabs>
          <w:tab w:val="num" w:pos="1068"/>
        </w:tabs>
        <w:ind w:left="1068" w:hanging="360"/>
      </w:pPr>
      <w:rPr>
        <w:rFonts w:ascii="Wingdings" w:hAnsi="Wingdings" w:hint="default"/>
      </w:rPr>
    </w:lvl>
    <w:lvl w:ilvl="1" w:tplc="040C0003">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8">
    <w:nsid w:val="7BE95ED2"/>
    <w:multiLevelType w:val="multilevel"/>
    <w:tmpl w:val="5044A88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7"/>
  </w:num>
  <w:num w:numId="4">
    <w:abstractNumId w:val="17"/>
  </w:num>
  <w:num w:numId="5">
    <w:abstractNumId w:val="1"/>
  </w:num>
  <w:num w:numId="6">
    <w:abstractNumId w:val="11"/>
  </w:num>
  <w:num w:numId="7">
    <w:abstractNumId w:val="6"/>
  </w:num>
  <w:num w:numId="8">
    <w:abstractNumId w:val="4"/>
  </w:num>
  <w:num w:numId="9">
    <w:abstractNumId w:val="14"/>
  </w:num>
  <w:num w:numId="10">
    <w:abstractNumId w:val="9"/>
  </w:num>
  <w:num w:numId="11">
    <w:abstractNumId w:val="3"/>
  </w:num>
  <w:num w:numId="12">
    <w:abstractNumId w:val="12"/>
  </w:num>
  <w:num w:numId="13">
    <w:abstractNumId w:val="18"/>
  </w:num>
  <w:num w:numId="14">
    <w:abstractNumId w:val="13"/>
  </w:num>
  <w:num w:numId="15">
    <w:abstractNumId w:val="5"/>
  </w:num>
  <w:num w:numId="16">
    <w:abstractNumId w:val="8"/>
  </w:num>
  <w:num w:numId="17">
    <w:abstractNumId w:val="15"/>
  </w:num>
  <w:num w:numId="18">
    <w:abstractNumId w:val="1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655"/>
    <w:rsid w:val="000327B4"/>
    <w:rsid w:val="00035871"/>
    <w:rsid w:val="00051187"/>
    <w:rsid w:val="00060439"/>
    <w:rsid w:val="00080A6A"/>
    <w:rsid w:val="0008658F"/>
    <w:rsid w:val="00095865"/>
    <w:rsid w:val="00145E8C"/>
    <w:rsid w:val="00153020"/>
    <w:rsid w:val="00156CDE"/>
    <w:rsid w:val="00191647"/>
    <w:rsid w:val="001B2145"/>
    <w:rsid w:val="002164C8"/>
    <w:rsid w:val="002719E5"/>
    <w:rsid w:val="00294D78"/>
    <w:rsid w:val="002A542F"/>
    <w:rsid w:val="002B13E0"/>
    <w:rsid w:val="002B3817"/>
    <w:rsid w:val="002D4BC4"/>
    <w:rsid w:val="002D4F5A"/>
    <w:rsid w:val="002E5DA1"/>
    <w:rsid w:val="00310E03"/>
    <w:rsid w:val="00344E3B"/>
    <w:rsid w:val="00381854"/>
    <w:rsid w:val="003879D8"/>
    <w:rsid w:val="003B05B2"/>
    <w:rsid w:val="003B38C8"/>
    <w:rsid w:val="003E3C9A"/>
    <w:rsid w:val="003E4AFB"/>
    <w:rsid w:val="003E5539"/>
    <w:rsid w:val="00400EBB"/>
    <w:rsid w:val="00462173"/>
    <w:rsid w:val="004677D2"/>
    <w:rsid w:val="004B777D"/>
    <w:rsid w:val="004C45C4"/>
    <w:rsid w:val="004F1036"/>
    <w:rsid w:val="005A4187"/>
    <w:rsid w:val="005D4655"/>
    <w:rsid w:val="005D48A5"/>
    <w:rsid w:val="0062584B"/>
    <w:rsid w:val="00627571"/>
    <w:rsid w:val="0065227F"/>
    <w:rsid w:val="00663BA4"/>
    <w:rsid w:val="0068352A"/>
    <w:rsid w:val="006B4024"/>
    <w:rsid w:val="006C5476"/>
    <w:rsid w:val="006D6109"/>
    <w:rsid w:val="006F7D98"/>
    <w:rsid w:val="007003BC"/>
    <w:rsid w:val="00751F2F"/>
    <w:rsid w:val="007715A2"/>
    <w:rsid w:val="007C6293"/>
    <w:rsid w:val="007C6EEB"/>
    <w:rsid w:val="007C78F7"/>
    <w:rsid w:val="008720EE"/>
    <w:rsid w:val="008752FF"/>
    <w:rsid w:val="008B006C"/>
    <w:rsid w:val="008D39DB"/>
    <w:rsid w:val="00913E08"/>
    <w:rsid w:val="00940F1F"/>
    <w:rsid w:val="0097309E"/>
    <w:rsid w:val="009833CE"/>
    <w:rsid w:val="0099043A"/>
    <w:rsid w:val="009A5463"/>
    <w:rsid w:val="009A6A46"/>
    <w:rsid w:val="009F4A39"/>
    <w:rsid w:val="00A101E7"/>
    <w:rsid w:val="00A36D6A"/>
    <w:rsid w:val="00A54104"/>
    <w:rsid w:val="00AA647E"/>
    <w:rsid w:val="00B60685"/>
    <w:rsid w:val="00B66F3E"/>
    <w:rsid w:val="00B72B57"/>
    <w:rsid w:val="00B73937"/>
    <w:rsid w:val="00B842ED"/>
    <w:rsid w:val="00C0056C"/>
    <w:rsid w:val="00C06548"/>
    <w:rsid w:val="00C11CF8"/>
    <w:rsid w:val="00CC665F"/>
    <w:rsid w:val="00CE518D"/>
    <w:rsid w:val="00D149E1"/>
    <w:rsid w:val="00D26D2B"/>
    <w:rsid w:val="00D65176"/>
    <w:rsid w:val="00D72C0B"/>
    <w:rsid w:val="00D72EC8"/>
    <w:rsid w:val="00D8659A"/>
    <w:rsid w:val="00D97310"/>
    <w:rsid w:val="00DA6752"/>
    <w:rsid w:val="00DD7B2E"/>
    <w:rsid w:val="00DE5BCE"/>
    <w:rsid w:val="00DF5066"/>
    <w:rsid w:val="00E30755"/>
    <w:rsid w:val="00E910D9"/>
    <w:rsid w:val="00E96505"/>
    <w:rsid w:val="00EA5B60"/>
    <w:rsid w:val="00EB0336"/>
    <w:rsid w:val="00EE506D"/>
    <w:rsid w:val="00EF025F"/>
    <w:rsid w:val="00F27854"/>
    <w:rsid w:val="00F548FB"/>
    <w:rsid w:val="00F56435"/>
    <w:rsid w:val="00FF6D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eastAsia="fr-FR"/>
    </w:rPr>
  </w:style>
  <w:style w:type="paragraph" w:styleId="Titre1">
    <w:name w:val="heading 1"/>
    <w:basedOn w:val="Normal"/>
    <w:next w:val="Normal"/>
    <w:qFormat/>
    <w:pPr>
      <w:keepNext/>
      <w:jc w:val="center"/>
      <w:outlineLvl w:val="0"/>
    </w:pPr>
    <w:rPr>
      <w:rFonts w:ascii="Arial" w:hAnsi="Arial" w:cs="Arial"/>
      <w:sz w:val="24"/>
      <w:szCs w:val="24"/>
    </w:rPr>
  </w:style>
  <w:style w:type="paragraph" w:styleId="Titre2">
    <w:name w:val="heading 2"/>
    <w:basedOn w:val="Normal"/>
    <w:next w:val="Normal"/>
    <w:qFormat/>
    <w:pPr>
      <w:keepNext/>
      <w:outlineLvl w:val="1"/>
    </w:pPr>
    <w:rPr>
      <w:sz w:val="24"/>
      <w:szCs w:val="24"/>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sz w:val="24"/>
      <w:szCs w:val="24"/>
    </w:rPr>
  </w:style>
  <w:style w:type="paragraph" w:styleId="Titre5">
    <w:name w:val="heading 5"/>
    <w:basedOn w:val="Normal"/>
    <w:next w:val="Normal"/>
    <w:qFormat/>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pPr>
      <w:tabs>
        <w:tab w:val="center" w:pos="4536"/>
        <w:tab w:val="right" w:pos="9072"/>
      </w:tabs>
    </w:pPr>
  </w:style>
  <w:style w:type="character" w:styleId="Numrodepage">
    <w:name w:val="page number"/>
    <w:basedOn w:val="Policepardfaut"/>
    <w:semiHidden/>
  </w:style>
  <w:style w:type="paragraph" w:styleId="Retraitcorpsdetexte">
    <w:name w:val="Body Text Indent"/>
    <w:basedOn w:val="Normal"/>
    <w:semiHidden/>
    <w:pPr>
      <w:ind w:firstLine="360"/>
      <w:jc w:val="both"/>
    </w:pPr>
    <w:rPr>
      <w:rFonts w:ascii="Arial" w:hAnsi="Arial" w:cs="Arial"/>
      <w:sz w:val="24"/>
      <w:szCs w:val="24"/>
    </w:rPr>
  </w:style>
  <w:style w:type="paragraph" w:styleId="Retraitcorpsdetexte2">
    <w:name w:val="Body Text Indent 2"/>
    <w:basedOn w:val="Normal"/>
    <w:semiHidden/>
    <w:pPr>
      <w:ind w:firstLine="708"/>
      <w:jc w:val="both"/>
    </w:pPr>
    <w:rPr>
      <w:rFonts w:ascii="Arial" w:hAnsi="Arial" w:cs="Arial"/>
      <w:sz w:val="24"/>
      <w:szCs w:val="24"/>
    </w:rPr>
  </w:style>
  <w:style w:type="paragraph" w:styleId="Retraitcorpsdetexte3">
    <w:name w:val="Body Text Indent 3"/>
    <w:basedOn w:val="Normal"/>
    <w:semiHidden/>
    <w:pPr>
      <w:spacing w:after="120"/>
      <w:ind w:left="283"/>
    </w:pPr>
    <w:rPr>
      <w:sz w:val="16"/>
      <w:szCs w:val="16"/>
    </w:rPr>
  </w:style>
  <w:style w:type="paragraph" w:styleId="Pieddepage">
    <w:name w:val="footer"/>
    <w:basedOn w:val="Normal"/>
    <w:semiHidden/>
    <w:pPr>
      <w:tabs>
        <w:tab w:val="center" w:pos="4536"/>
        <w:tab w:val="right" w:pos="9072"/>
      </w:tabs>
    </w:pPr>
  </w:style>
  <w:style w:type="paragraph" w:styleId="Paragraphedeliste">
    <w:name w:val="List Paragraph"/>
    <w:basedOn w:val="Normal"/>
    <w:uiPriority w:val="34"/>
    <w:qFormat/>
    <w:rsid w:val="00C005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eastAsia="fr-FR"/>
    </w:rPr>
  </w:style>
  <w:style w:type="paragraph" w:styleId="Titre1">
    <w:name w:val="heading 1"/>
    <w:basedOn w:val="Normal"/>
    <w:next w:val="Normal"/>
    <w:qFormat/>
    <w:pPr>
      <w:keepNext/>
      <w:jc w:val="center"/>
      <w:outlineLvl w:val="0"/>
    </w:pPr>
    <w:rPr>
      <w:rFonts w:ascii="Arial" w:hAnsi="Arial" w:cs="Arial"/>
      <w:sz w:val="24"/>
      <w:szCs w:val="24"/>
    </w:rPr>
  </w:style>
  <w:style w:type="paragraph" w:styleId="Titre2">
    <w:name w:val="heading 2"/>
    <w:basedOn w:val="Normal"/>
    <w:next w:val="Normal"/>
    <w:qFormat/>
    <w:pPr>
      <w:keepNext/>
      <w:outlineLvl w:val="1"/>
    </w:pPr>
    <w:rPr>
      <w:sz w:val="24"/>
      <w:szCs w:val="24"/>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sz w:val="24"/>
      <w:szCs w:val="24"/>
    </w:rPr>
  </w:style>
  <w:style w:type="paragraph" w:styleId="Titre5">
    <w:name w:val="heading 5"/>
    <w:basedOn w:val="Normal"/>
    <w:next w:val="Normal"/>
    <w:qFormat/>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pPr>
      <w:tabs>
        <w:tab w:val="center" w:pos="4536"/>
        <w:tab w:val="right" w:pos="9072"/>
      </w:tabs>
    </w:pPr>
  </w:style>
  <w:style w:type="character" w:styleId="Numrodepage">
    <w:name w:val="page number"/>
    <w:basedOn w:val="Policepardfaut"/>
    <w:semiHidden/>
  </w:style>
  <w:style w:type="paragraph" w:styleId="Retraitcorpsdetexte">
    <w:name w:val="Body Text Indent"/>
    <w:basedOn w:val="Normal"/>
    <w:semiHidden/>
    <w:pPr>
      <w:ind w:firstLine="360"/>
      <w:jc w:val="both"/>
    </w:pPr>
    <w:rPr>
      <w:rFonts w:ascii="Arial" w:hAnsi="Arial" w:cs="Arial"/>
      <w:sz w:val="24"/>
      <w:szCs w:val="24"/>
    </w:rPr>
  </w:style>
  <w:style w:type="paragraph" w:styleId="Retraitcorpsdetexte2">
    <w:name w:val="Body Text Indent 2"/>
    <w:basedOn w:val="Normal"/>
    <w:semiHidden/>
    <w:pPr>
      <w:ind w:firstLine="708"/>
      <w:jc w:val="both"/>
    </w:pPr>
    <w:rPr>
      <w:rFonts w:ascii="Arial" w:hAnsi="Arial" w:cs="Arial"/>
      <w:sz w:val="24"/>
      <w:szCs w:val="24"/>
    </w:rPr>
  </w:style>
  <w:style w:type="paragraph" w:styleId="Retraitcorpsdetexte3">
    <w:name w:val="Body Text Indent 3"/>
    <w:basedOn w:val="Normal"/>
    <w:semiHidden/>
    <w:pPr>
      <w:spacing w:after="120"/>
      <w:ind w:left="283"/>
    </w:pPr>
    <w:rPr>
      <w:sz w:val="16"/>
      <w:szCs w:val="16"/>
    </w:rPr>
  </w:style>
  <w:style w:type="paragraph" w:styleId="Pieddepage">
    <w:name w:val="footer"/>
    <w:basedOn w:val="Normal"/>
    <w:semiHidden/>
    <w:pPr>
      <w:tabs>
        <w:tab w:val="center" w:pos="4536"/>
        <w:tab w:val="right" w:pos="9072"/>
      </w:tabs>
    </w:pPr>
  </w:style>
  <w:style w:type="paragraph" w:styleId="Paragraphedeliste">
    <w:name w:val="List Paragraph"/>
    <w:basedOn w:val="Normal"/>
    <w:uiPriority w:val="34"/>
    <w:qFormat/>
    <w:rsid w:val="00C00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6</Pages>
  <Words>1441</Words>
  <Characters>8220</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Procédures</vt:lpstr>
    </vt:vector>
  </TitlesOfParts>
  <Company>PRIVE</Company>
  <LinksUpToDate>false</LinksUpToDate>
  <CharactersWithSpaces>9642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Procédures</dc:title>
  <dc:creator>AMI</dc:creator>
  <cp:lastModifiedBy>AMI</cp:lastModifiedBy>
  <cp:revision>11</cp:revision>
  <dcterms:created xsi:type="dcterms:W3CDTF">2022-11-27T10:28:00Z</dcterms:created>
  <dcterms:modified xsi:type="dcterms:W3CDTF">2023-04-07T16:27:00Z</dcterms:modified>
</cp:coreProperties>
</file>