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D903CF" w:rsidP="00F22A7B">
      <w:pPr>
        <w:pStyle w:val="Titre"/>
      </w:pPr>
      <w:r>
        <w:t>Conformité</w:t>
      </w:r>
      <w:r w:rsidR="00C41E60">
        <w:t xml:space="preserve"> aux règles et normes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C47FA" w:rsidRPr="00BC47FA" w:rsidRDefault="00BC47FA" w:rsidP="00BC47FA">
      <w:pPr>
        <w:rPr>
          <w:rFonts w:ascii="Arial" w:hAnsi="Arial" w:cs="Arial"/>
          <w:b/>
          <w:sz w:val="24"/>
          <w:szCs w:val="24"/>
        </w:rPr>
      </w:pPr>
      <w:r w:rsidRPr="00BC47FA">
        <w:rPr>
          <w:rFonts w:ascii="Arial" w:hAnsi="Arial" w:cs="Arial"/>
          <w:b/>
          <w:sz w:val="24"/>
          <w:szCs w:val="24"/>
        </w:rPr>
        <w:t>5. Documents</w:t>
      </w:r>
    </w:p>
    <w:p w:rsidR="00C20D7F" w:rsidRDefault="00C20D7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41471" w:rsidRDefault="00C20D7F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F41471">
        <w:rPr>
          <w:rFonts w:ascii="Arial" w:hAnsi="Arial" w:cs="Arial"/>
          <w:b/>
          <w:sz w:val="24"/>
          <w:szCs w:val="24"/>
        </w:rPr>
        <w:t>. Exigen</w:t>
      </w:r>
      <w:r w:rsidR="00C41E60">
        <w:rPr>
          <w:rFonts w:ascii="Arial" w:hAnsi="Arial" w:cs="Arial"/>
          <w:b/>
          <w:sz w:val="24"/>
          <w:szCs w:val="24"/>
        </w:rPr>
        <w:t>ces de la norme ISO 27001 : 2022</w:t>
      </w:r>
    </w:p>
    <w:p w:rsidR="00F41471" w:rsidRPr="00F41471" w:rsidRDefault="00F4147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C20D7F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</w:t>
      </w:r>
      <w:r w:rsidR="00B710F8">
        <w:rPr>
          <w:rFonts w:ascii="Arial" w:hAnsi="Arial" w:cs="Arial"/>
          <w:b/>
          <w:sz w:val="24"/>
          <w:szCs w:val="24"/>
        </w:rPr>
        <w:t>conformité</w:t>
      </w:r>
      <w:r w:rsidR="00C41E60">
        <w:rPr>
          <w:rFonts w:ascii="Arial" w:hAnsi="Arial" w:cs="Arial"/>
          <w:b/>
          <w:sz w:val="24"/>
          <w:szCs w:val="24"/>
        </w:rPr>
        <w:t xml:space="preserve"> aux règles et normes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F41471" w:rsidRDefault="00F41471" w:rsidP="00F22A7B">
      <w:pPr>
        <w:jc w:val="both"/>
        <w:rPr>
          <w:rFonts w:ascii="Arial" w:hAnsi="Arial" w:cs="Arial"/>
          <w:sz w:val="24"/>
          <w:szCs w:val="24"/>
        </w:rPr>
      </w:pPr>
    </w:p>
    <w:p w:rsidR="00F41471" w:rsidRDefault="00F41471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C41E60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C41E60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710F8" w:rsidRDefault="00BF680B" w:rsidP="00B710F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B710F8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B710F8" w:rsidRDefault="00B710F8" w:rsidP="00B710F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>conformité</w:t>
      </w:r>
      <w:r w:rsidRPr="00B17813">
        <w:rPr>
          <w:rFonts w:ascii="Arial" w:hAnsi="Arial" w:cs="Arial"/>
          <w:sz w:val="24"/>
          <w:szCs w:val="24"/>
        </w:rPr>
        <w:t xml:space="preserve"> </w:t>
      </w:r>
      <w:r w:rsidR="005A630E">
        <w:rPr>
          <w:rFonts w:ascii="Arial" w:hAnsi="Arial" w:cs="Arial"/>
          <w:sz w:val="24"/>
          <w:szCs w:val="24"/>
        </w:rPr>
        <w:t xml:space="preserve">aux règles et normes </w:t>
      </w:r>
      <w:r>
        <w:rPr>
          <w:rFonts w:ascii="Arial" w:hAnsi="Arial" w:cs="Arial"/>
          <w:sz w:val="24"/>
          <w:szCs w:val="24"/>
        </w:rPr>
        <w:t xml:space="preserve">a pour objet </w:t>
      </w:r>
      <w:r w:rsidR="009A6F63">
        <w:rPr>
          <w:rFonts w:ascii="Arial" w:hAnsi="Arial" w:cs="Arial"/>
          <w:sz w:val="24"/>
          <w:szCs w:val="24"/>
        </w:rPr>
        <w:t>d’identifier les obligations légales et réglementaires.</w:t>
      </w:r>
    </w:p>
    <w:p w:rsidR="00B710F8" w:rsidRDefault="00B710F8" w:rsidP="00B710F8">
      <w:pPr>
        <w:jc w:val="both"/>
        <w:rPr>
          <w:rFonts w:ascii="Arial" w:hAnsi="Arial" w:cs="Arial"/>
          <w:sz w:val="24"/>
          <w:szCs w:val="24"/>
        </w:rPr>
      </w:pP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B710F8" w:rsidRDefault="00B710F8" w:rsidP="00B710F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 xml:space="preserve">conformité </w:t>
      </w:r>
      <w:r w:rsidR="005A630E">
        <w:rPr>
          <w:rFonts w:ascii="Arial" w:hAnsi="Arial" w:cs="Arial"/>
          <w:sz w:val="24"/>
          <w:szCs w:val="24"/>
        </w:rPr>
        <w:t xml:space="preserve">aux règles et normes </w:t>
      </w:r>
      <w:r>
        <w:rPr>
          <w:rFonts w:ascii="Arial" w:hAnsi="Arial" w:cs="Arial"/>
          <w:sz w:val="24"/>
          <w:szCs w:val="24"/>
        </w:rPr>
        <w:t xml:space="preserve">a pour finalité </w:t>
      </w:r>
      <w:r w:rsidR="005A630E">
        <w:rPr>
          <w:rFonts w:ascii="Arial" w:hAnsi="Arial" w:cs="Arial"/>
          <w:sz w:val="24"/>
          <w:szCs w:val="24"/>
        </w:rPr>
        <w:t>d</w:t>
      </w:r>
      <w:r w:rsidR="005A630E" w:rsidRPr="005A630E">
        <w:rPr>
          <w:rFonts w:ascii="Arial" w:hAnsi="Arial" w:cs="Arial"/>
          <w:sz w:val="24"/>
          <w:szCs w:val="24"/>
        </w:rPr>
        <w:t>'assurer que la sécurité de l'information est mise en œuvre et exploitée conformément à la politique de sécurité de l'information de l'organisation, aux politiques, règles et normes spécifiques.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10F8" w:rsidRPr="006B71FC" w:rsidRDefault="00B710F8" w:rsidP="00B710F8">
      <w:pPr>
        <w:jc w:val="both"/>
        <w:rPr>
          <w:rFonts w:ascii="Arial" w:hAnsi="Arial" w:cs="Arial"/>
          <w:sz w:val="24"/>
          <w:szCs w:val="24"/>
        </w:rPr>
      </w:pP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B710F8" w:rsidRDefault="00B710F8" w:rsidP="00B710F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>conformité s’applique à tous les départements et actifs de notre organisation</w:t>
      </w:r>
      <w:r w:rsidR="00233CB9">
        <w:rPr>
          <w:rFonts w:ascii="Arial" w:hAnsi="Arial" w:cs="Arial"/>
          <w:sz w:val="24"/>
          <w:szCs w:val="24"/>
        </w:rPr>
        <w:t>.</w:t>
      </w: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Responsabilité</w:t>
      </w: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B710F8" w:rsidRDefault="00B710F8" w:rsidP="00B710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responsable sécurité de l’information (RSI) a l’autorité de l’écriture et de la mise à jour de la 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>conformité</w:t>
      </w:r>
      <w:r w:rsidR="005A630E">
        <w:rPr>
          <w:rFonts w:ascii="Arial" w:hAnsi="Arial" w:cs="Arial"/>
          <w:sz w:val="24"/>
          <w:szCs w:val="24"/>
        </w:rPr>
        <w:t xml:space="preserve"> aux règles et normes</w:t>
      </w:r>
      <w:r>
        <w:rPr>
          <w:rFonts w:ascii="Arial" w:hAnsi="Arial" w:cs="Arial"/>
          <w:sz w:val="24"/>
          <w:szCs w:val="24"/>
        </w:rPr>
        <w:t>. Il est garant de son application. Il a l’appui du directeur et de tous les responsables de département.</w:t>
      </w:r>
    </w:p>
    <w:p w:rsidR="00B710F8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BC47FA" w:rsidRPr="00BC47FA" w:rsidRDefault="00BC47FA" w:rsidP="00BC47FA">
      <w:pPr>
        <w:rPr>
          <w:rFonts w:ascii="Arial" w:hAnsi="Arial" w:cs="Arial"/>
          <w:b/>
          <w:sz w:val="24"/>
          <w:szCs w:val="24"/>
        </w:rPr>
      </w:pPr>
      <w:r w:rsidRPr="00BC47FA">
        <w:rPr>
          <w:rFonts w:ascii="Arial" w:hAnsi="Arial" w:cs="Arial"/>
          <w:b/>
          <w:sz w:val="24"/>
          <w:szCs w:val="24"/>
        </w:rPr>
        <w:t>5. Documents</w:t>
      </w:r>
    </w:p>
    <w:p w:rsidR="00CB038A" w:rsidRDefault="00CB038A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CB038A" w:rsidRPr="00CB038A" w:rsidRDefault="00CB038A" w:rsidP="00B710F8">
      <w:pPr>
        <w:jc w:val="both"/>
        <w:rPr>
          <w:rFonts w:ascii="Arial" w:hAnsi="Arial" w:cs="Arial"/>
          <w:sz w:val="24"/>
          <w:szCs w:val="24"/>
        </w:rPr>
      </w:pPr>
      <w:r w:rsidRPr="00CB038A">
        <w:rPr>
          <w:rFonts w:ascii="Arial" w:hAnsi="Arial" w:cs="Arial"/>
          <w:sz w:val="24"/>
          <w:szCs w:val="24"/>
        </w:rPr>
        <w:t>Liste des exigences</w:t>
      </w:r>
    </w:p>
    <w:p w:rsidR="00CB038A" w:rsidRPr="00CB038A" w:rsidRDefault="00CB038A" w:rsidP="00B710F8">
      <w:pPr>
        <w:jc w:val="both"/>
        <w:rPr>
          <w:rFonts w:ascii="Arial" w:hAnsi="Arial" w:cs="Arial"/>
          <w:sz w:val="24"/>
          <w:szCs w:val="24"/>
        </w:rPr>
      </w:pPr>
      <w:r w:rsidRPr="00CB038A">
        <w:rPr>
          <w:rFonts w:ascii="Arial" w:hAnsi="Arial" w:cs="Arial"/>
          <w:sz w:val="24"/>
          <w:szCs w:val="24"/>
        </w:rPr>
        <w:t>Inventaire des actifs</w:t>
      </w:r>
    </w:p>
    <w:p w:rsidR="00CB038A" w:rsidRPr="00CB038A" w:rsidRDefault="00CB038A" w:rsidP="00B710F8">
      <w:pPr>
        <w:jc w:val="both"/>
        <w:rPr>
          <w:rFonts w:ascii="Arial" w:hAnsi="Arial" w:cs="Arial"/>
          <w:sz w:val="24"/>
          <w:szCs w:val="24"/>
        </w:rPr>
      </w:pPr>
      <w:r w:rsidRPr="00CB038A">
        <w:rPr>
          <w:rFonts w:ascii="Arial" w:hAnsi="Arial" w:cs="Arial"/>
          <w:sz w:val="24"/>
          <w:szCs w:val="24"/>
        </w:rPr>
        <w:t>Règles disciplinaires</w:t>
      </w:r>
    </w:p>
    <w:p w:rsidR="00CB038A" w:rsidRPr="00CB038A" w:rsidRDefault="00CB038A" w:rsidP="00B710F8">
      <w:pPr>
        <w:jc w:val="both"/>
        <w:rPr>
          <w:rFonts w:ascii="Arial" w:hAnsi="Arial" w:cs="Arial"/>
          <w:sz w:val="24"/>
          <w:szCs w:val="24"/>
        </w:rPr>
      </w:pPr>
      <w:r w:rsidRPr="00CB038A">
        <w:rPr>
          <w:rFonts w:ascii="Arial" w:hAnsi="Arial" w:cs="Arial"/>
          <w:sz w:val="24"/>
          <w:szCs w:val="24"/>
        </w:rPr>
        <w:t>Plan de classification</w:t>
      </w:r>
    </w:p>
    <w:p w:rsidR="00CB038A" w:rsidRDefault="00CB038A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F41471" w:rsidRDefault="00CB038A" w:rsidP="00B710F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F41471">
        <w:rPr>
          <w:rFonts w:ascii="Arial" w:hAnsi="Arial" w:cs="Arial"/>
          <w:b/>
          <w:sz w:val="24"/>
          <w:szCs w:val="24"/>
        </w:rPr>
        <w:t>. Exigences de la norme ISO 27001 : 20</w:t>
      </w:r>
      <w:r w:rsidR="005A630E">
        <w:rPr>
          <w:rFonts w:ascii="Arial" w:hAnsi="Arial" w:cs="Arial"/>
          <w:b/>
          <w:sz w:val="24"/>
          <w:szCs w:val="24"/>
        </w:rPr>
        <w:t>22</w:t>
      </w:r>
    </w:p>
    <w:p w:rsidR="00F41471" w:rsidRDefault="00F41471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F41471" w:rsidRDefault="00F41471" w:rsidP="00B710F8">
      <w:pPr>
        <w:jc w:val="both"/>
        <w:rPr>
          <w:rFonts w:ascii="Arial" w:hAnsi="Arial" w:cs="Arial"/>
          <w:sz w:val="24"/>
          <w:szCs w:val="24"/>
        </w:rPr>
      </w:pPr>
      <w:r w:rsidRPr="00F41471">
        <w:rPr>
          <w:rFonts w:ascii="Arial" w:hAnsi="Arial" w:cs="Arial"/>
          <w:sz w:val="24"/>
          <w:szCs w:val="24"/>
        </w:rPr>
        <w:t>A.</w:t>
      </w:r>
      <w:r w:rsidR="005A630E">
        <w:rPr>
          <w:rFonts w:ascii="Arial" w:hAnsi="Arial" w:cs="Arial"/>
          <w:sz w:val="24"/>
          <w:szCs w:val="24"/>
        </w:rPr>
        <w:t>5.36 Conformité aux politiques, règles et normes de sécurité de l’information</w:t>
      </w:r>
    </w:p>
    <w:p w:rsidR="005A630E" w:rsidRDefault="005A630E" w:rsidP="00B710F8">
      <w:pPr>
        <w:jc w:val="both"/>
        <w:rPr>
          <w:rFonts w:ascii="Arial" w:hAnsi="Arial" w:cs="Arial"/>
          <w:sz w:val="24"/>
          <w:szCs w:val="24"/>
        </w:rPr>
      </w:pPr>
      <w:r w:rsidRPr="005A630E">
        <w:rPr>
          <w:rFonts w:ascii="Arial" w:hAnsi="Arial" w:cs="Arial"/>
          <w:sz w:val="24"/>
          <w:szCs w:val="24"/>
        </w:rPr>
        <w:t>La conformité à la politique de sécurité de l'information, aux politiques spéci</w:t>
      </w:r>
      <w:r>
        <w:rPr>
          <w:rFonts w:ascii="Arial" w:hAnsi="Arial" w:cs="Arial"/>
          <w:sz w:val="24"/>
          <w:szCs w:val="24"/>
        </w:rPr>
        <w:t>fiques</w:t>
      </w:r>
      <w:r w:rsidRPr="005A630E">
        <w:rPr>
          <w:rFonts w:ascii="Arial" w:hAnsi="Arial" w:cs="Arial"/>
          <w:sz w:val="24"/>
          <w:szCs w:val="24"/>
        </w:rPr>
        <w:t>, aux règles et aux normes de l'organis</w:t>
      </w:r>
      <w:r>
        <w:rPr>
          <w:rFonts w:ascii="Arial" w:hAnsi="Arial" w:cs="Arial"/>
          <w:sz w:val="24"/>
          <w:szCs w:val="24"/>
        </w:rPr>
        <w:t>ation</w:t>
      </w:r>
      <w:r w:rsidRPr="005A630E">
        <w:rPr>
          <w:rFonts w:ascii="Arial" w:hAnsi="Arial" w:cs="Arial"/>
          <w:sz w:val="24"/>
          <w:szCs w:val="24"/>
        </w:rPr>
        <w:t xml:space="preserve"> doit être régulièrement vérifiée.</w:t>
      </w:r>
    </w:p>
    <w:p w:rsidR="005A630E" w:rsidRDefault="005A630E" w:rsidP="00B710F8">
      <w:pPr>
        <w:jc w:val="both"/>
        <w:rPr>
          <w:rFonts w:ascii="Arial" w:hAnsi="Arial" w:cs="Arial"/>
          <w:sz w:val="24"/>
          <w:szCs w:val="24"/>
        </w:rPr>
      </w:pPr>
    </w:p>
    <w:p w:rsidR="00B710F8" w:rsidRPr="00233CB9" w:rsidRDefault="00CB038A" w:rsidP="00B710F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B710F8" w:rsidRPr="00233CB9">
        <w:rPr>
          <w:rFonts w:ascii="Arial" w:hAnsi="Arial" w:cs="Arial"/>
          <w:b/>
          <w:sz w:val="24"/>
          <w:szCs w:val="24"/>
        </w:rPr>
        <w:t xml:space="preserve">. </w:t>
      </w:r>
      <w:r w:rsidR="00B710F8" w:rsidRPr="009A6F63">
        <w:rPr>
          <w:rFonts w:ascii="Arial" w:hAnsi="Arial" w:cs="Arial"/>
          <w:b/>
          <w:sz w:val="24"/>
          <w:szCs w:val="24"/>
        </w:rPr>
        <w:t>Politique</w:t>
      </w:r>
      <w:r w:rsidR="005A630E">
        <w:rPr>
          <w:rFonts w:ascii="Arial" w:hAnsi="Arial" w:cs="Arial"/>
          <w:b/>
          <w:sz w:val="24"/>
          <w:szCs w:val="24"/>
        </w:rPr>
        <w:t xml:space="preserve"> </w:t>
      </w:r>
      <w:r w:rsidR="00B710F8" w:rsidRPr="009A6F63">
        <w:rPr>
          <w:rFonts w:ascii="Arial" w:hAnsi="Arial" w:cs="Arial"/>
          <w:b/>
          <w:sz w:val="24"/>
          <w:szCs w:val="24"/>
        </w:rPr>
        <w:t>conformité</w:t>
      </w:r>
      <w:r w:rsidR="005A630E">
        <w:rPr>
          <w:rFonts w:ascii="Arial" w:hAnsi="Arial" w:cs="Arial"/>
          <w:b/>
          <w:sz w:val="24"/>
          <w:szCs w:val="24"/>
        </w:rPr>
        <w:t xml:space="preserve"> aux règles et normes </w:t>
      </w:r>
    </w:p>
    <w:p w:rsidR="00B710F8" w:rsidRPr="00233CB9" w:rsidRDefault="00B710F8" w:rsidP="00B710F8">
      <w:pPr>
        <w:jc w:val="both"/>
        <w:rPr>
          <w:rFonts w:ascii="Arial" w:hAnsi="Arial" w:cs="Arial"/>
          <w:b/>
          <w:sz w:val="24"/>
          <w:szCs w:val="24"/>
        </w:rPr>
      </w:pPr>
    </w:p>
    <w:p w:rsid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  <w:r w:rsidRPr="005A630E">
        <w:rPr>
          <w:rFonts w:ascii="Arial" w:hAnsi="Arial" w:cs="Arial"/>
          <w:lang w:val="fr-FR"/>
        </w:rPr>
        <w:t>Le</w:t>
      </w:r>
      <w:r>
        <w:rPr>
          <w:rFonts w:ascii="Arial" w:hAnsi="Arial" w:cs="Arial"/>
          <w:lang w:val="fr-FR"/>
        </w:rPr>
        <w:t xml:space="preserve"> responsable sécurité de l’information (RSI) identifie les méthodes de revue du respect d</w:t>
      </w:r>
      <w:r w:rsidRPr="005A630E">
        <w:rPr>
          <w:rFonts w:ascii="Arial" w:hAnsi="Arial" w:cs="Arial"/>
          <w:lang w:val="fr-FR"/>
        </w:rPr>
        <w:t>es exigences de sécurité de</w:t>
      </w:r>
      <w:r>
        <w:rPr>
          <w:rFonts w:ascii="Arial" w:hAnsi="Arial" w:cs="Arial"/>
          <w:lang w:val="fr-FR"/>
        </w:rPr>
        <w:t xml:space="preserve"> l’</w:t>
      </w:r>
      <w:r w:rsidRPr="005A630E">
        <w:rPr>
          <w:rFonts w:ascii="Arial" w:hAnsi="Arial" w:cs="Arial"/>
          <w:lang w:val="fr-FR"/>
        </w:rPr>
        <w:t>information définies dans la politique de sécurité de</w:t>
      </w:r>
      <w:r>
        <w:rPr>
          <w:rFonts w:ascii="Arial" w:hAnsi="Arial" w:cs="Arial"/>
          <w:lang w:val="fr-FR"/>
        </w:rPr>
        <w:t xml:space="preserve"> l’</w:t>
      </w:r>
      <w:r w:rsidRPr="005A630E">
        <w:rPr>
          <w:rFonts w:ascii="Arial" w:hAnsi="Arial" w:cs="Arial"/>
          <w:lang w:val="fr-FR"/>
        </w:rPr>
        <w:t>information, les politiques</w:t>
      </w:r>
      <w:r>
        <w:rPr>
          <w:rFonts w:ascii="Arial" w:hAnsi="Arial" w:cs="Arial"/>
          <w:lang w:val="fr-FR"/>
        </w:rPr>
        <w:t xml:space="preserve"> spécifique</w:t>
      </w:r>
      <w:r w:rsidRPr="005A630E">
        <w:rPr>
          <w:rFonts w:ascii="Arial" w:hAnsi="Arial" w:cs="Arial"/>
          <w:lang w:val="fr-FR"/>
        </w:rPr>
        <w:t>, les règles, les normes et autres réglementations applicables</w:t>
      </w:r>
      <w:r>
        <w:rPr>
          <w:rFonts w:ascii="Arial" w:hAnsi="Arial" w:cs="Arial"/>
          <w:lang w:val="fr-FR"/>
        </w:rPr>
        <w:t>. Il a l’appui de la direction et des responsables des départements.</w:t>
      </w:r>
    </w:p>
    <w:p w:rsid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</w:p>
    <w:p w:rsid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RSI identifie et tiens à jour </w:t>
      </w:r>
      <w:r w:rsidRPr="00C261B5">
        <w:rPr>
          <w:rFonts w:ascii="Arial" w:hAnsi="Arial" w:cs="Arial"/>
          <w:lang w:val="fr-FR"/>
        </w:rPr>
        <w:t>l'ensemble des exigences réglementaires, contractuelles et légales applicable</w:t>
      </w:r>
      <w:r>
        <w:rPr>
          <w:rFonts w:ascii="Arial" w:hAnsi="Arial" w:cs="Arial"/>
          <w:lang w:val="fr-FR"/>
        </w:rPr>
        <w:t>s</w:t>
      </w:r>
      <w:r w:rsidRPr="00C261B5">
        <w:rPr>
          <w:rFonts w:ascii="Arial" w:hAnsi="Arial" w:cs="Arial"/>
          <w:lang w:val="fr-FR"/>
        </w:rPr>
        <w:t xml:space="preserve"> à </w:t>
      </w:r>
      <w:r>
        <w:rPr>
          <w:rFonts w:ascii="Arial" w:hAnsi="Arial" w:cs="Arial"/>
          <w:lang w:val="fr-FR"/>
        </w:rPr>
        <w:t xml:space="preserve">notre organisation dans le fichier </w:t>
      </w:r>
      <w:r w:rsidRPr="00447AEC">
        <w:rPr>
          <w:rFonts w:ascii="Arial" w:hAnsi="Arial" w:cs="Arial"/>
          <w:color w:val="0070C0"/>
          <w:lang w:val="fr-FR"/>
        </w:rPr>
        <w:t>Liste des exigences</w:t>
      </w:r>
      <w:r>
        <w:rPr>
          <w:rFonts w:ascii="Arial" w:hAnsi="Arial" w:cs="Arial"/>
          <w:lang w:val="fr-FR"/>
        </w:rPr>
        <w:t>.</w:t>
      </w:r>
    </w:p>
    <w:p w:rsid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</w:p>
    <w:p w:rsidR="005A630E" w:rsidRPr="00C261B5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</w:t>
      </w:r>
      <w:r w:rsidRPr="00C261B5">
        <w:rPr>
          <w:rFonts w:ascii="Arial" w:hAnsi="Arial" w:cs="Arial"/>
          <w:lang w:val="fr-FR"/>
        </w:rPr>
        <w:t xml:space="preserve">inventaire des logiciels </w:t>
      </w:r>
      <w:r>
        <w:rPr>
          <w:rFonts w:ascii="Arial" w:hAnsi="Arial" w:cs="Arial"/>
          <w:lang w:val="fr-FR"/>
        </w:rPr>
        <w:t>i</w:t>
      </w:r>
      <w:r w:rsidRPr="00C261B5">
        <w:rPr>
          <w:rFonts w:ascii="Arial" w:hAnsi="Arial" w:cs="Arial"/>
          <w:lang w:val="fr-FR"/>
        </w:rPr>
        <w:t xml:space="preserve">nstallés </w:t>
      </w:r>
      <w:r>
        <w:rPr>
          <w:rFonts w:ascii="Arial" w:hAnsi="Arial" w:cs="Arial"/>
          <w:lang w:val="fr-FR"/>
        </w:rPr>
        <w:t xml:space="preserve">et les numéros de licence </w:t>
      </w:r>
      <w:r w:rsidRPr="00C261B5">
        <w:rPr>
          <w:rFonts w:ascii="Arial" w:hAnsi="Arial" w:cs="Arial"/>
          <w:lang w:val="fr-FR"/>
        </w:rPr>
        <w:t xml:space="preserve">sur chaque équipement (serveurs, postes de travail, équipement réseau et de sécurité, …) est tenu à jour </w:t>
      </w:r>
      <w:r>
        <w:rPr>
          <w:rFonts w:ascii="Arial" w:hAnsi="Arial" w:cs="Arial"/>
          <w:lang w:val="fr-FR"/>
        </w:rPr>
        <w:t xml:space="preserve">sur le fichier </w:t>
      </w:r>
      <w:r w:rsidRPr="008A1B0A">
        <w:rPr>
          <w:rFonts w:ascii="Arial" w:hAnsi="Arial" w:cs="Arial"/>
          <w:color w:val="0070C0"/>
          <w:lang w:val="fr-FR"/>
        </w:rPr>
        <w:t>Inventaire des actifs</w:t>
      </w:r>
      <w:r>
        <w:rPr>
          <w:rFonts w:ascii="Arial" w:hAnsi="Arial" w:cs="Arial"/>
          <w:lang w:val="fr-FR"/>
        </w:rPr>
        <w:t>.</w:t>
      </w:r>
    </w:p>
    <w:p w:rsid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</w:p>
    <w:p w:rsidR="006570B6" w:rsidRDefault="006570B6" w:rsidP="006570B6">
      <w:pPr>
        <w:pStyle w:val="Default"/>
        <w:jc w:val="both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 xml:space="preserve">L’audit de conformité des systèmes d’information est conduit régulièrement conformément au processus </w:t>
      </w:r>
      <w:r w:rsidRPr="00233CB9">
        <w:rPr>
          <w:rFonts w:ascii="Arial" w:hAnsi="Arial" w:cs="Arial"/>
          <w:color w:val="0070C0"/>
          <w:lang w:val="fr-FR"/>
        </w:rPr>
        <w:t>Auditer</w:t>
      </w:r>
      <w:r>
        <w:rPr>
          <w:rFonts w:ascii="Arial" w:hAnsi="Arial" w:cs="Arial"/>
          <w:color w:val="auto"/>
          <w:lang w:val="fr-FR"/>
        </w:rPr>
        <w:t>.</w:t>
      </w:r>
    </w:p>
    <w:p w:rsidR="006570B6" w:rsidRPr="00C261B5" w:rsidRDefault="006570B6" w:rsidP="006570B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 xml:space="preserve">Le personnel est sensibilisé sur la </w:t>
      </w:r>
      <w:r w:rsidRPr="00C261B5">
        <w:rPr>
          <w:rFonts w:ascii="Arial" w:hAnsi="Arial" w:cs="Arial"/>
          <w:lang w:val="fr-FR"/>
        </w:rPr>
        <w:t>protection des droits de propriété intellectuelle</w:t>
      </w:r>
      <w:r>
        <w:rPr>
          <w:rFonts w:ascii="Arial" w:hAnsi="Arial" w:cs="Arial"/>
          <w:lang w:val="fr-FR"/>
        </w:rPr>
        <w:t xml:space="preserve"> et les </w:t>
      </w:r>
      <w:r w:rsidRPr="00C261B5">
        <w:rPr>
          <w:rFonts w:ascii="Arial" w:hAnsi="Arial" w:cs="Arial"/>
          <w:lang w:val="fr-FR"/>
        </w:rPr>
        <w:t xml:space="preserve">mesures disciplinaires </w:t>
      </w:r>
      <w:r>
        <w:rPr>
          <w:rFonts w:ascii="Arial" w:hAnsi="Arial" w:cs="Arial"/>
          <w:lang w:val="fr-FR"/>
        </w:rPr>
        <w:t xml:space="preserve">qui peuvent s’appliquer, cf. le fichier </w:t>
      </w:r>
      <w:r w:rsidRPr="008A1B0A">
        <w:rPr>
          <w:rFonts w:ascii="Arial" w:hAnsi="Arial" w:cs="Arial"/>
          <w:color w:val="0070C0"/>
          <w:lang w:val="fr-FR"/>
        </w:rPr>
        <w:t>Règles disciplinaires</w:t>
      </w:r>
      <w:r>
        <w:rPr>
          <w:rFonts w:ascii="Arial" w:hAnsi="Arial" w:cs="Arial"/>
          <w:lang w:val="fr-FR"/>
        </w:rPr>
        <w:t>.</w:t>
      </w:r>
      <w:r w:rsidRPr="00C261B5">
        <w:rPr>
          <w:rFonts w:ascii="Arial" w:hAnsi="Arial" w:cs="Arial"/>
          <w:lang w:val="fr-FR"/>
        </w:rPr>
        <w:t xml:space="preserve"> </w:t>
      </w:r>
    </w:p>
    <w:p w:rsidR="006570B6" w:rsidRDefault="006570B6" w:rsidP="005A630E">
      <w:pPr>
        <w:pStyle w:val="Default"/>
        <w:jc w:val="both"/>
        <w:rPr>
          <w:rFonts w:ascii="Arial" w:hAnsi="Arial" w:cs="Arial"/>
          <w:lang w:val="fr-FR"/>
        </w:rPr>
      </w:pPr>
    </w:p>
    <w:p w:rsidR="005A630E" w:rsidRP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  <w:r w:rsidRPr="005A630E">
        <w:rPr>
          <w:rFonts w:ascii="Arial" w:hAnsi="Arial" w:cs="Arial"/>
          <w:lang w:val="fr-FR"/>
        </w:rPr>
        <w:t xml:space="preserve">Des outils de mesure et de rapport automatiques </w:t>
      </w:r>
      <w:r>
        <w:rPr>
          <w:rFonts w:ascii="Arial" w:hAnsi="Arial" w:cs="Arial"/>
          <w:lang w:val="fr-FR"/>
        </w:rPr>
        <w:t xml:space="preserve">sont </w:t>
      </w:r>
      <w:r w:rsidRPr="005A630E">
        <w:rPr>
          <w:rFonts w:ascii="Arial" w:hAnsi="Arial" w:cs="Arial"/>
          <w:lang w:val="fr-FR"/>
        </w:rPr>
        <w:t xml:space="preserve">envisagés pour </w:t>
      </w:r>
      <w:r>
        <w:rPr>
          <w:rFonts w:ascii="Arial" w:hAnsi="Arial" w:cs="Arial"/>
          <w:lang w:val="fr-FR"/>
        </w:rPr>
        <w:t xml:space="preserve">obtenir </w:t>
      </w:r>
      <w:r w:rsidRPr="005A630E">
        <w:rPr>
          <w:rFonts w:ascii="Arial" w:hAnsi="Arial" w:cs="Arial"/>
          <w:lang w:val="fr-FR"/>
        </w:rPr>
        <w:t>un</w:t>
      </w:r>
      <w:r>
        <w:rPr>
          <w:rFonts w:ascii="Arial" w:hAnsi="Arial" w:cs="Arial"/>
          <w:lang w:val="fr-FR"/>
        </w:rPr>
        <w:t>e revue r</w:t>
      </w:r>
      <w:r w:rsidRPr="005A630E">
        <w:rPr>
          <w:rFonts w:ascii="Arial" w:hAnsi="Arial" w:cs="Arial"/>
          <w:lang w:val="fr-FR"/>
        </w:rPr>
        <w:t>éguli</w:t>
      </w:r>
      <w:r>
        <w:rPr>
          <w:rFonts w:ascii="Arial" w:hAnsi="Arial" w:cs="Arial"/>
          <w:lang w:val="fr-FR"/>
        </w:rPr>
        <w:t>ère et</w:t>
      </w:r>
      <w:r w:rsidRPr="005A630E">
        <w:rPr>
          <w:rFonts w:ascii="Arial" w:hAnsi="Arial" w:cs="Arial"/>
          <w:lang w:val="fr-FR"/>
        </w:rPr>
        <w:t xml:space="preserve"> efficace.</w:t>
      </w:r>
    </w:p>
    <w:p w:rsid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</w:p>
    <w:p w:rsidR="006570B6" w:rsidRDefault="006570B6" w:rsidP="006570B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RSI vérifie périodiquement </w:t>
      </w:r>
      <w:r w:rsidRPr="00C261B5">
        <w:rPr>
          <w:rFonts w:ascii="Arial" w:hAnsi="Arial" w:cs="Arial"/>
          <w:lang w:val="fr-FR"/>
        </w:rPr>
        <w:t>que le nombre maximal d’utilisateurs autorisé par licence n’est pas dépassé</w:t>
      </w:r>
      <w:r>
        <w:rPr>
          <w:rFonts w:ascii="Arial" w:hAnsi="Arial" w:cs="Arial"/>
          <w:lang w:val="fr-FR"/>
        </w:rPr>
        <w:t xml:space="preserve">. </w:t>
      </w:r>
    </w:p>
    <w:p w:rsidR="006570B6" w:rsidRPr="00C261B5" w:rsidRDefault="006570B6" w:rsidP="006570B6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6570B6" w:rsidRPr="00C261B5" w:rsidRDefault="006570B6" w:rsidP="006570B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protection d</w:t>
      </w:r>
      <w:r w:rsidRPr="00C261B5">
        <w:rPr>
          <w:rFonts w:ascii="Arial" w:hAnsi="Arial" w:cs="Arial"/>
          <w:lang w:val="fr-FR"/>
        </w:rPr>
        <w:t xml:space="preserve">es enregistrements </w:t>
      </w:r>
      <w:r>
        <w:rPr>
          <w:rFonts w:ascii="Arial" w:hAnsi="Arial" w:cs="Arial"/>
          <w:lang w:val="fr-FR"/>
        </w:rPr>
        <w:t xml:space="preserve">est réalisée </w:t>
      </w:r>
      <w:r w:rsidRPr="00C261B5">
        <w:rPr>
          <w:rFonts w:ascii="Arial" w:hAnsi="Arial" w:cs="Arial"/>
          <w:lang w:val="fr-FR"/>
        </w:rPr>
        <w:t xml:space="preserve">conformément à leur classification telle que définie </w:t>
      </w:r>
      <w:r>
        <w:rPr>
          <w:rFonts w:ascii="Arial" w:hAnsi="Arial" w:cs="Arial"/>
          <w:lang w:val="fr-FR"/>
        </w:rPr>
        <w:t xml:space="preserve">dans </w:t>
      </w:r>
      <w:r w:rsidRPr="00C261B5">
        <w:rPr>
          <w:rFonts w:ascii="Arial" w:hAnsi="Arial" w:cs="Arial"/>
          <w:lang w:val="fr-FR"/>
        </w:rPr>
        <w:t xml:space="preserve">le </w:t>
      </w:r>
      <w:r w:rsidRPr="008A1B0A">
        <w:rPr>
          <w:rFonts w:ascii="Arial" w:hAnsi="Arial" w:cs="Arial"/>
          <w:color w:val="0070C0"/>
          <w:lang w:val="fr-FR"/>
        </w:rPr>
        <w:t>Plan de classification</w:t>
      </w:r>
      <w:r>
        <w:rPr>
          <w:rFonts w:ascii="Arial" w:hAnsi="Arial" w:cs="Arial"/>
          <w:lang w:val="fr-FR"/>
        </w:rPr>
        <w:t>.</w:t>
      </w:r>
      <w:r w:rsidRPr="00C261B5">
        <w:rPr>
          <w:rFonts w:ascii="Arial" w:hAnsi="Arial" w:cs="Arial"/>
          <w:lang w:val="fr-FR"/>
        </w:rPr>
        <w:t xml:space="preserve"> </w:t>
      </w:r>
    </w:p>
    <w:p w:rsidR="006570B6" w:rsidRDefault="006570B6" w:rsidP="005A630E">
      <w:pPr>
        <w:pStyle w:val="Default"/>
        <w:jc w:val="both"/>
        <w:rPr>
          <w:rFonts w:ascii="Arial" w:hAnsi="Arial" w:cs="Arial"/>
          <w:lang w:val="fr-FR"/>
        </w:rPr>
      </w:pPr>
    </w:p>
    <w:p w:rsidR="005A630E" w:rsidRP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Lorsqu’une </w:t>
      </w:r>
      <w:r w:rsidRPr="005A630E">
        <w:rPr>
          <w:rFonts w:ascii="Arial" w:hAnsi="Arial" w:cs="Arial"/>
          <w:lang w:val="fr-FR"/>
        </w:rPr>
        <w:t xml:space="preserve">non-conformité est </w:t>
      </w:r>
      <w:r>
        <w:rPr>
          <w:rFonts w:ascii="Arial" w:hAnsi="Arial" w:cs="Arial"/>
          <w:lang w:val="fr-FR"/>
        </w:rPr>
        <w:t xml:space="preserve">identifiée </w:t>
      </w:r>
      <w:r w:rsidRPr="005A630E">
        <w:rPr>
          <w:rFonts w:ascii="Arial" w:hAnsi="Arial" w:cs="Arial"/>
          <w:lang w:val="fr-FR"/>
        </w:rPr>
        <w:t>à la suite de l</w:t>
      </w:r>
      <w:r>
        <w:rPr>
          <w:rFonts w:ascii="Arial" w:hAnsi="Arial" w:cs="Arial"/>
          <w:lang w:val="fr-FR"/>
        </w:rPr>
        <w:t>a revue</w:t>
      </w:r>
      <w:r w:rsidRPr="005A630E">
        <w:rPr>
          <w:rFonts w:ascii="Arial" w:hAnsi="Arial" w:cs="Arial"/>
          <w:lang w:val="fr-FR"/>
        </w:rPr>
        <w:t>, le</w:t>
      </w:r>
      <w:r>
        <w:rPr>
          <w:rFonts w:ascii="Arial" w:hAnsi="Arial" w:cs="Arial"/>
          <w:lang w:val="fr-FR"/>
        </w:rPr>
        <w:t xml:space="preserve"> RSI entreprend les activités suivantes :</w:t>
      </w:r>
    </w:p>
    <w:p w:rsidR="005A630E" w:rsidRDefault="005A630E" w:rsidP="005A630E">
      <w:pPr>
        <w:pStyle w:val="Default"/>
        <w:jc w:val="both"/>
        <w:rPr>
          <w:rFonts w:ascii="Arial" w:hAnsi="Arial" w:cs="Arial"/>
          <w:lang w:val="fr-FR"/>
        </w:rPr>
      </w:pPr>
    </w:p>
    <w:p w:rsidR="005A630E" w:rsidRPr="005A630E" w:rsidRDefault="005A630E" w:rsidP="005A630E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5A630E">
        <w:rPr>
          <w:rFonts w:ascii="Arial" w:hAnsi="Arial" w:cs="Arial"/>
          <w:lang w:val="fr-FR"/>
        </w:rPr>
        <w:t xml:space="preserve">identifier les causes </w:t>
      </w:r>
      <w:r>
        <w:rPr>
          <w:rFonts w:ascii="Arial" w:hAnsi="Arial" w:cs="Arial"/>
          <w:lang w:val="fr-FR"/>
        </w:rPr>
        <w:t xml:space="preserve">premières </w:t>
      </w:r>
      <w:r w:rsidRPr="005A630E">
        <w:rPr>
          <w:rFonts w:ascii="Arial" w:hAnsi="Arial" w:cs="Arial"/>
          <w:lang w:val="fr-FR"/>
        </w:rPr>
        <w:t>de la no</w:t>
      </w:r>
      <w:r>
        <w:rPr>
          <w:rFonts w:ascii="Arial" w:hAnsi="Arial" w:cs="Arial"/>
          <w:lang w:val="fr-FR"/>
        </w:rPr>
        <w:t>n-conformité</w:t>
      </w:r>
    </w:p>
    <w:p w:rsidR="005A630E" w:rsidRPr="005A630E" w:rsidRDefault="005A630E" w:rsidP="005A630E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5A630E">
        <w:rPr>
          <w:rFonts w:ascii="Arial" w:hAnsi="Arial" w:cs="Arial"/>
          <w:lang w:val="fr-FR"/>
        </w:rPr>
        <w:t>évaluer la nécessité d'actions correcti</w:t>
      </w:r>
      <w:r>
        <w:rPr>
          <w:rFonts w:ascii="Arial" w:hAnsi="Arial" w:cs="Arial"/>
          <w:lang w:val="fr-FR"/>
        </w:rPr>
        <w:t>ves pour assurer la conformité</w:t>
      </w:r>
    </w:p>
    <w:p w:rsidR="005A630E" w:rsidRPr="005A630E" w:rsidRDefault="005A630E" w:rsidP="005A630E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5A630E">
        <w:rPr>
          <w:rFonts w:ascii="Arial" w:hAnsi="Arial" w:cs="Arial"/>
          <w:lang w:val="fr-FR"/>
        </w:rPr>
        <w:t>mettre en œuvre les a</w:t>
      </w:r>
      <w:r>
        <w:rPr>
          <w:rFonts w:ascii="Arial" w:hAnsi="Arial" w:cs="Arial"/>
          <w:lang w:val="fr-FR"/>
        </w:rPr>
        <w:t>ctions correctives appropriées</w:t>
      </w:r>
    </w:p>
    <w:p w:rsidR="005A630E" w:rsidRPr="005A630E" w:rsidRDefault="005A630E" w:rsidP="005A630E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5A630E">
        <w:rPr>
          <w:rFonts w:ascii="Arial" w:hAnsi="Arial" w:cs="Arial"/>
          <w:lang w:val="fr-FR"/>
        </w:rPr>
        <w:t>examiner les actions correctives prises pour vérifier leur efficacité et identifier toute omission ou faible</w:t>
      </w:r>
      <w:r>
        <w:rPr>
          <w:rFonts w:ascii="Arial" w:hAnsi="Arial" w:cs="Arial"/>
          <w:lang w:val="fr-FR"/>
        </w:rPr>
        <w:t>sse</w:t>
      </w:r>
    </w:p>
    <w:p w:rsidR="006570B6" w:rsidRDefault="006570B6" w:rsidP="00C261B5">
      <w:pPr>
        <w:pStyle w:val="Default"/>
        <w:jc w:val="both"/>
        <w:rPr>
          <w:rFonts w:ascii="Arial" w:hAnsi="Arial" w:cs="Arial"/>
          <w:lang w:val="fr-FR"/>
        </w:rPr>
      </w:pPr>
    </w:p>
    <w:p w:rsidR="006570B6" w:rsidRDefault="006570B6" w:rsidP="006570B6">
      <w:pPr>
        <w:pStyle w:val="Default"/>
        <w:jc w:val="both"/>
        <w:rPr>
          <w:rFonts w:ascii="Arial" w:hAnsi="Arial" w:cs="Arial"/>
          <w:lang w:val="fr-FR"/>
        </w:rPr>
      </w:pPr>
      <w:r w:rsidRPr="005A630E">
        <w:rPr>
          <w:rFonts w:ascii="Arial" w:hAnsi="Arial" w:cs="Arial"/>
          <w:lang w:val="fr-FR"/>
        </w:rPr>
        <w:t xml:space="preserve">Les actions correctives </w:t>
      </w:r>
      <w:r>
        <w:rPr>
          <w:rFonts w:ascii="Arial" w:hAnsi="Arial" w:cs="Arial"/>
          <w:lang w:val="fr-FR"/>
        </w:rPr>
        <w:t xml:space="preserve">sont </w:t>
      </w:r>
      <w:r w:rsidRPr="005A630E">
        <w:rPr>
          <w:rFonts w:ascii="Arial" w:hAnsi="Arial" w:cs="Arial"/>
          <w:lang w:val="fr-FR"/>
        </w:rPr>
        <w:t xml:space="preserve">réalisées en temps opportun en fonction du risque. S'ils ne sont pas terminés lors du prochain examen prévu, les progrès </w:t>
      </w:r>
      <w:r>
        <w:rPr>
          <w:rFonts w:ascii="Arial" w:hAnsi="Arial" w:cs="Arial"/>
          <w:lang w:val="fr-FR"/>
        </w:rPr>
        <w:t xml:space="preserve">sont </w:t>
      </w:r>
      <w:r w:rsidRPr="005A630E">
        <w:rPr>
          <w:rFonts w:ascii="Arial" w:hAnsi="Arial" w:cs="Arial"/>
          <w:lang w:val="fr-FR"/>
        </w:rPr>
        <w:t>au moins abordés lors de cet examen.</w:t>
      </w:r>
    </w:p>
    <w:p w:rsidR="006570B6" w:rsidRDefault="006570B6" w:rsidP="00C261B5">
      <w:pPr>
        <w:pStyle w:val="Default"/>
        <w:jc w:val="both"/>
        <w:rPr>
          <w:rFonts w:ascii="Arial" w:hAnsi="Arial" w:cs="Arial"/>
          <w:lang w:val="fr-FR"/>
        </w:rPr>
      </w:pPr>
    </w:p>
    <w:p w:rsidR="00C261B5" w:rsidRDefault="006570B6" w:rsidP="00C261B5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C261B5">
        <w:rPr>
          <w:rFonts w:ascii="Arial" w:hAnsi="Arial" w:cs="Arial"/>
          <w:lang w:val="fr-FR"/>
        </w:rPr>
        <w:t xml:space="preserve">e système de stockage des enregistrements garantit </w:t>
      </w:r>
      <w:r>
        <w:rPr>
          <w:rFonts w:ascii="Arial" w:hAnsi="Arial" w:cs="Arial"/>
          <w:lang w:val="fr-FR"/>
        </w:rPr>
        <w:t>la</w:t>
      </w:r>
      <w:r w:rsidRPr="00C261B5">
        <w:rPr>
          <w:rFonts w:ascii="Arial" w:hAnsi="Arial" w:cs="Arial"/>
          <w:lang w:val="fr-FR"/>
        </w:rPr>
        <w:t xml:space="preserve"> durée de </w:t>
      </w:r>
      <w:r>
        <w:rPr>
          <w:rFonts w:ascii="Arial" w:hAnsi="Arial" w:cs="Arial"/>
          <w:lang w:val="fr-FR"/>
        </w:rPr>
        <w:t xml:space="preserve">leur </w:t>
      </w:r>
      <w:r w:rsidRPr="00C261B5">
        <w:rPr>
          <w:rFonts w:ascii="Arial" w:hAnsi="Arial" w:cs="Arial"/>
          <w:lang w:val="fr-FR"/>
        </w:rPr>
        <w:t>conservation</w:t>
      </w:r>
      <w:r>
        <w:rPr>
          <w:rFonts w:ascii="Arial" w:hAnsi="Arial" w:cs="Arial"/>
          <w:lang w:val="fr-FR"/>
        </w:rPr>
        <w:t xml:space="preserve"> selon </w:t>
      </w:r>
      <w:r w:rsidRPr="00C261B5">
        <w:rPr>
          <w:rFonts w:ascii="Arial" w:hAnsi="Arial" w:cs="Arial"/>
          <w:lang w:val="fr-FR"/>
        </w:rPr>
        <w:t xml:space="preserve"> la </w:t>
      </w:r>
      <w:r w:rsidRPr="00F4210A">
        <w:rPr>
          <w:rFonts w:ascii="Arial" w:hAnsi="Arial" w:cs="Arial"/>
          <w:color w:val="0070C0"/>
          <w:lang w:val="fr-FR"/>
        </w:rPr>
        <w:t>Liste des exigences</w:t>
      </w:r>
      <w:r>
        <w:rPr>
          <w:rFonts w:ascii="Arial" w:hAnsi="Arial" w:cs="Arial"/>
          <w:lang w:val="fr-FR"/>
        </w:rPr>
        <w:t>.</w:t>
      </w:r>
    </w:p>
    <w:p w:rsidR="00C261B5" w:rsidRDefault="00C261B5" w:rsidP="00C261B5">
      <w:pPr>
        <w:pStyle w:val="Default"/>
        <w:jc w:val="both"/>
        <w:rPr>
          <w:rFonts w:ascii="Arial" w:hAnsi="Arial" w:cs="Arial"/>
          <w:lang w:val="fr-FR"/>
        </w:rPr>
      </w:pPr>
    </w:p>
    <w:p w:rsidR="00233CB9" w:rsidRPr="00C261B5" w:rsidRDefault="00233CB9" w:rsidP="00C261B5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C261B5" w:rsidRDefault="00C261B5" w:rsidP="00C261B5">
      <w:pPr>
        <w:pStyle w:val="Default"/>
        <w:jc w:val="both"/>
        <w:rPr>
          <w:rFonts w:ascii="Arial" w:hAnsi="Arial" w:cs="Arial"/>
          <w:lang w:val="fr-FR"/>
        </w:rPr>
      </w:pPr>
      <w:bookmarkStart w:id="0" w:name="_GoBack"/>
      <w:bookmarkEnd w:id="0"/>
    </w:p>
    <w:sectPr w:rsidR="00C261B5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17" w:rsidRDefault="00714A17">
      <w:r>
        <w:separator/>
      </w:r>
    </w:p>
  </w:endnote>
  <w:endnote w:type="continuationSeparator" w:id="0">
    <w:p w:rsidR="00714A17" w:rsidRDefault="0071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17" w:rsidRDefault="00714A17">
      <w:r>
        <w:separator/>
      </w:r>
    </w:p>
  </w:footnote>
  <w:footnote w:type="continuationSeparator" w:id="0">
    <w:p w:rsidR="00714A17" w:rsidRDefault="00714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5"/>
      <w:gridCol w:w="3337"/>
      <w:gridCol w:w="3248"/>
    </w:tblGrid>
    <w:tr w:rsidR="00D903CF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D903CF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Conformité</w:t>
          </w:r>
          <w:r w:rsidR="00C41E60">
            <w:rPr>
              <w:iCs/>
              <w:sz w:val="20"/>
              <w:szCs w:val="22"/>
            </w:rPr>
            <w:t xml:space="preserve"> aux règles et normes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991AC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F12251">
            <w:rPr>
              <w:rFonts w:ascii="Arial" w:hAnsi="Arial" w:cs="Arial"/>
              <w:szCs w:val="22"/>
            </w:rPr>
            <w:t xml:space="preserve">O </w:t>
          </w:r>
          <w:r w:rsidR="00F803BB">
            <w:rPr>
              <w:rFonts w:ascii="Arial" w:hAnsi="Arial" w:cs="Arial"/>
              <w:szCs w:val="22"/>
            </w:rPr>
            <w:t>1</w:t>
          </w:r>
          <w:r w:rsidR="00991AC5">
            <w:rPr>
              <w:rFonts w:ascii="Arial" w:hAnsi="Arial" w:cs="Arial"/>
              <w:szCs w:val="22"/>
            </w:rPr>
            <w:t>3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D903CF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991AC5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991AC5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991AC5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165A299E"/>
    <w:multiLevelType w:val="hybridMultilevel"/>
    <w:tmpl w:val="9698E55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626A6"/>
    <w:multiLevelType w:val="hybridMultilevel"/>
    <w:tmpl w:val="9CAAA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7C0D58"/>
    <w:multiLevelType w:val="hybridMultilevel"/>
    <w:tmpl w:val="1318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5"/>
  </w:num>
  <w:num w:numId="4">
    <w:abstractNumId w:val="29"/>
  </w:num>
  <w:num w:numId="5">
    <w:abstractNumId w:val="19"/>
  </w:num>
  <w:num w:numId="6">
    <w:abstractNumId w:val="2"/>
  </w:num>
  <w:num w:numId="7">
    <w:abstractNumId w:val="10"/>
  </w:num>
  <w:num w:numId="8">
    <w:abstractNumId w:val="16"/>
  </w:num>
  <w:num w:numId="9">
    <w:abstractNumId w:val="13"/>
  </w:num>
  <w:num w:numId="10">
    <w:abstractNumId w:val="20"/>
  </w:num>
  <w:num w:numId="11">
    <w:abstractNumId w:val="30"/>
  </w:num>
  <w:num w:numId="12">
    <w:abstractNumId w:val="23"/>
  </w:num>
  <w:num w:numId="13">
    <w:abstractNumId w:val="24"/>
  </w:num>
  <w:num w:numId="14">
    <w:abstractNumId w:val="0"/>
  </w:num>
  <w:num w:numId="15">
    <w:abstractNumId w:val="14"/>
  </w:num>
  <w:num w:numId="16">
    <w:abstractNumId w:val="12"/>
  </w:num>
  <w:num w:numId="17">
    <w:abstractNumId w:val="6"/>
  </w:num>
  <w:num w:numId="18">
    <w:abstractNumId w:val="5"/>
  </w:num>
  <w:num w:numId="19">
    <w:abstractNumId w:val="3"/>
  </w:num>
  <w:num w:numId="20">
    <w:abstractNumId w:val="17"/>
  </w:num>
  <w:num w:numId="21">
    <w:abstractNumId w:val="11"/>
  </w:num>
  <w:num w:numId="22">
    <w:abstractNumId w:val="1"/>
  </w:num>
  <w:num w:numId="23">
    <w:abstractNumId w:val="26"/>
  </w:num>
  <w:num w:numId="24">
    <w:abstractNumId w:val="7"/>
  </w:num>
  <w:num w:numId="25">
    <w:abstractNumId w:val="28"/>
  </w:num>
  <w:num w:numId="26">
    <w:abstractNumId w:val="22"/>
  </w:num>
  <w:num w:numId="27">
    <w:abstractNumId w:val="21"/>
  </w:num>
  <w:num w:numId="28">
    <w:abstractNumId w:val="4"/>
  </w:num>
  <w:num w:numId="29">
    <w:abstractNumId w:val="18"/>
  </w:num>
  <w:num w:numId="30">
    <w:abstractNumId w:val="9"/>
  </w:num>
  <w:num w:numId="31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53253"/>
    <w:rsid w:val="000656BE"/>
    <w:rsid w:val="0008509E"/>
    <w:rsid w:val="001014BF"/>
    <w:rsid w:val="00107E41"/>
    <w:rsid w:val="00110A63"/>
    <w:rsid w:val="001263B9"/>
    <w:rsid w:val="00126AAE"/>
    <w:rsid w:val="00181A84"/>
    <w:rsid w:val="00185894"/>
    <w:rsid w:val="001E0E06"/>
    <w:rsid w:val="001E5321"/>
    <w:rsid w:val="00233CB9"/>
    <w:rsid w:val="00236E31"/>
    <w:rsid w:val="00265E1A"/>
    <w:rsid w:val="00277163"/>
    <w:rsid w:val="0028045C"/>
    <w:rsid w:val="0029524C"/>
    <w:rsid w:val="002B2911"/>
    <w:rsid w:val="00312522"/>
    <w:rsid w:val="00334116"/>
    <w:rsid w:val="003613A8"/>
    <w:rsid w:val="00364906"/>
    <w:rsid w:val="003726FA"/>
    <w:rsid w:val="00375F10"/>
    <w:rsid w:val="003A0695"/>
    <w:rsid w:val="003A6BB2"/>
    <w:rsid w:val="003D5F81"/>
    <w:rsid w:val="00447AEC"/>
    <w:rsid w:val="004757ED"/>
    <w:rsid w:val="004C4851"/>
    <w:rsid w:val="004D07AC"/>
    <w:rsid w:val="0056151E"/>
    <w:rsid w:val="00563377"/>
    <w:rsid w:val="005A5B15"/>
    <w:rsid w:val="005A630E"/>
    <w:rsid w:val="005B30B5"/>
    <w:rsid w:val="005B5562"/>
    <w:rsid w:val="005E3096"/>
    <w:rsid w:val="005F5335"/>
    <w:rsid w:val="006570B6"/>
    <w:rsid w:val="00683A58"/>
    <w:rsid w:val="006B71FC"/>
    <w:rsid w:val="00705CC1"/>
    <w:rsid w:val="00714A17"/>
    <w:rsid w:val="007209B3"/>
    <w:rsid w:val="00720C87"/>
    <w:rsid w:val="0077256F"/>
    <w:rsid w:val="00777487"/>
    <w:rsid w:val="007D7048"/>
    <w:rsid w:val="007E49A2"/>
    <w:rsid w:val="008058B7"/>
    <w:rsid w:val="008273DA"/>
    <w:rsid w:val="00836AE5"/>
    <w:rsid w:val="0085047C"/>
    <w:rsid w:val="0087061C"/>
    <w:rsid w:val="00895DA2"/>
    <w:rsid w:val="0089659F"/>
    <w:rsid w:val="008A1B0A"/>
    <w:rsid w:val="0097333C"/>
    <w:rsid w:val="00974C42"/>
    <w:rsid w:val="00987B02"/>
    <w:rsid w:val="00991AC5"/>
    <w:rsid w:val="009A1041"/>
    <w:rsid w:val="009A6F63"/>
    <w:rsid w:val="009E0597"/>
    <w:rsid w:val="009E4A30"/>
    <w:rsid w:val="009F6597"/>
    <w:rsid w:val="00A1042D"/>
    <w:rsid w:val="00A2014A"/>
    <w:rsid w:val="00A4786C"/>
    <w:rsid w:val="00AB4BFC"/>
    <w:rsid w:val="00AE180F"/>
    <w:rsid w:val="00AF43E3"/>
    <w:rsid w:val="00B25076"/>
    <w:rsid w:val="00B3733B"/>
    <w:rsid w:val="00B525BD"/>
    <w:rsid w:val="00B66DC5"/>
    <w:rsid w:val="00B710F8"/>
    <w:rsid w:val="00BC47FA"/>
    <w:rsid w:val="00BF3BE9"/>
    <w:rsid w:val="00BF680B"/>
    <w:rsid w:val="00C20D7F"/>
    <w:rsid w:val="00C261B5"/>
    <w:rsid w:val="00C41E60"/>
    <w:rsid w:val="00C46DDC"/>
    <w:rsid w:val="00C644C6"/>
    <w:rsid w:val="00CB038A"/>
    <w:rsid w:val="00CF7292"/>
    <w:rsid w:val="00D5013B"/>
    <w:rsid w:val="00D60744"/>
    <w:rsid w:val="00D7348B"/>
    <w:rsid w:val="00D84070"/>
    <w:rsid w:val="00D903CF"/>
    <w:rsid w:val="00DA4A84"/>
    <w:rsid w:val="00DB6F5A"/>
    <w:rsid w:val="00DF14E2"/>
    <w:rsid w:val="00E7084F"/>
    <w:rsid w:val="00ED444D"/>
    <w:rsid w:val="00EE2781"/>
    <w:rsid w:val="00F12251"/>
    <w:rsid w:val="00F22A7B"/>
    <w:rsid w:val="00F27C3F"/>
    <w:rsid w:val="00F41471"/>
    <w:rsid w:val="00F4210A"/>
    <w:rsid w:val="00F803BB"/>
    <w:rsid w:val="00F84510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C261B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C261B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Conformité</vt:lpstr>
    </vt:vector>
  </TitlesOfParts>
  <Company>PRIVE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Conformité</dc:title>
  <dc:creator>AMI</dc:creator>
  <cp:lastModifiedBy>AMI</cp:lastModifiedBy>
  <cp:revision>50</cp:revision>
  <cp:lastPrinted>2016-01-15T08:56:00Z</cp:lastPrinted>
  <dcterms:created xsi:type="dcterms:W3CDTF">2016-01-14T13:32:00Z</dcterms:created>
  <dcterms:modified xsi:type="dcterms:W3CDTF">2023-04-10T11:30:00Z</dcterms:modified>
</cp:coreProperties>
</file>