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4D" w:rsidRPr="008A05E5" w:rsidRDefault="00D254E6" w:rsidP="00F22A7B">
      <w:pPr>
        <w:pStyle w:val="Titre"/>
      </w:pPr>
      <w:r>
        <w:t>Protection des enregistrements</w:t>
      </w:r>
    </w:p>
    <w:p w:rsidR="00ED444D" w:rsidRPr="008A05E5" w:rsidRDefault="00ED444D" w:rsidP="00F22A7B">
      <w:pPr>
        <w:jc w:val="both"/>
        <w:rPr>
          <w:rFonts w:ascii="Arial" w:hAnsi="Arial" w:cs="Arial"/>
          <w:sz w:val="24"/>
          <w:szCs w:val="24"/>
        </w:rPr>
      </w:pPr>
    </w:p>
    <w:p w:rsidR="00181A84" w:rsidRPr="008A05E5" w:rsidRDefault="0028045C" w:rsidP="0028045C">
      <w:pPr>
        <w:jc w:val="both"/>
        <w:rPr>
          <w:rFonts w:ascii="Arial" w:hAnsi="Arial" w:cs="Arial"/>
          <w:b/>
          <w:sz w:val="24"/>
          <w:szCs w:val="24"/>
        </w:rPr>
      </w:pPr>
      <w:r w:rsidRPr="008A05E5">
        <w:rPr>
          <w:rFonts w:ascii="Arial" w:hAnsi="Arial" w:cs="Arial"/>
          <w:b/>
          <w:sz w:val="24"/>
          <w:szCs w:val="24"/>
        </w:rPr>
        <w:t>1. Objet</w:t>
      </w:r>
      <w:r w:rsidR="009E0597" w:rsidRPr="008A05E5">
        <w:rPr>
          <w:rFonts w:ascii="Arial" w:hAnsi="Arial" w:cs="Arial"/>
          <w:b/>
          <w:sz w:val="24"/>
          <w:szCs w:val="24"/>
        </w:rPr>
        <w:t xml:space="preserve"> </w:t>
      </w:r>
    </w:p>
    <w:p w:rsidR="00181A84" w:rsidRPr="008A05E5" w:rsidRDefault="00181A84" w:rsidP="0028045C">
      <w:pPr>
        <w:jc w:val="both"/>
        <w:rPr>
          <w:rFonts w:ascii="Arial" w:hAnsi="Arial" w:cs="Arial"/>
          <w:b/>
          <w:sz w:val="24"/>
          <w:szCs w:val="24"/>
        </w:rPr>
      </w:pPr>
    </w:p>
    <w:p w:rsidR="00EE2781" w:rsidRPr="008A05E5" w:rsidRDefault="00181A84" w:rsidP="0028045C">
      <w:pPr>
        <w:jc w:val="both"/>
        <w:rPr>
          <w:rFonts w:ascii="Arial" w:hAnsi="Arial" w:cs="Arial"/>
          <w:b/>
          <w:sz w:val="24"/>
          <w:szCs w:val="24"/>
        </w:rPr>
      </w:pPr>
      <w:r w:rsidRPr="008A05E5">
        <w:rPr>
          <w:rFonts w:ascii="Arial" w:hAnsi="Arial" w:cs="Arial"/>
          <w:b/>
          <w:sz w:val="24"/>
          <w:szCs w:val="24"/>
        </w:rPr>
        <w:t>2. Finalité</w:t>
      </w:r>
    </w:p>
    <w:p w:rsidR="00EE2781" w:rsidRPr="008A05E5" w:rsidRDefault="00EE2781" w:rsidP="00F22A7B">
      <w:pPr>
        <w:jc w:val="both"/>
        <w:rPr>
          <w:rFonts w:ascii="Arial" w:hAnsi="Arial" w:cs="Arial"/>
          <w:b/>
          <w:sz w:val="24"/>
          <w:szCs w:val="24"/>
        </w:rPr>
      </w:pPr>
    </w:p>
    <w:p w:rsidR="00E7084F" w:rsidRPr="008A05E5" w:rsidRDefault="00EE2781" w:rsidP="00F22A7B">
      <w:pPr>
        <w:jc w:val="both"/>
        <w:rPr>
          <w:rFonts w:ascii="Arial" w:hAnsi="Arial" w:cs="Arial"/>
          <w:b/>
          <w:sz w:val="24"/>
          <w:szCs w:val="24"/>
        </w:rPr>
      </w:pPr>
      <w:r w:rsidRPr="008A05E5">
        <w:rPr>
          <w:rFonts w:ascii="Arial" w:hAnsi="Arial" w:cs="Arial"/>
          <w:b/>
          <w:sz w:val="24"/>
          <w:szCs w:val="24"/>
        </w:rPr>
        <w:t>3</w:t>
      </w:r>
      <w:r w:rsidR="003726FA" w:rsidRPr="008A05E5">
        <w:rPr>
          <w:rFonts w:ascii="Arial" w:hAnsi="Arial" w:cs="Arial"/>
          <w:b/>
          <w:sz w:val="24"/>
          <w:szCs w:val="24"/>
        </w:rPr>
        <w:t xml:space="preserve">. </w:t>
      </w:r>
      <w:r w:rsidR="00181A84" w:rsidRPr="008A05E5">
        <w:rPr>
          <w:rFonts w:ascii="Arial" w:hAnsi="Arial" w:cs="Arial"/>
          <w:b/>
          <w:sz w:val="24"/>
          <w:szCs w:val="24"/>
        </w:rPr>
        <w:t>Domaine</w:t>
      </w:r>
      <w:r w:rsidR="006B71FC" w:rsidRPr="008A05E5">
        <w:rPr>
          <w:rFonts w:ascii="Arial" w:hAnsi="Arial" w:cs="Arial"/>
          <w:b/>
          <w:sz w:val="24"/>
          <w:szCs w:val="24"/>
        </w:rPr>
        <w:t xml:space="preserve"> d’application</w:t>
      </w:r>
    </w:p>
    <w:p w:rsidR="00ED444D" w:rsidRPr="008A05E5" w:rsidRDefault="00ED444D" w:rsidP="00F22A7B">
      <w:pPr>
        <w:jc w:val="both"/>
        <w:rPr>
          <w:rFonts w:ascii="Arial" w:hAnsi="Arial" w:cs="Arial"/>
          <w:b/>
          <w:sz w:val="24"/>
          <w:szCs w:val="24"/>
        </w:rPr>
      </w:pPr>
    </w:p>
    <w:p w:rsidR="00FC1975" w:rsidRPr="008A05E5" w:rsidRDefault="00A2014A" w:rsidP="00F22A7B">
      <w:pPr>
        <w:jc w:val="both"/>
        <w:rPr>
          <w:rFonts w:ascii="Arial" w:hAnsi="Arial" w:cs="Arial"/>
          <w:b/>
          <w:sz w:val="24"/>
          <w:szCs w:val="24"/>
        </w:rPr>
      </w:pPr>
      <w:r w:rsidRPr="008A05E5">
        <w:rPr>
          <w:rFonts w:ascii="Arial" w:hAnsi="Arial" w:cs="Arial"/>
          <w:b/>
          <w:sz w:val="24"/>
          <w:szCs w:val="24"/>
        </w:rPr>
        <w:t xml:space="preserve">4. </w:t>
      </w:r>
      <w:r w:rsidR="00FC1975" w:rsidRPr="008A05E5">
        <w:rPr>
          <w:rFonts w:ascii="Arial" w:hAnsi="Arial" w:cs="Arial"/>
          <w:b/>
          <w:sz w:val="24"/>
          <w:szCs w:val="24"/>
        </w:rPr>
        <w:t>Responsabilité</w:t>
      </w:r>
    </w:p>
    <w:p w:rsidR="00FC1975" w:rsidRPr="008A05E5" w:rsidRDefault="00FC1975" w:rsidP="00F22A7B">
      <w:pPr>
        <w:jc w:val="both"/>
        <w:rPr>
          <w:rFonts w:ascii="Arial" w:hAnsi="Arial" w:cs="Arial"/>
          <w:b/>
          <w:sz w:val="24"/>
          <w:szCs w:val="24"/>
        </w:rPr>
      </w:pPr>
    </w:p>
    <w:p w:rsidR="0074281C" w:rsidRPr="0074281C" w:rsidRDefault="0074281C" w:rsidP="0074281C">
      <w:pPr>
        <w:rPr>
          <w:rFonts w:ascii="Arial" w:hAnsi="Arial" w:cs="Arial"/>
          <w:b/>
          <w:sz w:val="24"/>
          <w:szCs w:val="24"/>
        </w:rPr>
      </w:pPr>
      <w:r w:rsidRPr="0074281C">
        <w:rPr>
          <w:rFonts w:ascii="Arial" w:hAnsi="Arial" w:cs="Arial"/>
          <w:b/>
          <w:sz w:val="24"/>
          <w:szCs w:val="24"/>
        </w:rPr>
        <w:t>5. Documents</w:t>
      </w:r>
    </w:p>
    <w:p w:rsidR="00D216D5" w:rsidRDefault="00D216D5" w:rsidP="0050697D">
      <w:pPr>
        <w:jc w:val="both"/>
        <w:rPr>
          <w:rFonts w:ascii="Arial" w:hAnsi="Arial" w:cs="Arial"/>
          <w:b/>
          <w:sz w:val="24"/>
          <w:szCs w:val="24"/>
        </w:rPr>
      </w:pPr>
    </w:p>
    <w:p w:rsidR="0050697D" w:rsidRDefault="00D216D5" w:rsidP="0050697D">
      <w:pPr>
        <w:jc w:val="both"/>
        <w:rPr>
          <w:rFonts w:ascii="Arial" w:hAnsi="Arial" w:cs="Arial"/>
          <w:b/>
          <w:sz w:val="24"/>
          <w:szCs w:val="24"/>
        </w:rPr>
      </w:pPr>
      <w:r>
        <w:rPr>
          <w:rFonts w:ascii="Arial" w:hAnsi="Arial" w:cs="Arial"/>
          <w:b/>
          <w:sz w:val="24"/>
          <w:szCs w:val="24"/>
        </w:rPr>
        <w:t>6</w:t>
      </w:r>
      <w:r w:rsidR="0050697D">
        <w:rPr>
          <w:rFonts w:ascii="Arial" w:hAnsi="Arial" w:cs="Arial"/>
          <w:b/>
          <w:sz w:val="24"/>
          <w:szCs w:val="24"/>
        </w:rPr>
        <w:t>. Exigen</w:t>
      </w:r>
      <w:r w:rsidR="00D254E6">
        <w:rPr>
          <w:rFonts w:ascii="Arial" w:hAnsi="Arial" w:cs="Arial"/>
          <w:b/>
          <w:sz w:val="24"/>
          <w:szCs w:val="24"/>
        </w:rPr>
        <w:t>ces de la norme ISO 27001 : 2022</w:t>
      </w:r>
    </w:p>
    <w:p w:rsidR="0050697D" w:rsidRDefault="0050697D" w:rsidP="00F22A7B">
      <w:pPr>
        <w:jc w:val="both"/>
        <w:rPr>
          <w:rFonts w:ascii="Arial" w:hAnsi="Arial" w:cs="Arial"/>
          <w:b/>
          <w:sz w:val="24"/>
          <w:szCs w:val="24"/>
        </w:rPr>
      </w:pPr>
    </w:p>
    <w:p w:rsidR="00A2014A" w:rsidRPr="008A05E5" w:rsidRDefault="00D216D5" w:rsidP="00F22A7B">
      <w:pPr>
        <w:jc w:val="both"/>
        <w:rPr>
          <w:rFonts w:ascii="Arial" w:hAnsi="Arial" w:cs="Arial"/>
          <w:b/>
          <w:sz w:val="24"/>
          <w:szCs w:val="24"/>
        </w:rPr>
      </w:pPr>
      <w:r>
        <w:rPr>
          <w:rFonts w:ascii="Arial" w:hAnsi="Arial" w:cs="Arial"/>
          <w:b/>
          <w:sz w:val="24"/>
          <w:szCs w:val="24"/>
        </w:rPr>
        <w:t>7</w:t>
      </w:r>
      <w:r w:rsidR="00FC1975" w:rsidRPr="008A05E5">
        <w:rPr>
          <w:rFonts w:ascii="Arial" w:hAnsi="Arial" w:cs="Arial"/>
          <w:b/>
          <w:sz w:val="24"/>
          <w:szCs w:val="24"/>
        </w:rPr>
        <w:t xml:space="preserve">. </w:t>
      </w:r>
      <w:r w:rsidR="00181A84" w:rsidRPr="008A05E5">
        <w:rPr>
          <w:rFonts w:ascii="Arial" w:hAnsi="Arial" w:cs="Arial"/>
          <w:b/>
          <w:sz w:val="24"/>
          <w:szCs w:val="24"/>
        </w:rPr>
        <w:t>Politique</w:t>
      </w:r>
      <w:r w:rsidR="006B71FC" w:rsidRPr="008A05E5">
        <w:rPr>
          <w:rFonts w:ascii="Arial" w:hAnsi="Arial" w:cs="Arial"/>
          <w:b/>
          <w:sz w:val="24"/>
          <w:szCs w:val="24"/>
        </w:rPr>
        <w:t xml:space="preserve"> </w:t>
      </w:r>
      <w:r w:rsidR="00BD7100">
        <w:rPr>
          <w:rFonts w:ascii="Arial" w:hAnsi="Arial" w:cs="Arial"/>
          <w:b/>
          <w:sz w:val="24"/>
          <w:szCs w:val="24"/>
        </w:rPr>
        <w:t>protection des enregistrements</w:t>
      </w:r>
    </w:p>
    <w:p w:rsidR="001255FA" w:rsidRPr="008A05E5" w:rsidRDefault="001255FA" w:rsidP="00F22A7B">
      <w:pPr>
        <w:jc w:val="both"/>
        <w:rPr>
          <w:rFonts w:ascii="Arial" w:hAnsi="Arial" w:cs="Arial"/>
          <w:b/>
          <w:sz w:val="24"/>
          <w:szCs w:val="24"/>
        </w:rPr>
      </w:pPr>
    </w:p>
    <w:p w:rsidR="001255FA" w:rsidRPr="008A05E5" w:rsidRDefault="001255FA" w:rsidP="00BD7100">
      <w:pPr>
        <w:jc w:val="both"/>
        <w:rPr>
          <w:rFonts w:ascii="Arial" w:hAnsi="Arial" w:cs="Arial"/>
          <w:b/>
          <w:sz w:val="24"/>
          <w:szCs w:val="24"/>
        </w:rPr>
      </w:pPr>
      <w:r w:rsidRPr="008A05E5">
        <w:rPr>
          <w:rFonts w:ascii="Arial" w:hAnsi="Arial" w:cs="Arial"/>
          <w:b/>
          <w:sz w:val="24"/>
          <w:szCs w:val="24"/>
        </w:rPr>
        <w:tab/>
      </w:r>
    </w:p>
    <w:p w:rsidR="001255FA" w:rsidRPr="008A05E5" w:rsidRDefault="001255FA" w:rsidP="001255FA">
      <w:pPr>
        <w:jc w:val="both"/>
        <w:rPr>
          <w:rFonts w:ascii="Arial" w:hAnsi="Arial" w:cs="Arial"/>
          <w:b/>
          <w:sz w:val="24"/>
          <w:szCs w:val="24"/>
        </w:rPr>
      </w:pPr>
    </w:p>
    <w:p w:rsidR="001255FA" w:rsidRPr="008A05E5" w:rsidRDefault="001255FA" w:rsidP="00F22A7B">
      <w:pPr>
        <w:jc w:val="both"/>
        <w:rPr>
          <w:rFonts w:ascii="Arial" w:hAnsi="Arial" w:cs="Arial"/>
          <w:b/>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56151E" w:rsidRPr="008A05E5" w:rsidRDefault="0056151E" w:rsidP="00F22A7B">
      <w:pPr>
        <w:jc w:val="both"/>
        <w:rPr>
          <w:rFonts w:ascii="Arial" w:hAnsi="Arial" w:cs="Arial"/>
          <w:sz w:val="24"/>
          <w:szCs w:val="24"/>
        </w:rPr>
      </w:pPr>
    </w:p>
    <w:p w:rsidR="00107E41" w:rsidRPr="008A05E5" w:rsidRDefault="00107E41" w:rsidP="00F22A7B">
      <w:pPr>
        <w:jc w:val="both"/>
        <w:rPr>
          <w:rFonts w:ascii="Arial" w:hAnsi="Arial" w:cs="Arial"/>
          <w:sz w:val="24"/>
          <w:szCs w:val="24"/>
        </w:rPr>
      </w:pPr>
    </w:p>
    <w:p w:rsidR="00107E41" w:rsidRPr="008A05E5" w:rsidRDefault="00107E41" w:rsidP="00F22A7B">
      <w:pPr>
        <w:jc w:val="both"/>
        <w:rPr>
          <w:rFonts w:ascii="Arial" w:hAnsi="Arial" w:cs="Arial"/>
          <w:sz w:val="24"/>
          <w:szCs w:val="24"/>
        </w:rPr>
      </w:pPr>
    </w:p>
    <w:p w:rsidR="00107E41" w:rsidRPr="008A05E5" w:rsidRDefault="00107E41" w:rsidP="00F22A7B">
      <w:pPr>
        <w:jc w:val="both"/>
        <w:rPr>
          <w:rFonts w:ascii="Arial" w:hAnsi="Arial" w:cs="Arial"/>
          <w:sz w:val="24"/>
          <w:szCs w:val="24"/>
        </w:rPr>
      </w:pPr>
    </w:p>
    <w:p w:rsidR="0056151E" w:rsidRPr="008A05E5" w:rsidRDefault="0056151E" w:rsidP="00F22A7B">
      <w:pPr>
        <w:jc w:val="both"/>
        <w:rPr>
          <w:rFonts w:ascii="Arial" w:hAnsi="Arial" w:cs="Arial"/>
          <w:sz w:val="24"/>
          <w:szCs w:val="24"/>
        </w:rPr>
      </w:pPr>
    </w:p>
    <w:p w:rsidR="00F22A7B" w:rsidRDefault="00F22A7B" w:rsidP="00F22A7B">
      <w:pPr>
        <w:jc w:val="both"/>
        <w:rPr>
          <w:rFonts w:ascii="Arial" w:hAnsi="Arial" w:cs="Arial"/>
          <w:sz w:val="24"/>
          <w:szCs w:val="24"/>
        </w:rPr>
      </w:pPr>
    </w:p>
    <w:p w:rsidR="00BD7100" w:rsidRDefault="00BD7100" w:rsidP="00F22A7B">
      <w:pPr>
        <w:jc w:val="both"/>
        <w:rPr>
          <w:rFonts w:ascii="Arial" w:hAnsi="Arial" w:cs="Arial"/>
          <w:sz w:val="24"/>
          <w:szCs w:val="24"/>
        </w:rPr>
      </w:pPr>
    </w:p>
    <w:p w:rsidR="00BD7100" w:rsidRDefault="00BD7100" w:rsidP="00F22A7B">
      <w:pPr>
        <w:jc w:val="both"/>
        <w:rPr>
          <w:rFonts w:ascii="Arial" w:hAnsi="Arial" w:cs="Arial"/>
          <w:sz w:val="24"/>
          <w:szCs w:val="24"/>
        </w:rPr>
      </w:pPr>
    </w:p>
    <w:p w:rsidR="00BD7100" w:rsidRPr="008A05E5" w:rsidRDefault="00BD7100" w:rsidP="00F22A7B">
      <w:pPr>
        <w:jc w:val="both"/>
        <w:rPr>
          <w:rFonts w:ascii="Arial" w:hAnsi="Arial" w:cs="Arial"/>
          <w:sz w:val="24"/>
          <w:szCs w:val="24"/>
        </w:rPr>
      </w:pPr>
    </w:p>
    <w:p w:rsidR="00F22A7B" w:rsidRPr="008A05E5" w:rsidRDefault="00F22A7B" w:rsidP="00F22A7B">
      <w:pPr>
        <w:jc w:val="both"/>
        <w:rPr>
          <w:rFonts w:ascii="Arial" w:hAnsi="Arial" w:cs="Arial"/>
          <w:sz w:val="24"/>
          <w:szCs w:val="24"/>
        </w:rPr>
      </w:pPr>
    </w:p>
    <w:p w:rsidR="006B71FC" w:rsidRPr="008A05E5" w:rsidRDefault="006B71FC" w:rsidP="00F22A7B">
      <w:pPr>
        <w:jc w:val="both"/>
        <w:rPr>
          <w:rFonts w:ascii="Arial" w:hAnsi="Arial" w:cs="Arial"/>
          <w:sz w:val="24"/>
          <w:szCs w:val="24"/>
        </w:rPr>
      </w:pPr>
    </w:p>
    <w:p w:rsidR="00ED444D" w:rsidRPr="008A05E5" w:rsidRDefault="00AE180F" w:rsidP="00F22A7B">
      <w:pPr>
        <w:jc w:val="both"/>
        <w:rPr>
          <w:rFonts w:ascii="Arial" w:hAnsi="Arial" w:cs="Arial"/>
          <w:sz w:val="24"/>
          <w:szCs w:val="24"/>
        </w:rPr>
      </w:pPr>
      <w:r w:rsidRPr="008A05E5">
        <w:rPr>
          <w:rFonts w:ascii="Arial" w:hAnsi="Arial" w:cs="Arial"/>
          <w:sz w:val="24"/>
          <w:szCs w:val="24"/>
        </w:rPr>
        <w:t>Historique</w:t>
      </w:r>
    </w:p>
    <w:p w:rsidR="00AE180F" w:rsidRPr="008A05E5" w:rsidRDefault="00AE180F" w:rsidP="00F22A7B">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5"/>
        <w:gridCol w:w="1418"/>
      </w:tblGrid>
      <w:tr w:rsidR="0056151E" w:rsidRPr="008A05E5" w:rsidTr="0056151E">
        <w:tc>
          <w:tcPr>
            <w:tcW w:w="1178" w:type="dxa"/>
          </w:tcPr>
          <w:p w:rsidR="0056151E" w:rsidRPr="008A05E5" w:rsidRDefault="0056151E" w:rsidP="00F22A7B">
            <w:pPr>
              <w:jc w:val="both"/>
              <w:rPr>
                <w:rFonts w:ascii="Arial" w:hAnsi="Arial" w:cs="Arial"/>
                <w:sz w:val="24"/>
                <w:szCs w:val="24"/>
              </w:rPr>
            </w:pPr>
          </w:p>
        </w:tc>
        <w:tc>
          <w:tcPr>
            <w:tcW w:w="6946" w:type="dxa"/>
          </w:tcPr>
          <w:p w:rsidR="0056151E" w:rsidRPr="008A05E5" w:rsidRDefault="0056151E" w:rsidP="00F22A7B">
            <w:pPr>
              <w:jc w:val="both"/>
              <w:rPr>
                <w:rFonts w:ascii="Arial" w:hAnsi="Arial" w:cs="Arial"/>
                <w:sz w:val="24"/>
                <w:szCs w:val="24"/>
              </w:rPr>
            </w:pPr>
          </w:p>
        </w:tc>
        <w:tc>
          <w:tcPr>
            <w:tcW w:w="1417" w:type="dxa"/>
          </w:tcPr>
          <w:p w:rsidR="0056151E" w:rsidRPr="008A05E5" w:rsidRDefault="0056151E" w:rsidP="00F22A7B">
            <w:pPr>
              <w:jc w:val="both"/>
              <w:rPr>
                <w:rFonts w:ascii="Arial" w:hAnsi="Arial" w:cs="Arial"/>
                <w:sz w:val="24"/>
                <w:szCs w:val="24"/>
              </w:rPr>
            </w:pPr>
          </w:p>
        </w:tc>
      </w:tr>
      <w:tr w:rsidR="0056151E" w:rsidRPr="008A05E5" w:rsidTr="0056151E">
        <w:tc>
          <w:tcPr>
            <w:tcW w:w="1178" w:type="dxa"/>
          </w:tcPr>
          <w:p w:rsidR="0056151E" w:rsidRPr="008A05E5" w:rsidRDefault="0056151E" w:rsidP="00F22A7B">
            <w:pPr>
              <w:jc w:val="both"/>
              <w:rPr>
                <w:rFonts w:ascii="Arial" w:hAnsi="Arial" w:cs="Arial"/>
                <w:sz w:val="24"/>
                <w:szCs w:val="24"/>
              </w:rPr>
            </w:pPr>
          </w:p>
        </w:tc>
        <w:tc>
          <w:tcPr>
            <w:tcW w:w="6946" w:type="dxa"/>
          </w:tcPr>
          <w:p w:rsidR="0056151E" w:rsidRPr="008A05E5" w:rsidRDefault="0056151E" w:rsidP="00F22A7B">
            <w:pPr>
              <w:jc w:val="both"/>
              <w:rPr>
                <w:rFonts w:ascii="Arial" w:hAnsi="Arial" w:cs="Arial"/>
                <w:sz w:val="24"/>
                <w:szCs w:val="24"/>
              </w:rPr>
            </w:pPr>
          </w:p>
        </w:tc>
        <w:tc>
          <w:tcPr>
            <w:tcW w:w="1417" w:type="dxa"/>
          </w:tcPr>
          <w:p w:rsidR="0056151E" w:rsidRPr="008A05E5" w:rsidRDefault="0056151E" w:rsidP="00F22A7B">
            <w:pPr>
              <w:jc w:val="both"/>
              <w:rPr>
                <w:rFonts w:ascii="Arial" w:hAnsi="Arial" w:cs="Arial"/>
                <w:sz w:val="24"/>
                <w:szCs w:val="24"/>
              </w:rPr>
            </w:pPr>
          </w:p>
        </w:tc>
      </w:tr>
      <w:tr w:rsidR="0056151E" w:rsidRPr="008A05E5" w:rsidTr="0056151E">
        <w:tc>
          <w:tcPr>
            <w:tcW w:w="1178" w:type="dxa"/>
          </w:tcPr>
          <w:p w:rsidR="0056151E" w:rsidRPr="008A05E5" w:rsidRDefault="0056151E" w:rsidP="00F22A7B">
            <w:pPr>
              <w:jc w:val="both"/>
              <w:rPr>
                <w:rFonts w:ascii="Arial" w:hAnsi="Arial" w:cs="Arial"/>
                <w:sz w:val="24"/>
                <w:szCs w:val="24"/>
              </w:rPr>
            </w:pPr>
          </w:p>
        </w:tc>
        <w:tc>
          <w:tcPr>
            <w:tcW w:w="6946" w:type="dxa"/>
          </w:tcPr>
          <w:p w:rsidR="0056151E" w:rsidRPr="008A05E5" w:rsidRDefault="0056151E" w:rsidP="00F22A7B">
            <w:pPr>
              <w:jc w:val="both"/>
              <w:rPr>
                <w:rFonts w:ascii="Arial" w:hAnsi="Arial" w:cs="Arial"/>
                <w:sz w:val="24"/>
                <w:szCs w:val="24"/>
              </w:rPr>
            </w:pPr>
          </w:p>
        </w:tc>
        <w:tc>
          <w:tcPr>
            <w:tcW w:w="1417" w:type="dxa"/>
          </w:tcPr>
          <w:p w:rsidR="0056151E" w:rsidRPr="008A05E5" w:rsidRDefault="0056151E" w:rsidP="00F22A7B">
            <w:pPr>
              <w:jc w:val="both"/>
              <w:rPr>
                <w:rFonts w:ascii="Arial" w:hAnsi="Arial" w:cs="Arial"/>
                <w:sz w:val="24"/>
                <w:szCs w:val="24"/>
              </w:rPr>
            </w:pPr>
          </w:p>
        </w:tc>
      </w:tr>
      <w:tr w:rsidR="0056151E" w:rsidRPr="008A05E5" w:rsidTr="0056151E">
        <w:tc>
          <w:tcPr>
            <w:tcW w:w="1178" w:type="dxa"/>
          </w:tcPr>
          <w:p w:rsidR="0056151E" w:rsidRPr="008A05E5" w:rsidRDefault="0056151E" w:rsidP="00F22A7B">
            <w:pPr>
              <w:jc w:val="both"/>
              <w:rPr>
                <w:rFonts w:ascii="Arial" w:hAnsi="Arial" w:cs="Arial"/>
                <w:sz w:val="24"/>
                <w:szCs w:val="24"/>
              </w:rPr>
            </w:pPr>
          </w:p>
        </w:tc>
        <w:tc>
          <w:tcPr>
            <w:tcW w:w="6946" w:type="dxa"/>
          </w:tcPr>
          <w:p w:rsidR="0056151E" w:rsidRPr="008A05E5" w:rsidRDefault="0056151E" w:rsidP="00F22A7B">
            <w:pPr>
              <w:jc w:val="both"/>
              <w:rPr>
                <w:rFonts w:ascii="Arial" w:hAnsi="Arial" w:cs="Arial"/>
                <w:sz w:val="24"/>
                <w:szCs w:val="24"/>
              </w:rPr>
            </w:pPr>
          </w:p>
        </w:tc>
        <w:tc>
          <w:tcPr>
            <w:tcW w:w="1417" w:type="dxa"/>
          </w:tcPr>
          <w:p w:rsidR="0056151E" w:rsidRPr="008A05E5" w:rsidRDefault="0056151E" w:rsidP="00F22A7B">
            <w:pPr>
              <w:jc w:val="both"/>
              <w:rPr>
                <w:rFonts w:ascii="Arial" w:hAnsi="Arial" w:cs="Arial"/>
                <w:sz w:val="24"/>
                <w:szCs w:val="24"/>
              </w:rPr>
            </w:pPr>
          </w:p>
        </w:tc>
      </w:tr>
      <w:tr w:rsidR="0056151E" w:rsidRPr="008A05E5" w:rsidTr="0056151E">
        <w:tc>
          <w:tcPr>
            <w:tcW w:w="1178" w:type="dxa"/>
          </w:tcPr>
          <w:p w:rsidR="0056151E" w:rsidRPr="008A05E5" w:rsidRDefault="0056151E" w:rsidP="00F22A7B">
            <w:pPr>
              <w:jc w:val="both"/>
              <w:rPr>
                <w:rFonts w:ascii="Arial" w:hAnsi="Arial" w:cs="Arial"/>
                <w:sz w:val="24"/>
                <w:szCs w:val="24"/>
              </w:rPr>
            </w:pPr>
            <w:r w:rsidRPr="008A05E5">
              <w:rPr>
                <w:rFonts w:ascii="Arial" w:hAnsi="Arial" w:cs="Arial"/>
                <w:sz w:val="24"/>
                <w:szCs w:val="24"/>
              </w:rPr>
              <w:t>Toutes</w:t>
            </w:r>
          </w:p>
        </w:tc>
        <w:tc>
          <w:tcPr>
            <w:tcW w:w="6946" w:type="dxa"/>
          </w:tcPr>
          <w:p w:rsidR="0056151E" w:rsidRPr="008A05E5" w:rsidRDefault="0056151E" w:rsidP="00F22A7B">
            <w:pPr>
              <w:jc w:val="both"/>
              <w:rPr>
                <w:rFonts w:ascii="Arial" w:hAnsi="Arial" w:cs="Arial"/>
                <w:sz w:val="24"/>
                <w:szCs w:val="24"/>
              </w:rPr>
            </w:pPr>
            <w:r w:rsidRPr="008A05E5">
              <w:rPr>
                <w:rFonts w:ascii="Arial" w:hAnsi="Arial" w:cs="Arial"/>
                <w:sz w:val="24"/>
                <w:szCs w:val="24"/>
              </w:rPr>
              <w:t>Création</w:t>
            </w:r>
          </w:p>
        </w:tc>
        <w:tc>
          <w:tcPr>
            <w:tcW w:w="1417" w:type="dxa"/>
          </w:tcPr>
          <w:p w:rsidR="0056151E" w:rsidRPr="008A05E5" w:rsidRDefault="0056151E" w:rsidP="00D254E6">
            <w:pPr>
              <w:jc w:val="both"/>
              <w:rPr>
                <w:rFonts w:ascii="Arial" w:hAnsi="Arial" w:cs="Arial"/>
                <w:sz w:val="24"/>
                <w:szCs w:val="24"/>
              </w:rPr>
            </w:pPr>
            <w:r w:rsidRPr="008A05E5">
              <w:rPr>
                <w:rFonts w:ascii="Arial" w:hAnsi="Arial" w:cs="Arial"/>
                <w:sz w:val="24"/>
                <w:szCs w:val="24"/>
              </w:rPr>
              <w:t>01/01/20</w:t>
            </w:r>
            <w:r w:rsidR="00D254E6">
              <w:rPr>
                <w:rFonts w:ascii="Arial" w:hAnsi="Arial" w:cs="Arial"/>
                <w:sz w:val="24"/>
                <w:szCs w:val="24"/>
              </w:rPr>
              <w:t>22</w:t>
            </w:r>
          </w:p>
        </w:tc>
      </w:tr>
      <w:tr w:rsidR="0056151E" w:rsidRPr="008A05E5" w:rsidTr="0056151E">
        <w:tc>
          <w:tcPr>
            <w:tcW w:w="1178" w:type="dxa"/>
          </w:tcPr>
          <w:p w:rsidR="0056151E" w:rsidRPr="008A05E5" w:rsidRDefault="0056151E" w:rsidP="00F22A7B">
            <w:pPr>
              <w:jc w:val="both"/>
              <w:rPr>
                <w:rFonts w:ascii="Arial" w:hAnsi="Arial" w:cs="Arial"/>
                <w:b/>
                <w:sz w:val="24"/>
                <w:szCs w:val="24"/>
              </w:rPr>
            </w:pPr>
            <w:r w:rsidRPr="008A05E5">
              <w:rPr>
                <w:rFonts w:ascii="Arial" w:hAnsi="Arial" w:cs="Arial"/>
                <w:b/>
                <w:sz w:val="24"/>
                <w:szCs w:val="24"/>
              </w:rPr>
              <w:t>Page</w:t>
            </w:r>
          </w:p>
        </w:tc>
        <w:tc>
          <w:tcPr>
            <w:tcW w:w="6946" w:type="dxa"/>
          </w:tcPr>
          <w:p w:rsidR="0056151E" w:rsidRPr="008A05E5" w:rsidRDefault="0056151E" w:rsidP="00F22A7B">
            <w:pPr>
              <w:jc w:val="both"/>
              <w:rPr>
                <w:rFonts w:ascii="Arial" w:hAnsi="Arial" w:cs="Arial"/>
                <w:b/>
                <w:sz w:val="24"/>
                <w:szCs w:val="24"/>
              </w:rPr>
            </w:pPr>
            <w:r w:rsidRPr="008A05E5">
              <w:rPr>
                <w:rFonts w:ascii="Arial" w:hAnsi="Arial" w:cs="Arial"/>
                <w:b/>
                <w:sz w:val="24"/>
                <w:szCs w:val="24"/>
              </w:rPr>
              <w:t>Changement</w:t>
            </w:r>
          </w:p>
        </w:tc>
        <w:tc>
          <w:tcPr>
            <w:tcW w:w="1417" w:type="dxa"/>
          </w:tcPr>
          <w:p w:rsidR="0056151E" w:rsidRPr="008A05E5" w:rsidRDefault="0056151E" w:rsidP="00F22A7B">
            <w:pPr>
              <w:jc w:val="both"/>
              <w:rPr>
                <w:rFonts w:ascii="Arial" w:hAnsi="Arial" w:cs="Arial"/>
                <w:b/>
                <w:sz w:val="24"/>
                <w:szCs w:val="24"/>
              </w:rPr>
            </w:pPr>
            <w:r w:rsidRPr="008A05E5">
              <w:rPr>
                <w:rFonts w:ascii="Arial" w:hAnsi="Arial" w:cs="Arial"/>
                <w:b/>
                <w:sz w:val="24"/>
                <w:szCs w:val="24"/>
              </w:rPr>
              <w:t>Date</w:t>
            </w:r>
          </w:p>
        </w:tc>
      </w:tr>
    </w:tbl>
    <w:p w:rsidR="00036B9B" w:rsidRPr="008A05E5" w:rsidRDefault="00BF680B" w:rsidP="00036B9B">
      <w:pPr>
        <w:jc w:val="both"/>
        <w:rPr>
          <w:rFonts w:ascii="Arial" w:hAnsi="Arial" w:cs="Arial"/>
          <w:b/>
          <w:sz w:val="24"/>
          <w:szCs w:val="24"/>
        </w:rPr>
      </w:pPr>
      <w:r w:rsidRPr="008A05E5">
        <w:rPr>
          <w:rFonts w:ascii="Arial" w:hAnsi="Arial" w:cs="Arial"/>
          <w:b/>
          <w:sz w:val="24"/>
          <w:szCs w:val="24"/>
        </w:rPr>
        <w:br w:type="page"/>
      </w:r>
      <w:r w:rsidR="00036B9B" w:rsidRPr="008A05E5">
        <w:rPr>
          <w:rFonts w:ascii="Arial" w:hAnsi="Arial" w:cs="Arial"/>
          <w:b/>
          <w:sz w:val="24"/>
          <w:szCs w:val="24"/>
        </w:rPr>
        <w:lastRenderedPageBreak/>
        <w:t xml:space="preserve">1. Objet </w:t>
      </w:r>
    </w:p>
    <w:p w:rsidR="00036B9B" w:rsidRPr="008A05E5" w:rsidRDefault="00036B9B" w:rsidP="00036B9B">
      <w:pPr>
        <w:jc w:val="both"/>
        <w:rPr>
          <w:rFonts w:ascii="Arial" w:hAnsi="Arial" w:cs="Arial"/>
          <w:b/>
          <w:sz w:val="24"/>
          <w:szCs w:val="24"/>
        </w:rPr>
      </w:pPr>
    </w:p>
    <w:p w:rsidR="00036B9B" w:rsidRPr="008A05E5" w:rsidRDefault="00036B9B" w:rsidP="00036B9B">
      <w:pPr>
        <w:jc w:val="both"/>
        <w:rPr>
          <w:rFonts w:ascii="Arial" w:hAnsi="Arial" w:cs="Arial"/>
          <w:sz w:val="24"/>
          <w:szCs w:val="24"/>
        </w:rPr>
      </w:pPr>
      <w:r w:rsidRPr="008A05E5">
        <w:rPr>
          <w:rFonts w:ascii="Arial" w:hAnsi="Arial" w:cs="Arial"/>
          <w:sz w:val="24"/>
          <w:szCs w:val="24"/>
        </w:rPr>
        <w:t xml:space="preserve">La politique </w:t>
      </w:r>
      <w:r w:rsidR="00BD7100">
        <w:rPr>
          <w:rFonts w:ascii="Arial" w:hAnsi="Arial" w:cs="Arial"/>
          <w:sz w:val="24"/>
          <w:szCs w:val="24"/>
        </w:rPr>
        <w:t xml:space="preserve">protection des enregistrements </w:t>
      </w:r>
      <w:r w:rsidRPr="008A05E5">
        <w:rPr>
          <w:rFonts w:ascii="Arial" w:hAnsi="Arial" w:cs="Arial"/>
          <w:sz w:val="24"/>
          <w:szCs w:val="24"/>
        </w:rPr>
        <w:t xml:space="preserve">a pour objet </w:t>
      </w:r>
      <w:r w:rsidR="00D70AE9" w:rsidRPr="008A05E5">
        <w:rPr>
          <w:rFonts w:ascii="Arial" w:hAnsi="Arial" w:cs="Arial"/>
          <w:sz w:val="24"/>
          <w:szCs w:val="24"/>
        </w:rPr>
        <w:t xml:space="preserve">de décrire les méthodes utilisées pour </w:t>
      </w:r>
      <w:r w:rsidR="005E4698" w:rsidRPr="008A05E5">
        <w:rPr>
          <w:rFonts w:ascii="Arial" w:hAnsi="Arial" w:cs="Arial"/>
          <w:sz w:val="24"/>
          <w:szCs w:val="24"/>
        </w:rPr>
        <w:t xml:space="preserve">maîtriser </w:t>
      </w:r>
      <w:r w:rsidR="00D70AE9" w:rsidRPr="008A05E5">
        <w:rPr>
          <w:rFonts w:ascii="Arial" w:hAnsi="Arial" w:cs="Arial"/>
          <w:sz w:val="24"/>
          <w:szCs w:val="24"/>
        </w:rPr>
        <w:t>l</w:t>
      </w:r>
      <w:r w:rsidR="00BD7100">
        <w:rPr>
          <w:rFonts w:ascii="Arial" w:hAnsi="Arial" w:cs="Arial"/>
          <w:sz w:val="24"/>
          <w:szCs w:val="24"/>
        </w:rPr>
        <w:t xml:space="preserve">a protection des enregistrements </w:t>
      </w:r>
      <w:r w:rsidR="00D70AE9" w:rsidRPr="008A05E5">
        <w:rPr>
          <w:rFonts w:ascii="Arial" w:hAnsi="Arial" w:cs="Arial"/>
          <w:sz w:val="24"/>
          <w:szCs w:val="24"/>
        </w:rPr>
        <w:t>dans notre organisation.</w:t>
      </w:r>
    </w:p>
    <w:p w:rsidR="00036B9B" w:rsidRPr="008A05E5" w:rsidRDefault="00036B9B" w:rsidP="00036B9B">
      <w:pPr>
        <w:jc w:val="both"/>
        <w:rPr>
          <w:rFonts w:ascii="Arial" w:hAnsi="Arial" w:cs="Arial"/>
          <w:sz w:val="24"/>
          <w:szCs w:val="24"/>
        </w:rPr>
      </w:pPr>
    </w:p>
    <w:p w:rsidR="00036B9B" w:rsidRPr="008A05E5" w:rsidRDefault="00036B9B" w:rsidP="00036B9B">
      <w:pPr>
        <w:jc w:val="both"/>
        <w:rPr>
          <w:rFonts w:ascii="Arial" w:hAnsi="Arial" w:cs="Arial"/>
          <w:b/>
          <w:sz w:val="24"/>
          <w:szCs w:val="24"/>
        </w:rPr>
      </w:pPr>
      <w:r w:rsidRPr="008A05E5">
        <w:rPr>
          <w:rFonts w:ascii="Arial" w:hAnsi="Arial" w:cs="Arial"/>
          <w:b/>
          <w:sz w:val="24"/>
          <w:szCs w:val="24"/>
        </w:rPr>
        <w:t>2. Finalité</w:t>
      </w:r>
    </w:p>
    <w:p w:rsidR="00036B9B" w:rsidRPr="008A05E5" w:rsidRDefault="00036B9B" w:rsidP="00036B9B">
      <w:pPr>
        <w:jc w:val="both"/>
        <w:rPr>
          <w:rFonts w:ascii="Arial" w:hAnsi="Arial" w:cs="Arial"/>
          <w:b/>
          <w:sz w:val="24"/>
          <w:szCs w:val="24"/>
        </w:rPr>
      </w:pPr>
    </w:p>
    <w:p w:rsidR="00036B9B" w:rsidRDefault="00036B9B" w:rsidP="00036B9B">
      <w:pPr>
        <w:jc w:val="both"/>
        <w:rPr>
          <w:rFonts w:ascii="Arial" w:hAnsi="Arial" w:cs="Arial"/>
          <w:sz w:val="24"/>
          <w:szCs w:val="24"/>
        </w:rPr>
      </w:pPr>
      <w:r w:rsidRPr="008A05E5">
        <w:rPr>
          <w:rFonts w:ascii="Arial" w:hAnsi="Arial" w:cs="Arial"/>
          <w:sz w:val="24"/>
          <w:szCs w:val="24"/>
        </w:rPr>
        <w:t xml:space="preserve">La politique </w:t>
      </w:r>
      <w:r w:rsidR="00BD7100">
        <w:rPr>
          <w:rFonts w:ascii="Arial" w:hAnsi="Arial" w:cs="Arial"/>
          <w:sz w:val="24"/>
          <w:szCs w:val="24"/>
        </w:rPr>
        <w:t xml:space="preserve">protection des enregistrements </w:t>
      </w:r>
      <w:r w:rsidRPr="008A05E5">
        <w:rPr>
          <w:rFonts w:ascii="Arial" w:hAnsi="Arial" w:cs="Arial"/>
          <w:sz w:val="24"/>
          <w:szCs w:val="24"/>
        </w:rPr>
        <w:t xml:space="preserve">a pour finalité </w:t>
      </w:r>
      <w:r w:rsidR="00D70AE9" w:rsidRPr="008A05E5">
        <w:rPr>
          <w:rFonts w:ascii="Arial" w:hAnsi="Arial" w:cs="Arial"/>
          <w:sz w:val="24"/>
          <w:szCs w:val="24"/>
        </w:rPr>
        <w:t>d</w:t>
      </w:r>
      <w:r w:rsidR="00BD7100">
        <w:rPr>
          <w:rFonts w:ascii="Arial" w:hAnsi="Arial" w:cs="Arial"/>
          <w:sz w:val="24"/>
          <w:szCs w:val="24"/>
        </w:rPr>
        <w:t>’a</w:t>
      </w:r>
      <w:r w:rsidR="00BD7100" w:rsidRPr="00BD7100">
        <w:rPr>
          <w:rFonts w:ascii="Arial" w:hAnsi="Arial" w:cs="Arial"/>
          <w:sz w:val="24"/>
          <w:szCs w:val="24"/>
        </w:rPr>
        <w:t>ssurer l</w:t>
      </w:r>
      <w:r w:rsidR="00BD7100">
        <w:rPr>
          <w:rFonts w:ascii="Arial" w:hAnsi="Arial" w:cs="Arial"/>
          <w:sz w:val="24"/>
          <w:szCs w:val="24"/>
        </w:rPr>
        <w:t xml:space="preserve">e respect des </w:t>
      </w:r>
      <w:r w:rsidR="00BD7100" w:rsidRPr="00BD7100">
        <w:rPr>
          <w:rFonts w:ascii="Arial" w:hAnsi="Arial" w:cs="Arial"/>
          <w:sz w:val="24"/>
          <w:szCs w:val="24"/>
        </w:rPr>
        <w:t xml:space="preserve">exigences légales, statutaires, réglementaires et contractuelles, ainsi qu'aux attentes de la communauté ou de la société liées à la protection et à la disponibilité des documents. </w:t>
      </w:r>
    </w:p>
    <w:p w:rsidR="00BD7100" w:rsidRPr="008A05E5" w:rsidRDefault="00BD7100" w:rsidP="00036B9B">
      <w:pPr>
        <w:jc w:val="both"/>
        <w:rPr>
          <w:rFonts w:ascii="Arial" w:hAnsi="Arial" w:cs="Arial"/>
          <w:sz w:val="24"/>
          <w:szCs w:val="24"/>
        </w:rPr>
      </w:pPr>
    </w:p>
    <w:p w:rsidR="00036B9B" w:rsidRPr="008A05E5" w:rsidRDefault="00036B9B" w:rsidP="00036B9B">
      <w:pPr>
        <w:jc w:val="both"/>
        <w:rPr>
          <w:rFonts w:ascii="Arial" w:hAnsi="Arial" w:cs="Arial"/>
          <w:b/>
          <w:sz w:val="24"/>
          <w:szCs w:val="24"/>
        </w:rPr>
      </w:pPr>
      <w:r w:rsidRPr="008A05E5">
        <w:rPr>
          <w:rFonts w:ascii="Arial" w:hAnsi="Arial" w:cs="Arial"/>
          <w:b/>
          <w:sz w:val="24"/>
          <w:szCs w:val="24"/>
        </w:rPr>
        <w:t>3. Domaine d’application</w:t>
      </w:r>
    </w:p>
    <w:p w:rsidR="00036B9B" w:rsidRPr="008A05E5" w:rsidRDefault="00036B9B" w:rsidP="00036B9B">
      <w:pPr>
        <w:jc w:val="both"/>
        <w:rPr>
          <w:rFonts w:ascii="Arial" w:hAnsi="Arial" w:cs="Arial"/>
          <w:b/>
          <w:sz w:val="24"/>
          <w:szCs w:val="24"/>
        </w:rPr>
      </w:pPr>
    </w:p>
    <w:p w:rsidR="00036B9B" w:rsidRPr="008A05E5" w:rsidRDefault="00036B9B" w:rsidP="00036B9B">
      <w:pPr>
        <w:jc w:val="both"/>
        <w:rPr>
          <w:rFonts w:ascii="Arial" w:hAnsi="Arial" w:cs="Arial"/>
          <w:sz w:val="24"/>
          <w:szCs w:val="24"/>
        </w:rPr>
      </w:pPr>
      <w:r w:rsidRPr="008A05E5">
        <w:rPr>
          <w:rFonts w:ascii="Arial" w:hAnsi="Arial" w:cs="Arial"/>
          <w:sz w:val="24"/>
          <w:szCs w:val="24"/>
        </w:rPr>
        <w:t xml:space="preserve">La politique </w:t>
      </w:r>
      <w:r w:rsidR="00BD7100">
        <w:rPr>
          <w:rFonts w:ascii="Arial" w:hAnsi="Arial" w:cs="Arial"/>
          <w:sz w:val="24"/>
          <w:szCs w:val="24"/>
        </w:rPr>
        <w:t xml:space="preserve">protection des enregistrements </w:t>
      </w:r>
      <w:r w:rsidRPr="008A05E5">
        <w:rPr>
          <w:rFonts w:ascii="Arial" w:hAnsi="Arial" w:cs="Arial"/>
          <w:sz w:val="24"/>
          <w:szCs w:val="24"/>
        </w:rPr>
        <w:t>s’applique à tous les départements et actifs de notre organisation</w:t>
      </w:r>
      <w:r w:rsidR="00D70AE9" w:rsidRPr="008A05E5">
        <w:rPr>
          <w:rFonts w:ascii="Arial" w:hAnsi="Arial" w:cs="Arial"/>
          <w:sz w:val="24"/>
          <w:szCs w:val="24"/>
        </w:rPr>
        <w:t>.</w:t>
      </w:r>
      <w:r w:rsidRPr="008A05E5">
        <w:rPr>
          <w:rFonts w:ascii="Arial" w:hAnsi="Arial" w:cs="Arial"/>
          <w:sz w:val="24"/>
          <w:szCs w:val="24"/>
        </w:rPr>
        <w:t xml:space="preserve">  </w:t>
      </w:r>
    </w:p>
    <w:p w:rsidR="00036B9B" w:rsidRPr="008A05E5" w:rsidRDefault="00036B9B" w:rsidP="00036B9B">
      <w:pPr>
        <w:jc w:val="both"/>
        <w:rPr>
          <w:rFonts w:ascii="Arial" w:hAnsi="Arial" w:cs="Arial"/>
          <w:b/>
          <w:sz w:val="24"/>
          <w:szCs w:val="24"/>
        </w:rPr>
      </w:pPr>
    </w:p>
    <w:p w:rsidR="00036B9B" w:rsidRPr="008A05E5" w:rsidRDefault="00036B9B" w:rsidP="00036B9B">
      <w:pPr>
        <w:jc w:val="both"/>
        <w:rPr>
          <w:rFonts w:ascii="Arial" w:hAnsi="Arial" w:cs="Arial"/>
          <w:b/>
          <w:sz w:val="24"/>
          <w:szCs w:val="24"/>
        </w:rPr>
      </w:pPr>
      <w:r w:rsidRPr="008A05E5">
        <w:rPr>
          <w:rFonts w:ascii="Arial" w:hAnsi="Arial" w:cs="Arial"/>
          <w:b/>
          <w:sz w:val="24"/>
          <w:szCs w:val="24"/>
        </w:rPr>
        <w:t>4. Responsabilité</w:t>
      </w:r>
    </w:p>
    <w:p w:rsidR="00036B9B" w:rsidRPr="008A05E5" w:rsidRDefault="00036B9B" w:rsidP="00036B9B">
      <w:pPr>
        <w:jc w:val="both"/>
        <w:rPr>
          <w:rFonts w:ascii="Arial" w:hAnsi="Arial" w:cs="Arial"/>
          <w:b/>
          <w:sz w:val="24"/>
          <w:szCs w:val="24"/>
        </w:rPr>
      </w:pPr>
    </w:p>
    <w:p w:rsidR="00036B9B" w:rsidRPr="008A05E5" w:rsidRDefault="00036B9B" w:rsidP="00036B9B">
      <w:pPr>
        <w:jc w:val="both"/>
        <w:rPr>
          <w:rFonts w:ascii="Arial" w:hAnsi="Arial" w:cs="Arial"/>
          <w:sz w:val="24"/>
          <w:szCs w:val="24"/>
        </w:rPr>
      </w:pPr>
      <w:r w:rsidRPr="008A05E5">
        <w:rPr>
          <w:rFonts w:ascii="Arial" w:hAnsi="Arial" w:cs="Arial"/>
          <w:sz w:val="24"/>
          <w:szCs w:val="24"/>
        </w:rPr>
        <w:t xml:space="preserve">Le responsable sécurité de l’information (RSI) a l’autorité de l’écriture et de la mise à jour de la politique </w:t>
      </w:r>
      <w:r w:rsidR="00BD7100">
        <w:rPr>
          <w:rFonts w:ascii="Arial" w:hAnsi="Arial" w:cs="Arial"/>
          <w:sz w:val="24"/>
          <w:szCs w:val="24"/>
        </w:rPr>
        <w:t>protection des enregistrements</w:t>
      </w:r>
      <w:r w:rsidRPr="008A05E5">
        <w:rPr>
          <w:rFonts w:ascii="Arial" w:hAnsi="Arial" w:cs="Arial"/>
          <w:sz w:val="24"/>
          <w:szCs w:val="24"/>
        </w:rPr>
        <w:t>. Il est garant de son application. Il a l’appui du directeur et de tous les responsables de département.</w:t>
      </w:r>
    </w:p>
    <w:p w:rsidR="00036B9B" w:rsidRPr="008A05E5" w:rsidRDefault="00036B9B" w:rsidP="00036B9B">
      <w:pPr>
        <w:jc w:val="both"/>
        <w:rPr>
          <w:rFonts w:ascii="Arial" w:hAnsi="Arial" w:cs="Arial"/>
          <w:b/>
          <w:sz w:val="24"/>
          <w:szCs w:val="24"/>
        </w:rPr>
      </w:pPr>
    </w:p>
    <w:p w:rsidR="0074281C" w:rsidRPr="0074281C" w:rsidRDefault="0074281C" w:rsidP="0074281C">
      <w:pPr>
        <w:rPr>
          <w:rFonts w:ascii="Arial" w:hAnsi="Arial" w:cs="Arial"/>
          <w:b/>
          <w:sz w:val="24"/>
          <w:szCs w:val="24"/>
        </w:rPr>
      </w:pPr>
      <w:r w:rsidRPr="0074281C">
        <w:rPr>
          <w:rFonts w:ascii="Arial" w:hAnsi="Arial" w:cs="Arial"/>
          <w:b/>
          <w:sz w:val="24"/>
          <w:szCs w:val="24"/>
        </w:rPr>
        <w:t>5. Documents</w:t>
      </w:r>
    </w:p>
    <w:p w:rsidR="003277DA" w:rsidRDefault="003277DA" w:rsidP="0050697D">
      <w:pPr>
        <w:jc w:val="both"/>
        <w:rPr>
          <w:rFonts w:ascii="Arial" w:hAnsi="Arial" w:cs="Arial"/>
          <w:b/>
          <w:sz w:val="24"/>
          <w:szCs w:val="24"/>
        </w:rPr>
      </w:pPr>
    </w:p>
    <w:p w:rsidR="00523AD8" w:rsidRDefault="00523AD8" w:rsidP="0050697D">
      <w:pPr>
        <w:jc w:val="both"/>
        <w:rPr>
          <w:rFonts w:ascii="Arial" w:hAnsi="Arial" w:cs="Arial"/>
          <w:sz w:val="24"/>
          <w:szCs w:val="24"/>
        </w:rPr>
      </w:pPr>
      <w:r w:rsidRPr="00523AD8">
        <w:rPr>
          <w:rFonts w:ascii="Arial" w:hAnsi="Arial" w:cs="Arial"/>
          <w:sz w:val="24"/>
          <w:szCs w:val="24"/>
        </w:rPr>
        <w:t>Procédures</w:t>
      </w:r>
    </w:p>
    <w:p w:rsidR="00523AD8" w:rsidRPr="00523AD8" w:rsidRDefault="00523AD8" w:rsidP="0050697D">
      <w:pPr>
        <w:jc w:val="both"/>
        <w:rPr>
          <w:rFonts w:ascii="Arial" w:hAnsi="Arial" w:cs="Arial"/>
          <w:sz w:val="24"/>
          <w:szCs w:val="24"/>
        </w:rPr>
      </w:pPr>
      <w:r w:rsidRPr="00523AD8">
        <w:rPr>
          <w:rFonts w:ascii="Arial" w:hAnsi="Arial" w:cs="Arial"/>
          <w:sz w:val="24"/>
          <w:szCs w:val="24"/>
        </w:rPr>
        <w:t>Enregistrements</w:t>
      </w:r>
    </w:p>
    <w:p w:rsidR="003277DA" w:rsidRDefault="00523AD8" w:rsidP="0050697D">
      <w:pPr>
        <w:jc w:val="both"/>
        <w:rPr>
          <w:rFonts w:ascii="Arial" w:hAnsi="Arial" w:cs="Arial"/>
          <w:sz w:val="24"/>
          <w:szCs w:val="24"/>
        </w:rPr>
      </w:pPr>
      <w:r>
        <w:rPr>
          <w:rFonts w:ascii="Arial" w:hAnsi="Arial" w:cs="Arial"/>
          <w:sz w:val="24"/>
          <w:szCs w:val="24"/>
        </w:rPr>
        <w:t>Classification de l’information</w:t>
      </w:r>
    </w:p>
    <w:p w:rsidR="00684333" w:rsidRDefault="00684333" w:rsidP="0050697D">
      <w:pPr>
        <w:jc w:val="both"/>
        <w:rPr>
          <w:rFonts w:ascii="Arial" w:hAnsi="Arial" w:cs="Arial"/>
          <w:sz w:val="24"/>
          <w:szCs w:val="24"/>
        </w:rPr>
      </w:pPr>
      <w:r>
        <w:rPr>
          <w:rFonts w:ascii="Arial" w:hAnsi="Arial" w:cs="Arial"/>
          <w:sz w:val="24"/>
          <w:szCs w:val="24"/>
        </w:rPr>
        <w:t>Utilisation de la cryptographie</w:t>
      </w:r>
    </w:p>
    <w:p w:rsidR="00684333" w:rsidRDefault="00684333" w:rsidP="0050697D">
      <w:pPr>
        <w:jc w:val="both"/>
        <w:rPr>
          <w:rFonts w:ascii="Arial" w:hAnsi="Arial" w:cs="Arial"/>
          <w:sz w:val="24"/>
          <w:szCs w:val="24"/>
        </w:rPr>
      </w:pPr>
      <w:r>
        <w:rPr>
          <w:rFonts w:ascii="Arial" w:hAnsi="Arial" w:cs="Arial"/>
          <w:sz w:val="24"/>
          <w:szCs w:val="24"/>
        </w:rPr>
        <w:t>Redondance des moyens</w:t>
      </w:r>
    </w:p>
    <w:p w:rsidR="00523AD8" w:rsidRPr="003277DA" w:rsidRDefault="00523AD8" w:rsidP="0050697D">
      <w:pPr>
        <w:jc w:val="both"/>
        <w:rPr>
          <w:rFonts w:ascii="Arial" w:hAnsi="Arial" w:cs="Arial"/>
          <w:sz w:val="24"/>
          <w:szCs w:val="24"/>
        </w:rPr>
      </w:pPr>
    </w:p>
    <w:p w:rsidR="0050697D" w:rsidRDefault="003277DA" w:rsidP="0050697D">
      <w:pPr>
        <w:jc w:val="both"/>
        <w:rPr>
          <w:rFonts w:ascii="Arial" w:hAnsi="Arial" w:cs="Arial"/>
          <w:b/>
          <w:sz w:val="24"/>
          <w:szCs w:val="24"/>
        </w:rPr>
      </w:pPr>
      <w:r>
        <w:rPr>
          <w:rFonts w:ascii="Arial" w:hAnsi="Arial" w:cs="Arial"/>
          <w:b/>
          <w:sz w:val="24"/>
          <w:szCs w:val="24"/>
        </w:rPr>
        <w:t>6</w:t>
      </w:r>
      <w:r w:rsidR="0050697D">
        <w:rPr>
          <w:rFonts w:ascii="Arial" w:hAnsi="Arial" w:cs="Arial"/>
          <w:b/>
          <w:sz w:val="24"/>
          <w:szCs w:val="24"/>
        </w:rPr>
        <w:t>. Exigences de la norme ISO 27001 : 20</w:t>
      </w:r>
      <w:r w:rsidR="00BD7100">
        <w:rPr>
          <w:rFonts w:ascii="Arial" w:hAnsi="Arial" w:cs="Arial"/>
          <w:b/>
          <w:sz w:val="24"/>
          <w:szCs w:val="24"/>
        </w:rPr>
        <w:t>22</w:t>
      </w:r>
    </w:p>
    <w:p w:rsidR="0050697D" w:rsidRDefault="0050697D" w:rsidP="00036B9B">
      <w:pPr>
        <w:jc w:val="both"/>
        <w:rPr>
          <w:rFonts w:ascii="Arial" w:hAnsi="Arial" w:cs="Arial"/>
          <w:b/>
          <w:sz w:val="24"/>
          <w:szCs w:val="24"/>
        </w:rPr>
      </w:pPr>
    </w:p>
    <w:p w:rsidR="0050697D" w:rsidRDefault="0050697D" w:rsidP="00BD7100">
      <w:pPr>
        <w:jc w:val="both"/>
        <w:rPr>
          <w:rFonts w:ascii="Arial" w:hAnsi="Arial" w:cs="Arial"/>
          <w:sz w:val="24"/>
          <w:szCs w:val="24"/>
        </w:rPr>
      </w:pPr>
      <w:r w:rsidRPr="0050697D">
        <w:rPr>
          <w:rFonts w:ascii="Arial" w:hAnsi="Arial" w:cs="Arial"/>
          <w:sz w:val="24"/>
          <w:szCs w:val="24"/>
        </w:rPr>
        <w:t>A.</w:t>
      </w:r>
      <w:r w:rsidR="00BD7100">
        <w:rPr>
          <w:rFonts w:ascii="Arial" w:hAnsi="Arial" w:cs="Arial"/>
          <w:sz w:val="24"/>
          <w:szCs w:val="24"/>
        </w:rPr>
        <w:t>5.33</w:t>
      </w:r>
      <w:r>
        <w:rPr>
          <w:rFonts w:ascii="Arial" w:hAnsi="Arial" w:cs="Arial"/>
          <w:sz w:val="24"/>
          <w:szCs w:val="24"/>
        </w:rPr>
        <w:t xml:space="preserve"> </w:t>
      </w:r>
      <w:r w:rsidRPr="0050697D">
        <w:rPr>
          <w:rFonts w:ascii="Arial" w:hAnsi="Arial" w:cs="Arial"/>
          <w:sz w:val="24"/>
          <w:szCs w:val="24"/>
        </w:rPr>
        <w:t>P</w:t>
      </w:r>
      <w:r w:rsidR="00BD7100">
        <w:rPr>
          <w:rFonts w:ascii="Arial" w:hAnsi="Arial" w:cs="Arial"/>
          <w:sz w:val="24"/>
          <w:szCs w:val="24"/>
        </w:rPr>
        <w:t xml:space="preserve">rotection des enregistrements </w:t>
      </w:r>
    </w:p>
    <w:p w:rsidR="00BD7100" w:rsidRDefault="00BD7100" w:rsidP="00BD7100">
      <w:pPr>
        <w:jc w:val="both"/>
        <w:rPr>
          <w:rFonts w:ascii="Arial" w:hAnsi="Arial" w:cs="Arial"/>
          <w:sz w:val="24"/>
          <w:szCs w:val="24"/>
        </w:rPr>
      </w:pPr>
      <w:r w:rsidRPr="00BD7100">
        <w:rPr>
          <w:rFonts w:ascii="Arial" w:hAnsi="Arial" w:cs="Arial"/>
          <w:sz w:val="24"/>
          <w:szCs w:val="24"/>
        </w:rPr>
        <w:t xml:space="preserve">Les </w:t>
      </w:r>
      <w:r>
        <w:rPr>
          <w:rFonts w:ascii="Arial" w:hAnsi="Arial" w:cs="Arial"/>
          <w:sz w:val="24"/>
          <w:szCs w:val="24"/>
        </w:rPr>
        <w:t xml:space="preserve">enregistrements </w:t>
      </w:r>
      <w:r w:rsidRPr="00BD7100">
        <w:rPr>
          <w:rFonts w:ascii="Arial" w:hAnsi="Arial" w:cs="Arial"/>
          <w:sz w:val="24"/>
          <w:szCs w:val="24"/>
        </w:rPr>
        <w:t>doivent être protégés de la perte, de la destruction, de la falsification, des accès non autorisés et des diffusions non autorisées.</w:t>
      </w:r>
    </w:p>
    <w:p w:rsidR="0050697D" w:rsidRDefault="0050697D" w:rsidP="00036B9B">
      <w:pPr>
        <w:jc w:val="both"/>
        <w:rPr>
          <w:rFonts w:ascii="Arial" w:hAnsi="Arial" w:cs="Arial"/>
          <w:b/>
          <w:sz w:val="24"/>
          <w:szCs w:val="24"/>
        </w:rPr>
      </w:pPr>
    </w:p>
    <w:p w:rsidR="00036B9B" w:rsidRPr="008A05E5" w:rsidRDefault="003277DA" w:rsidP="00036B9B">
      <w:pPr>
        <w:jc w:val="both"/>
        <w:rPr>
          <w:rFonts w:ascii="Arial" w:hAnsi="Arial" w:cs="Arial"/>
          <w:b/>
          <w:sz w:val="24"/>
          <w:szCs w:val="24"/>
        </w:rPr>
      </w:pPr>
      <w:bookmarkStart w:id="0" w:name="_GoBack"/>
      <w:bookmarkEnd w:id="0"/>
      <w:r>
        <w:rPr>
          <w:rFonts w:ascii="Arial" w:hAnsi="Arial" w:cs="Arial"/>
          <w:b/>
          <w:sz w:val="24"/>
          <w:szCs w:val="24"/>
        </w:rPr>
        <w:t>7</w:t>
      </w:r>
      <w:r w:rsidR="00036B9B" w:rsidRPr="008A05E5">
        <w:rPr>
          <w:rFonts w:ascii="Arial" w:hAnsi="Arial" w:cs="Arial"/>
          <w:b/>
          <w:sz w:val="24"/>
          <w:szCs w:val="24"/>
        </w:rPr>
        <w:t xml:space="preserve">. Politique </w:t>
      </w:r>
      <w:r w:rsidR="00BD7100">
        <w:rPr>
          <w:rFonts w:ascii="Arial" w:hAnsi="Arial" w:cs="Arial"/>
          <w:b/>
          <w:sz w:val="24"/>
          <w:szCs w:val="24"/>
        </w:rPr>
        <w:t>protection des enregistrements</w:t>
      </w:r>
    </w:p>
    <w:p w:rsidR="00036B9B" w:rsidRDefault="00036B9B" w:rsidP="00036B9B">
      <w:pPr>
        <w:jc w:val="both"/>
        <w:rPr>
          <w:rFonts w:ascii="Arial" w:hAnsi="Arial" w:cs="Arial"/>
          <w:b/>
          <w:sz w:val="24"/>
          <w:szCs w:val="24"/>
        </w:rPr>
      </w:pPr>
    </w:p>
    <w:p w:rsidR="00BD7100" w:rsidRPr="00BD7100" w:rsidRDefault="00523AD8" w:rsidP="00BD7100">
      <w:pPr>
        <w:jc w:val="both"/>
        <w:rPr>
          <w:rFonts w:ascii="Arial" w:hAnsi="Arial" w:cs="Arial"/>
          <w:sz w:val="24"/>
          <w:szCs w:val="24"/>
        </w:rPr>
      </w:pPr>
      <w:r w:rsidRPr="00BD7100">
        <w:rPr>
          <w:rFonts w:ascii="Arial" w:hAnsi="Arial" w:cs="Arial"/>
          <w:sz w:val="24"/>
          <w:szCs w:val="24"/>
        </w:rPr>
        <w:t>L</w:t>
      </w:r>
      <w:r>
        <w:rPr>
          <w:rFonts w:ascii="Arial" w:hAnsi="Arial" w:cs="Arial"/>
          <w:sz w:val="24"/>
          <w:szCs w:val="24"/>
        </w:rPr>
        <w:t xml:space="preserve">es </w:t>
      </w:r>
      <w:r w:rsidRPr="00BD7100">
        <w:rPr>
          <w:rFonts w:ascii="Arial" w:hAnsi="Arial" w:cs="Arial"/>
          <w:sz w:val="24"/>
          <w:szCs w:val="24"/>
        </w:rPr>
        <w:t xml:space="preserve">mesures suivantes </w:t>
      </w:r>
      <w:r>
        <w:rPr>
          <w:rFonts w:ascii="Arial" w:hAnsi="Arial" w:cs="Arial"/>
          <w:sz w:val="24"/>
          <w:szCs w:val="24"/>
        </w:rPr>
        <w:t xml:space="preserve">sont prises </w:t>
      </w:r>
      <w:r w:rsidRPr="00BD7100">
        <w:rPr>
          <w:rFonts w:ascii="Arial" w:hAnsi="Arial" w:cs="Arial"/>
          <w:sz w:val="24"/>
          <w:szCs w:val="24"/>
        </w:rPr>
        <w:t>pour protéger l'authenticité, la fiabilité, l'intégrité et l'utilisabilité des enregistrements</w:t>
      </w:r>
      <w:r>
        <w:rPr>
          <w:rFonts w:ascii="Arial" w:hAnsi="Arial" w:cs="Arial"/>
          <w:sz w:val="24"/>
          <w:szCs w:val="24"/>
        </w:rPr>
        <w:t> :</w:t>
      </w:r>
      <w:r w:rsidRPr="00BD7100">
        <w:rPr>
          <w:rFonts w:ascii="Arial" w:hAnsi="Arial" w:cs="Arial"/>
          <w:sz w:val="24"/>
          <w:szCs w:val="24"/>
        </w:rPr>
        <w:t xml:space="preserve"> </w:t>
      </w:r>
    </w:p>
    <w:p w:rsidR="00BD7100" w:rsidRDefault="00BD7100" w:rsidP="00BD7100">
      <w:pPr>
        <w:jc w:val="both"/>
        <w:rPr>
          <w:rFonts w:ascii="Arial" w:hAnsi="Arial" w:cs="Arial"/>
          <w:sz w:val="24"/>
          <w:szCs w:val="24"/>
        </w:rPr>
      </w:pPr>
    </w:p>
    <w:p w:rsidR="00523AD8" w:rsidRDefault="00BD7100" w:rsidP="00BD7100">
      <w:pPr>
        <w:pStyle w:val="Paragraphedeliste"/>
        <w:numPr>
          <w:ilvl w:val="0"/>
          <w:numId w:val="42"/>
        </w:numPr>
        <w:jc w:val="both"/>
        <w:rPr>
          <w:rFonts w:ascii="Arial" w:hAnsi="Arial" w:cs="Arial"/>
          <w:sz w:val="24"/>
          <w:szCs w:val="24"/>
        </w:rPr>
      </w:pPr>
      <w:r w:rsidRPr="00BD7100">
        <w:rPr>
          <w:rFonts w:ascii="Arial" w:hAnsi="Arial" w:cs="Arial"/>
          <w:sz w:val="24"/>
          <w:szCs w:val="24"/>
        </w:rPr>
        <w:t>é</w:t>
      </w:r>
      <w:r w:rsidR="00523AD8">
        <w:rPr>
          <w:rFonts w:ascii="Arial" w:hAnsi="Arial" w:cs="Arial"/>
          <w:sz w:val="24"/>
          <w:szCs w:val="24"/>
        </w:rPr>
        <w:t xml:space="preserve">tablir </w:t>
      </w:r>
      <w:r w:rsidRPr="00BD7100">
        <w:rPr>
          <w:rFonts w:ascii="Arial" w:hAnsi="Arial" w:cs="Arial"/>
          <w:sz w:val="24"/>
          <w:szCs w:val="24"/>
        </w:rPr>
        <w:t>des directives sur le stockage, la gestion de la chaîne de possession</w:t>
      </w:r>
      <w:r w:rsidR="00523AD8">
        <w:rPr>
          <w:rFonts w:ascii="Arial" w:hAnsi="Arial" w:cs="Arial"/>
          <w:sz w:val="24"/>
          <w:szCs w:val="24"/>
        </w:rPr>
        <w:t xml:space="preserve">, </w:t>
      </w:r>
      <w:r w:rsidRPr="00BD7100">
        <w:rPr>
          <w:rFonts w:ascii="Arial" w:hAnsi="Arial" w:cs="Arial"/>
          <w:sz w:val="24"/>
          <w:szCs w:val="24"/>
        </w:rPr>
        <w:t xml:space="preserve">l'élimination </w:t>
      </w:r>
      <w:r w:rsidR="00523AD8">
        <w:rPr>
          <w:rFonts w:ascii="Arial" w:hAnsi="Arial" w:cs="Arial"/>
          <w:sz w:val="24"/>
          <w:szCs w:val="24"/>
        </w:rPr>
        <w:t xml:space="preserve">et </w:t>
      </w:r>
      <w:r w:rsidRPr="00BD7100">
        <w:rPr>
          <w:rFonts w:ascii="Arial" w:hAnsi="Arial" w:cs="Arial"/>
          <w:sz w:val="24"/>
          <w:szCs w:val="24"/>
        </w:rPr>
        <w:t>la prévention d</w:t>
      </w:r>
      <w:r w:rsidR="00523AD8">
        <w:rPr>
          <w:rFonts w:ascii="Arial" w:hAnsi="Arial" w:cs="Arial"/>
          <w:sz w:val="24"/>
          <w:szCs w:val="24"/>
        </w:rPr>
        <w:t xml:space="preserve">u traitement des enregistrements selon les procédures </w:t>
      </w:r>
      <w:r w:rsidR="00523AD8" w:rsidRPr="00523AD8">
        <w:rPr>
          <w:rFonts w:ascii="Arial" w:hAnsi="Arial" w:cs="Arial"/>
          <w:color w:val="0070C0"/>
          <w:sz w:val="24"/>
          <w:szCs w:val="24"/>
        </w:rPr>
        <w:t>Procédures et Enregistrements</w:t>
      </w:r>
    </w:p>
    <w:p w:rsidR="00BD7100" w:rsidRPr="00BD7100" w:rsidRDefault="00BD7100" w:rsidP="00BD7100">
      <w:pPr>
        <w:pStyle w:val="Paragraphedeliste"/>
        <w:numPr>
          <w:ilvl w:val="0"/>
          <w:numId w:val="42"/>
        </w:numPr>
        <w:jc w:val="both"/>
        <w:rPr>
          <w:rFonts w:ascii="Arial" w:hAnsi="Arial" w:cs="Arial"/>
          <w:sz w:val="24"/>
          <w:szCs w:val="24"/>
        </w:rPr>
      </w:pPr>
      <w:r w:rsidRPr="00BD7100">
        <w:rPr>
          <w:rFonts w:ascii="Arial" w:hAnsi="Arial" w:cs="Arial"/>
          <w:sz w:val="24"/>
          <w:szCs w:val="24"/>
        </w:rPr>
        <w:t xml:space="preserve">établir un calendrier de conservation </w:t>
      </w:r>
      <w:r w:rsidR="00523AD8">
        <w:rPr>
          <w:rFonts w:ascii="Arial" w:hAnsi="Arial" w:cs="Arial"/>
          <w:sz w:val="24"/>
          <w:szCs w:val="24"/>
        </w:rPr>
        <w:t>d</w:t>
      </w:r>
      <w:r w:rsidRPr="00BD7100">
        <w:rPr>
          <w:rFonts w:ascii="Arial" w:hAnsi="Arial" w:cs="Arial"/>
          <w:sz w:val="24"/>
          <w:szCs w:val="24"/>
        </w:rPr>
        <w:t>es enregistrements</w:t>
      </w:r>
    </w:p>
    <w:p w:rsidR="00BD7100" w:rsidRDefault="00BD7100" w:rsidP="00BD7100">
      <w:pPr>
        <w:jc w:val="both"/>
        <w:rPr>
          <w:rFonts w:ascii="Arial" w:hAnsi="Arial" w:cs="Arial"/>
          <w:sz w:val="24"/>
          <w:szCs w:val="24"/>
        </w:rPr>
      </w:pPr>
    </w:p>
    <w:p w:rsidR="00BD7100" w:rsidRDefault="00BD7100" w:rsidP="00BD7100">
      <w:pPr>
        <w:jc w:val="both"/>
        <w:rPr>
          <w:rFonts w:ascii="Arial" w:hAnsi="Arial" w:cs="Arial"/>
          <w:sz w:val="24"/>
          <w:szCs w:val="24"/>
        </w:rPr>
      </w:pPr>
      <w:r w:rsidRPr="00BD7100">
        <w:rPr>
          <w:rFonts w:ascii="Arial" w:hAnsi="Arial" w:cs="Arial"/>
          <w:sz w:val="24"/>
          <w:szCs w:val="24"/>
        </w:rPr>
        <w:t xml:space="preserve">Le système de stockage et de </w:t>
      </w:r>
      <w:r w:rsidR="00523AD8">
        <w:rPr>
          <w:rFonts w:ascii="Arial" w:hAnsi="Arial" w:cs="Arial"/>
          <w:sz w:val="24"/>
          <w:szCs w:val="24"/>
        </w:rPr>
        <w:t xml:space="preserve">traitement </w:t>
      </w:r>
      <w:r w:rsidRPr="00BD7100">
        <w:rPr>
          <w:rFonts w:ascii="Arial" w:hAnsi="Arial" w:cs="Arial"/>
          <w:sz w:val="24"/>
          <w:szCs w:val="24"/>
        </w:rPr>
        <w:t>garanti</w:t>
      </w:r>
      <w:r w:rsidR="00523AD8">
        <w:rPr>
          <w:rFonts w:ascii="Arial" w:hAnsi="Arial" w:cs="Arial"/>
          <w:sz w:val="24"/>
          <w:szCs w:val="24"/>
        </w:rPr>
        <w:t>t</w:t>
      </w:r>
      <w:r w:rsidRPr="00BD7100">
        <w:rPr>
          <w:rFonts w:ascii="Arial" w:hAnsi="Arial" w:cs="Arial"/>
          <w:sz w:val="24"/>
          <w:szCs w:val="24"/>
        </w:rPr>
        <w:t xml:space="preserve"> l'identification des enregistrements et de leur durée de conservation </w:t>
      </w:r>
      <w:r w:rsidR="00523AD8">
        <w:rPr>
          <w:rFonts w:ascii="Arial" w:hAnsi="Arial" w:cs="Arial"/>
          <w:sz w:val="24"/>
          <w:szCs w:val="24"/>
        </w:rPr>
        <w:t xml:space="preserve">selon </w:t>
      </w:r>
      <w:r w:rsidRPr="00BD7100">
        <w:rPr>
          <w:rFonts w:ascii="Arial" w:hAnsi="Arial" w:cs="Arial"/>
          <w:sz w:val="24"/>
          <w:szCs w:val="24"/>
        </w:rPr>
        <w:t xml:space="preserve">la législation </w:t>
      </w:r>
      <w:r w:rsidR="00523AD8">
        <w:rPr>
          <w:rFonts w:ascii="Arial" w:hAnsi="Arial" w:cs="Arial"/>
          <w:sz w:val="24"/>
          <w:szCs w:val="24"/>
        </w:rPr>
        <w:t xml:space="preserve">et les </w:t>
      </w:r>
      <w:r w:rsidRPr="00BD7100">
        <w:rPr>
          <w:rFonts w:ascii="Arial" w:hAnsi="Arial" w:cs="Arial"/>
          <w:sz w:val="24"/>
          <w:szCs w:val="24"/>
        </w:rPr>
        <w:t>réglementations</w:t>
      </w:r>
      <w:r w:rsidR="00523AD8">
        <w:rPr>
          <w:rFonts w:ascii="Arial" w:hAnsi="Arial" w:cs="Arial"/>
          <w:sz w:val="24"/>
          <w:szCs w:val="24"/>
        </w:rPr>
        <w:t xml:space="preserve"> applicables, sans oublier l</w:t>
      </w:r>
      <w:r w:rsidRPr="00BD7100">
        <w:rPr>
          <w:rFonts w:ascii="Arial" w:hAnsi="Arial" w:cs="Arial"/>
          <w:sz w:val="24"/>
          <w:szCs w:val="24"/>
        </w:rPr>
        <w:t xml:space="preserve">es attentes de la communauté ou de la société. Ce système permet la destruction appropriée des enregistrements après cette période </w:t>
      </w:r>
      <w:r w:rsidR="00523AD8">
        <w:rPr>
          <w:rFonts w:ascii="Arial" w:hAnsi="Arial" w:cs="Arial"/>
          <w:sz w:val="24"/>
          <w:szCs w:val="24"/>
        </w:rPr>
        <w:t xml:space="preserve">lorsqu’ils ne </w:t>
      </w:r>
      <w:r w:rsidRPr="00BD7100">
        <w:rPr>
          <w:rFonts w:ascii="Arial" w:hAnsi="Arial" w:cs="Arial"/>
          <w:sz w:val="24"/>
          <w:szCs w:val="24"/>
        </w:rPr>
        <w:t>sont p</w:t>
      </w:r>
      <w:r w:rsidR="00523AD8">
        <w:rPr>
          <w:rFonts w:ascii="Arial" w:hAnsi="Arial" w:cs="Arial"/>
          <w:sz w:val="24"/>
          <w:szCs w:val="24"/>
        </w:rPr>
        <w:t>lu</w:t>
      </w:r>
      <w:r w:rsidRPr="00BD7100">
        <w:rPr>
          <w:rFonts w:ascii="Arial" w:hAnsi="Arial" w:cs="Arial"/>
          <w:sz w:val="24"/>
          <w:szCs w:val="24"/>
        </w:rPr>
        <w:t>s nécessaires</w:t>
      </w:r>
      <w:r w:rsidR="00523AD8">
        <w:rPr>
          <w:rFonts w:ascii="Arial" w:hAnsi="Arial" w:cs="Arial"/>
          <w:sz w:val="24"/>
          <w:szCs w:val="24"/>
        </w:rPr>
        <w:t>.</w:t>
      </w:r>
    </w:p>
    <w:p w:rsidR="00523AD8" w:rsidRDefault="00523AD8" w:rsidP="00BD7100">
      <w:pPr>
        <w:jc w:val="both"/>
        <w:rPr>
          <w:rFonts w:ascii="Arial" w:hAnsi="Arial" w:cs="Arial"/>
          <w:sz w:val="24"/>
          <w:szCs w:val="24"/>
        </w:rPr>
      </w:pPr>
      <w:r>
        <w:rPr>
          <w:rFonts w:ascii="Arial" w:hAnsi="Arial" w:cs="Arial"/>
          <w:sz w:val="24"/>
          <w:szCs w:val="24"/>
        </w:rPr>
        <w:lastRenderedPageBreak/>
        <w:t>L</w:t>
      </w:r>
      <w:r w:rsidR="00BD7100" w:rsidRPr="00BD7100">
        <w:rPr>
          <w:rFonts w:ascii="Arial" w:hAnsi="Arial" w:cs="Arial"/>
          <w:sz w:val="24"/>
          <w:szCs w:val="24"/>
        </w:rPr>
        <w:t>a protection d</w:t>
      </w:r>
      <w:r>
        <w:rPr>
          <w:rFonts w:ascii="Arial" w:hAnsi="Arial" w:cs="Arial"/>
          <w:sz w:val="24"/>
          <w:szCs w:val="24"/>
        </w:rPr>
        <w:t xml:space="preserve">es </w:t>
      </w:r>
      <w:r w:rsidR="00BD7100" w:rsidRPr="00BD7100">
        <w:rPr>
          <w:rFonts w:ascii="Arial" w:hAnsi="Arial" w:cs="Arial"/>
          <w:sz w:val="24"/>
          <w:szCs w:val="24"/>
        </w:rPr>
        <w:t>enregistrements organisationnels spécifiques</w:t>
      </w:r>
      <w:r>
        <w:rPr>
          <w:rFonts w:ascii="Arial" w:hAnsi="Arial" w:cs="Arial"/>
          <w:sz w:val="24"/>
          <w:szCs w:val="24"/>
        </w:rPr>
        <w:t xml:space="preserve"> et </w:t>
      </w:r>
      <w:r w:rsidR="00BD7100" w:rsidRPr="00BD7100">
        <w:rPr>
          <w:rFonts w:ascii="Arial" w:hAnsi="Arial" w:cs="Arial"/>
          <w:sz w:val="24"/>
          <w:szCs w:val="24"/>
        </w:rPr>
        <w:t>leur classification de sécurité de l'information correspondante</w:t>
      </w:r>
      <w:r>
        <w:rPr>
          <w:rFonts w:ascii="Arial" w:hAnsi="Arial" w:cs="Arial"/>
          <w:sz w:val="24"/>
          <w:szCs w:val="24"/>
        </w:rPr>
        <w:t xml:space="preserve"> sont </w:t>
      </w:r>
      <w:r w:rsidR="00BD7100" w:rsidRPr="00BD7100">
        <w:rPr>
          <w:rFonts w:ascii="Arial" w:hAnsi="Arial" w:cs="Arial"/>
          <w:sz w:val="24"/>
          <w:szCs w:val="24"/>
        </w:rPr>
        <w:t>basée</w:t>
      </w:r>
      <w:r>
        <w:rPr>
          <w:rFonts w:ascii="Arial" w:hAnsi="Arial" w:cs="Arial"/>
          <w:sz w:val="24"/>
          <w:szCs w:val="24"/>
        </w:rPr>
        <w:t>s</w:t>
      </w:r>
      <w:r w:rsidR="00BD7100" w:rsidRPr="00BD7100">
        <w:rPr>
          <w:rFonts w:ascii="Arial" w:hAnsi="Arial" w:cs="Arial"/>
          <w:sz w:val="24"/>
          <w:szCs w:val="24"/>
        </w:rPr>
        <w:t xml:space="preserve"> sur le système de classification de l'organisation</w:t>
      </w:r>
      <w:r>
        <w:rPr>
          <w:rFonts w:ascii="Arial" w:hAnsi="Arial" w:cs="Arial"/>
          <w:sz w:val="24"/>
          <w:szCs w:val="24"/>
        </w:rPr>
        <w:t xml:space="preserve"> selon la procédure </w:t>
      </w:r>
      <w:r w:rsidRPr="00523AD8">
        <w:rPr>
          <w:rFonts w:ascii="Arial" w:hAnsi="Arial" w:cs="Arial"/>
          <w:color w:val="0070C0"/>
          <w:sz w:val="24"/>
          <w:szCs w:val="24"/>
        </w:rPr>
        <w:t>Classification de l’information</w:t>
      </w:r>
      <w:r w:rsidR="00BD7100" w:rsidRPr="00BD7100">
        <w:rPr>
          <w:rFonts w:ascii="Arial" w:hAnsi="Arial" w:cs="Arial"/>
          <w:sz w:val="24"/>
          <w:szCs w:val="24"/>
        </w:rPr>
        <w:t xml:space="preserve">. </w:t>
      </w:r>
    </w:p>
    <w:p w:rsidR="00523AD8" w:rsidRDefault="00523AD8" w:rsidP="00BD7100">
      <w:pPr>
        <w:jc w:val="both"/>
        <w:rPr>
          <w:rFonts w:ascii="Arial" w:hAnsi="Arial" w:cs="Arial"/>
          <w:sz w:val="24"/>
          <w:szCs w:val="24"/>
        </w:rPr>
      </w:pPr>
    </w:p>
    <w:p w:rsidR="00523AD8" w:rsidRDefault="00BD7100" w:rsidP="00BD7100">
      <w:pPr>
        <w:jc w:val="both"/>
        <w:rPr>
          <w:rFonts w:ascii="Arial" w:hAnsi="Arial" w:cs="Arial"/>
          <w:sz w:val="24"/>
          <w:szCs w:val="24"/>
        </w:rPr>
      </w:pPr>
      <w:r w:rsidRPr="00BD7100">
        <w:rPr>
          <w:rFonts w:ascii="Arial" w:hAnsi="Arial" w:cs="Arial"/>
          <w:sz w:val="24"/>
          <w:szCs w:val="24"/>
        </w:rPr>
        <w:t xml:space="preserve">Les enregistrements </w:t>
      </w:r>
      <w:r w:rsidR="00523AD8">
        <w:rPr>
          <w:rFonts w:ascii="Arial" w:hAnsi="Arial" w:cs="Arial"/>
          <w:sz w:val="24"/>
          <w:szCs w:val="24"/>
        </w:rPr>
        <w:t xml:space="preserve">sont </w:t>
      </w:r>
      <w:r w:rsidRPr="00BD7100">
        <w:rPr>
          <w:rFonts w:ascii="Arial" w:hAnsi="Arial" w:cs="Arial"/>
          <w:sz w:val="24"/>
          <w:szCs w:val="24"/>
        </w:rPr>
        <w:t xml:space="preserve">classés </w:t>
      </w:r>
      <w:r w:rsidR="00523AD8">
        <w:rPr>
          <w:rFonts w:ascii="Arial" w:hAnsi="Arial" w:cs="Arial"/>
          <w:sz w:val="24"/>
          <w:szCs w:val="24"/>
        </w:rPr>
        <w:t xml:space="preserve">par </w:t>
      </w:r>
      <w:r w:rsidRPr="00BD7100">
        <w:rPr>
          <w:rFonts w:ascii="Arial" w:hAnsi="Arial" w:cs="Arial"/>
          <w:sz w:val="24"/>
          <w:szCs w:val="24"/>
        </w:rPr>
        <w:t>type</w:t>
      </w:r>
      <w:r w:rsidR="00523AD8">
        <w:rPr>
          <w:rFonts w:ascii="Arial" w:hAnsi="Arial" w:cs="Arial"/>
          <w:sz w:val="24"/>
          <w:szCs w:val="24"/>
        </w:rPr>
        <w:t> :</w:t>
      </w:r>
    </w:p>
    <w:p w:rsidR="00523AD8" w:rsidRDefault="00523AD8" w:rsidP="00BD7100">
      <w:pPr>
        <w:jc w:val="both"/>
        <w:rPr>
          <w:rFonts w:ascii="Arial" w:hAnsi="Arial" w:cs="Arial"/>
          <w:sz w:val="24"/>
          <w:szCs w:val="24"/>
        </w:rPr>
      </w:pPr>
    </w:p>
    <w:p w:rsidR="00523AD8" w:rsidRDefault="00BD7100" w:rsidP="00523AD8">
      <w:pPr>
        <w:pStyle w:val="Paragraphedeliste"/>
        <w:numPr>
          <w:ilvl w:val="0"/>
          <w:numId w:val="43"/>
        </w:numPr>
        <w:jc w:val="both"/>
        <w:rPr>
          <w:rFonts w:ascii="Arial" w:hAnsi="Arial" w:cs="Arial"/>
          <w:sz w:val="24"/>
          <w:szCs w:val="24"/>
        </w:rPr>
      </w:pPr>
      <w:r w:rsidRPr="00523AD8">
        <w:rPr>
          <w:rFonts w:ascii="Arial" w:hAnsi="Arial" w:cs="Arial"/>
          <w:sz w:val="24"/>
          <w:szCs w:val="24"/>
        </w:rPr>
        <w:t>comptables</w:t>
      </w:r>
    </w:p>
    <w:p w:rsidR="00523AD8" w:rsidRDefault="00BD7100" w:rsidP="00523AD8">
      <w:pPr>
        <w:pStyle w:val="Paragraphedeliste"/>
        <w:numPr>
          <w:ilvl w:val="0"/>
          <w:numId w:val="43"/>
        </w:numPr>
        <w:jc w:val="both"/>
        <w:rPr>
          <w:rFonts w:ascii="Arial" w:hAnsi="Arial" w:cs="Arial"/>
          <w:sz w:val="24"/>
          <w:szCs w:val="24"/>
        </w:rPr>
      </w:pPr>
      <w:r w:rsidRPr="00523AD8">
        <w:rPr>
          <w:rFonts w:ascii="Arial" w:hAnsi="Arial" w:cs="Arial"/>
          <w:sz w:val="24"/>
          <w:szCs w:val="24"/>
        </w:rPr>
        <w:t>transactions commerciales</w:t>
      </w:r>
    </w:p>
    <w:p w:rsidR="00523AD8" w:rsidRDefault="00BD7100" w:rsidP="00523AD8">
      <w:pPr>
        <w:pStyle w:val="Paragraphedeliste"/>
        <w:numPr>
          <w:ilvl w:val="0"/>
          <w:numId w:val="43"/>
        </w:numPr>
        <w:jc w:val="both"/>
        <w:rPr>
          <w:rFonts w:ascii="Arial" w:hAnsi="Arial" w:cs="Arial"/>
          <w:sz w:val="24"/>
          <w:szCs w:val="24"/>
        </w:rPr>
      </w:pPr>
      <w:r w:rsidRPr="00523AD8">
        <w:rPr>
          <w:rFonts w:ascii="Arial" w:hAnsi="Arial" w:cs="Arial"/>
          <w:sz w:val="24"/>
          <w:szCs w:val="24"/>
        </w:rPr>
        <w:t>du personnel</w:t>
      </w:r>
    </w:p>
    <w:p w:rsidR="00523AD8" w:rsidRDefault="00BD7100" w:rsidP="00523AD8">
      <w:pPr>
        <w:pStyle w:val="Paragraphedeliste"/>
        <w:numPr>
          <w:ilvl w:val="0"/>
          <w:numId w:val="43"/>
        </w:numPr>
        <w:jc w:val="both"/>
        <w:rPr>
          <w:rFonts w:ascii="Arial" w:hAnsi="Arial" w:cs="Arial"/>
          <w:sz w:val="24"/>
          <w:szCs w:val="24"/>
        </w:rPr>
      </w:pPr>
      <w:r w:rsidRPr="00523AD8">
        <w:rPr>
          <w:rFonts w:ascii="Arial" w:hAnsi="Arial" w:cs="Arial"/>
          <w:sz w:val="24"/>
          <w:szCs w:val="24"/>
        </w:rPr>
        <w:t>juridiques</w:t>
      </w:r>
    </w:p>
    <w:p w:rsidR="00523AD8" w:rsidRDefault="00523AD8" w:rsidP="00523AD8">
      <w:pPr>
        <w:pStyle w:val="Paragraphedeliste"/>
        <w:jc w:val="both"/>
        <w:rPr>
          <w:rFonts w:ascii="Arial" w:hAnsi="Arial" w:cs="Arial"/>
          <w:sz w:val="24"/>
          <w:szCs w:val="24"/>
        </w:rPr>
      </w:pPr>
    </w:p>
    <w:p w:rsidR="00BD7100" w:rsidRPr="00523AD8" w:rsidRDefault="00523AD8" w:rsidP="00523AD8">
      <w:pPr>
        <w:jc w:val="both"/>
        <w:rPr>
          <w:rFonts w:ascii="Arial" w:hAnsi="Arial" w:cs="Arial"/>
          <w:sz w:val="24"/>
          <w:szCs w:val="24"/>
        </w:rPr>
      </w:pPr>
      <w:r>
        <w:rPr>
          <w:rFonts w:ascii="Arial" w:hAnsi="Arial" w:cs="Arial"/>
          <w:sz w:val="24"/>
          <w:szCs w:val="24"/>
        </w:rPr>
        <w:t>Chaque enregistrement possède sa période d</w:t>
      </w:r>
      <w:r w:rsidR="00BD7100" w:rsidRPr="00523AD8">
        <w:rPr>
          <w:rFonts w:ascii="Arial" w:hAnsi="Arial" w:cs="Arial"/>
          <w:sz w:val="24"/>
          <w:szCs w:val="24"/>
        </w:rPr>
        <w:t>e conservation et le type de support de stockage autorisé</w:t>
      </w:r>
      <w:r>
        <w:rPr>
          <w:rFonts w:ascii="Arial" w:hAnsi="Arial" w:cs="Arial"/>
          <w:sz w:val="24"/>
          <w:szCs w:val="24"/>
        </w:rPr>
        <w:t xml:space="preserve"> (</w:t>
      </w:r>
      <w:r w:rsidR="00BD7100" w:rsidRPr="00523AD8">
        <w:rPr>
          <w:rFonts w:ascii="Arial" w:hAnsi="Arial" w:cs="Arial"/>
          <w:sz w:val="24"/>
          <w:szCs w:val="24"/>
        </w:rPr>
        <w:t>physique ou électronique</w:t>
      </w:r>
      <w:r>
        <w:rPr>
          <w:rFonts w:ascii="Arial" w:hAnsi="Arial" w:cs="Arial"/>
          <w:sz w:val="24"/>
          <w:szCs w:val="24"/>
        </w:rPr>
        <w:t>)</w:t>
      </w:r>
      <w:r w:rsidR="00BD7100" w:rsidRPr="00523AD8">
        <w:rPr>
          <w:rFonts w:ascii="Arial" w:hAnsi="Arial" w:cs="Arial"/>
          <w:sz w:val="24"/>
          <w:szCs w:val="24"/>
        </w:rPr>
        <w:t>.</w:t>
      </w:r>
    </w:p>
    <w:p w:rsidR="00523AD8" w:rsidRPr="00BD7100" w:rsidRDefault="00523AD8" w:rsidP="00BD7100">
      <w:pPr>
        <w:jc w:val="both"/>
        <w:rPr>
          <w:rFonts w:ascii="Arial" w:hAnsi="Arial" w:cs="Arial"/>
          <w:sz w:val="24"/>
          <w:szCs w:val="24"/>
        </w:rPr>
      </w:pPr>
    </w:p>
    <w:p w:rsidR="00BD7100" w:rsidRDefault="00BD7100" w:rsidP="00BD7100">
      <w:pPr>
        <w:jc w:val="both"/>
        <w:rPr>
          <w:rFonts w:ascii="Arial" w:hAnsi="Arial" w:cs="Arial"/>
          <w:sz w:val="24"/>
          <w:szCs w:val="24"/>
        </w:rPr>
      </w:pPr>
      <w:r w:rsidRPr="00BD7100">
        <w:rPr>
          <w:rFonts w:ascii="Arial" w:hAnsi="Arial" w:cs="Arial"/>
          <w:sz w:val="24"/>
          <w:szCs w:val="24"/>
        </w:rPr>
        <w:t xml:space="preserve">Les systèmes de stockage de données </w:t>
      </w:r>
      <w:r w:rsidR="00523AD8">
        <w:rPr>
          <w:rFonts w:ascii="Arial" w:hAnsi="Arial" w:cs="Arial"/>
          <w:sz w:val="24"/>
          <w:szCs w:val="24"/>
        </w:rPr>
        <w:t xml:space="preserve">sont </w:t>
      </w:r>
      <w:r w:rsidRPr="00BD7100">
        <w:rPr>
          <w:rFonts w:ascii="Arial" w:hAnsi="Arial" w:cs="Arial"/>
          <w:sz w:val="24"/>
          <w:szCs w:val="24"/>
        </w:rPr>
        <w:t>choisis de manière à ce que les enregistrements requis puissent être récupérés dans un délai et un format acceptables.</w:t>
      </w:r>
    </w:p>
    <w:p w:rsidR="00523AD8" w:rsidRPr="00BD7100" w:rsidRDefault="00523AD8" w:rsidP="00BD7100">
      <w:pPr>
        <w:jc w:val="both"/>
        <w:rPr>
          <w:rFonts w:ascii="Arial" w:hAnsi="Arial" w:cs="Arial"/>
          <w:sz w:val="24"/>
          <w:szCs w:val="24"/>
        </w:rPr>
      </w:pPr>
    </w:p>
    <w:p w:rsidR="00684333" w:rsidRDefault="00BD7100" w:rsidP="00BD7100">
      <w:pPr>
        <w:jc w:val="both"/>
        <w:rPr>
          <w:rFonts w:ascii="Arial" w:hAnsi="Arial" w:cs="Arial"/>
          <w:sz w:val="24"/>
          <w:szCs w:val="24"/>
        </w:rPr>
      </w:pPr>
      <w:r w:rsidRPr="00BD7100">
        <w:rPr>
          <w:rFonts w:ascii="Arial" w:hAnsi="Arial" w:cs="Arial"/>
          <w:sz w:val="24"/>
          <w:szCs w:val="24"/>
        </w:rPr>
        <w:t>Lorsque des supports de stockage électroniques sont choisis, des procédures garantiss</w:t>
      </w:r>
      <w:r w:rsidR="00684333">
        <w:rPr>
          <w:rFonts w:ascii="Arial" w:hAnsi="Arial" w:cs="Arial"/>
          <w:sz w:val="24"/>
          <w:szCs w:val="24"/>
        </w:rPr>
        <w:t xml:space="preserve">ent </w:t>
      </w:r>
      <w:r w:rsidRPr="00BD7100">
        <w:rPr>
          <w:rFonts w:ascii="Arial" w:hAnsi="Arial" w:cs="Arial"/>
          <w:sz w:val="24"/>
          <w:szCs w:val="24"/>
        </w:rPr>
        <w:t xml:space="preserve">la capacité d'accéder aux enregistrements (à la fois les supports de stockage et la lisibilité du format) tout au long de la période de conservation établies </w:t>
      </w:r>
      <w:r w:rsidR="00684333">
        <w:rPr>
          <w:rFonts w:ascii="Arial" w:hAnsi="Arial" w:cs="Arial"/>
          <w:sz w:val="24"/>
          <w:szCs w:val="24"/>
        </w:rPr>
        <w:t xml:space="preserve">afin de </w:t>
      </w:r>
      <w:r w:rsidRPr="00BD7100">
        <w:rPr>
          <w:rFonts w:ascii="Arial" w:hAnsi="Arial" w:cs="Arial"/>
          <w:sz w:val="24"/>
          <w:szCs w:val="24"/>
        </w:rPr>
        <w:t xml:space="preserve">se prémunir contre les pertes dues à de futures évolutions technologiques. </w:t>
      </w:r>
    </w:p>
    <w:p w:rsidR="00684333" w:rsidRDefault="00684333" w:rsidP="00BD7100">
      <w:pPr>
        <w:jc w:val="both"/>
        <w:rPr>
          <w:rFonts w:ascii="Arial" w:hAnsi="Arial" w:cs="Arial"/>
          <w:sz w:val="24"/>
          <w:szCs w:val="24"/>
        </w:rPr>
      </w:pPr>
    </w:p>
    <w:p w:rsidR="00684333" w:rsidRDefault="00BD7100" w:rsidP="00BD7100">
      <w:pPr>
        <w:jc w:val="both"/>
        <w:rPr>
          <w:rFonts w:ascii="Arial" w:hAnsi="Arial" w:cs="Arial"/>
          <w:sz w:val="24"/>
          <w:szCs w:val="24"/>
        </w:rPr>
      </w:pPr>
      <w:r w:rsidRPr="00BD7100">
        <w:rPr>
          <w:rFonts w:ascii="Arial" w:hAnsi="Arial" w:cs="Arial"/>
          <w:sz w:val="24"/>
          <w:szCs w:val="24"/>
        </w:rPr>
        <w:t xml:space="preserve">Toutes les clés cryptographiques et tous les programmes associés aux archives chiffrées ou aux signatures numériques </w:t>
      </w:r>
      <w:r w:rsidR="00684333">
        <w:rPr>
          <w:rFonts w:ascii="Arial" w:hAnsi="Arial" w:cs="Arial"/>
          <w:sz w:val="24"/>
          <w:szCs w:val="24"/>
        </w:rPr>
        <w:t xml:space="preserve">sont </w:t>
      </w:r>
      <w:r w:rsidRPr="00BD7100">
        <w:rPr>
          <w:rFonts w:ascii="Arial" w:hAnsi="Arial" w:cs="Arial"/>
          <w:sz w:val="24"/>
          <w:szCs w:val="24"/>
        </w:rPr>
        <w:t xml:space="preserve">conservés </w:t>
      </w:r>
      <w:r w:rsidR="00684333">
        <w:rPr>
          <w:rFonts w:ascii="Arial" w:hAnsi="Arial" w:cs="Arial"/>
          <w:sz w:val="24"/>
          <w:szCs w:val="24"/>
        </w:rPr>
        <w:t xml:space="preserve">afin de </w:t>
      </w:r>
      <w:r w:rsidRPr="00BD7100">
        <w:rPr>
          <w:rFonts w:ascii="Arial" w:hAnsi="Arial" w:cs="Arial"/>
          <w:sz w:val="24"/>
          <w:szCs w:val="24"/>
        </w:rPr>
        <w:t>permettre le déchiffrement des enregistrements pendant toute la durée de conservation des enregistrements</w:t>
      </w:r>
      <w:r w:rsidR="00684333">
        <w:rPr>
          <w:rFonts w:ascii="Arial" w:hAnsi="Arial" w:cs="Arial"/>
          <w:sz w:val="24"/>
          <w:szCs w:val="24"/>
        </w:rPr>
        <w:t xml:space="preserve"> selon la procédure </w:t>
      </w:r>
      <w:r w:rsidR="00684333" w:rsidRPr="00684333">
        <w:rPr>
          <w:rFonts w:ascii="Arial" w:hAnsi="Arial" w:cs="Arial"/>
          <w:color w:val="0070C0"/>
          <w:sz w:val="24"/>
          <w:szCs w:val="24"/>
        </w:rPr>
        <w:t>Utilisation de la cryptographie</w:t>
      </w:r>
      <w:r w:rsidR="00684333">
        <w:rPr>
          <w:rFonts w:ascii="Arial" w:hAnsi="Arial" w:cs="Arial"/>
          <w:sz w:val="24"/>
          <w:szCs w:val="24"/>
        </w:rPr>
        <w:t>.</w:t>
      </w:r>
    </w:p>
    <w:p w:rsidR="00684333" w:rsidRDefault="00684333" w:rsidP="00BD7100">
      <w:pPr>
        <w:jc w:val="both"/>
        <w:rPr>
          <w:rFonts w:ascii="Arial" w:hAnsi="Arial" w:cs="Arial"/>
          <w:sz w:val="24"/>
          <w:szCs w:val="24"/>
        </w:rPr>
      </w:pPr>
    </w:p>
    <w:p w:rsidR="00BD7100" w:rsidRPr="00BD7100" w:rsidRDefault="00BD7100" w:rsidP="00BD7100">
      <w:pPr>
        <w:jc w:val="both"/>
        <w:rPr>
          <w:rFonts w:ascii="Arial" w:hAnsi="Arial" w:cs="Arial"/>
          <w:sz w:val="24"/>
          <w:szCs w:val="24"/>
        </w:rPr>
      </w:pPr>
      <w:r w:rsidRPr="00BD7100">
        <w:rPr>
          <w:rFonts w:ascii="Arial" w:hAnsi="Arial" w:cs="Arial"/>
          <w:sz w:val="24"/>
          <w:szCs w:val="24"/>
        </w:rPr>
        <w:t xml:space="preserve">Les procédures de stockage et de </w:t>
      </w:r>
      <w:r w:rsidR="00684333">
        <w:rPr>
          <w:rFonts w:ascii="Arial" w:hAnsi="Arial" w:cs="Arial"/>
          <w:sz w:val="24"/>
          <w:szCs w:val="24"/>
        </w:rPr>
        <w:t xml:space="preserve">traitement sont appliquées selon les </w:t>
      </w:r>
      <w:r w:rsidRPr="00BD7100">
        <w:rPr>
          <w:rFonts w:ascii="Arial" w:hAnsi="Arial" w:cs="Arial"/>
          <w:sz w:val="24"/>
          <w:szCs w:val="24"/>
        </w:rPr>
        <w:t xml:space="preserve">recommandations </w:t>
      </w:r>
      <w:r w:rsidR="00684333">
        <w:rPr>
          <w:rFonts w:ascii="Arial" w:hAnsi="Arial" w:cs="Arial"/>
          <w:sz w:val="24"/>
          <w:szCs w:val="24"/>
        </w:rPr>
        <w:t>d</w:t>
      </w:r>
      <w:r w:rsidRPr="00BD7100">
        <w:rPr>
          <w:rFonts w:ascii="Arial" w:hAnsi="Arial" w:cs="Arial"/>
          <w:sz w:val="24"/>
          <w:szCs w:val="24"/>
        </w:rPr>
        <w:t xml:space="preserve">es fabricants de supports de stockage. </w:t>
      </w:r>
      <w:r w:rsidR="00684333">
        <w:rPr>
          <w:rFonts w:ascii="Arial" w:hAnsi="Arial" w:cs="Arial"/>
          <w:sz w:val="24"/>
          <w:szCs w:val="24"/>
        </w:rPr>
        <w:t xml:space="preserve">Nous tenons </w:t>
      </w:r>
      <w:r w:rsidRPr="00BD7100">
        <w:rPr>
          <w:rFonts w:ascii="Arial" w:hAnsi="Arial" w:cs="Arial"/>
          <w:sz w:val="24"/>
          <w:szCs w:val="24"/>
        </w:rPr>
        <w:t>compte de la possibilité de détérioration des supports utilisés pour le stockage des enregistrements</w:t>
      </w:r>
      <w:r w:rsidR="00684333">
        <w:rPr>
          <w:rFonts w:ascii="Arial" w:hAnsi="Arial" w:cs="Arial"/>
          <w:sz w:val="24"/>
          <w:szCs w:val="24"/>
        </w:rPr>
        <w:t xml:space="preserve"> et nous utilisons des supports de stockage redondants, cf. la procédure </w:t>
      </w:r>
      <w:r w:rsidR="00684333" w:rsidRPr="00684333">
        <w:rPr>
          <w:rFonts w:ascii="Arial" w:hAnsi="Arial" w:cs="Arial"/>
          <w:color w:val="0070C0"/>
          <w:sz w:val="24"/>
          <w:szCs w:val="24"/>
        </w:rPr>
        <w:t>Redondance des moyens</w:t>
      </w:r>
      <w:r w:rsidRPr="00BD7100">
        <w:rPr>
          <w:rFonts w:ascii="Arial" w:hAnsi="Arial" w:cs="Arial"/>
          <w:sz w:val="24"/>
          <w:szCs w:val="24"/>
        </w:rPr>
        <w:t>.</w:t>
      </w:r>
    </w:p>
    <w:p w:rsidR="00523AD8" w:rsidRPr="00BD7100" w:rsidRDefault="00523AD8" w:rsidP="00BD7100">
      <w:pPr>
        <w:jc w:val="both"/>
        <w:rPr>
          <w:rFonts w:ascii="Arial" w:hAnsi="Arial" w:cs="Arial"/>
          <w:sz w:val="24"/>
          <w:szCs w:val="24"/>
        </w:rPr>
      </w:pPr>
    </w:p>
    <w:p w:rsidR="00684333" w:rsidRDefault="00BD7100" w:rsidP="00BD7100">
      <w:pPr>
        <w:jc w:val="both"/>
        <w:rPr>
          <w:rFonts w:ascii="Arial" w:hAnsi="Arial" w:cs="Arial"/>
          <w:sz w:val="24"/>
          <w:szCs w:val="24"/>
        </w:rPr>
      </w:pPr>
      <w:r w:rsidRPr="00BD7100">
        <w:rPr>
          <w:rFonts w:ascii="Arial" w:hAnsi="Arial" w:cs="Arial"/>
          <w:sz w:val="24"/>
          <w:szCs w:val="24"/>
        </w:rPr>
        <w:t xml:space="preserve">Les enregistrements </w:t>
      </w:r>
      <w:r w:rsidR="00684333">
        <w:rPr>
          <w:rFonts w:ascii="Arial" w:hAnsi="Arial" w:cs="Arial"/>
          <w:sz w:val="24"/>
          <w:szCs w:val="24"/>
        </w:rPr>
        <w:t xml:space="preserve">conservés incluent </w:t>
      </w:r>
      <w:r w:rsidRPr="00BD7100">
        <w:rPr>
          <w:rFonts w:ascii="Arial" w:hAnsi="Arial" w:cs="Arial"/>
          <w:sz w:val="24"/>
          <w:szCs w:val="24"/>
        </w:rPr>
        <w:t xml:space="preserve">des événements ou des transactions des processus de travail, des activités ou des fonctions.  </w:t>
      </w:r>
    </w:p>
    <w:p w:rsidR="00684333" w:rsidRDefault="00684333" w:rsidP="00BD7100">
      <w:pPr>
        <w:jc w:val="both"/>
        <w:rPr>
          <w:rFonts w:ascii="Arial" w:hAnsi="Arial" w:cs="Arial"/>
          <w:sz w:val="24"/>
          <w:szCs w:val="24"/>
        </w:rPr>
      </w:pPr>
    </w:p>
    <w:p w:rsidR="00684333" w:rsidRDefault="00BD7100" w:rsidP="00BD7100">
      <w:pPr>
        <w:jc w:val="both"/>
        <w:rPr>
          <w:rFonts w:ascii="Arial" w:hAnsi="Arial" w:cs="Arial"/>
          <w:sz w:val="24"/>
          <w:szCs w:val="24"/>
        </w:rPr>
      </w:pPr>
      <w:r w:rsidRPr="00BD7100">
        <w:rPr>
          <w:rFonts w:ascii="Arial" w:hAnsi="Arial" w:cs="Arial"/>
          <w:sz w:val="24"/>
          <w:szCs w:val="24"/>
        </w:rPr>
        <w:t>Tout ensemble d'information, quelle que soit sa structure ou sa forme, peut être géré comme un enregistrement</w:t>
      </w:r>
      <w:r w:rsidR="00684333">
        <w:rPr>
          <w:rFonts w:ascii="Arial" w:hAnsi="Arial" w:cs="Arial"/>
          <w:sz w:val="24"/>
          <w:szCs w:val="24"/>
        </w:rPr>
        <w:t xml:space="preserve"> comme :</w:t>
      </w:r>
    </w:p>
    <w:p w:rsidR="00684333" w:rsidRDefault="00684333" w:rsidP="00BD7100">
      <w:pPr>
        <w:jc w:val="both"/>
        <w:rPr>
          <w:rFonts w:ascii="Arial" w:hAnsi="Arial" w:cs="Arial"/>
          <w:sz w:val="24"/>
          <w:szCs w:val="24"/>
        </w:rPr>
      </w:pPr>
    </w:p>
    <w:p w:rsidR="00684333" w:rsidRDefault="00BD7100" w:rsidP="00684333">
      <w:pPr>
        <w:pStyle w:val="Paragraphedeliste"/>
        <w:numPr>
          <w:ilvl w:val="0"/>
          <w:numId w:val="44"/>
        </w:numPr>
        <w:jc w:val="both"/>
        <w:rPr>
          <w:rFonts w:ascii="Arial" w:hAnsi="Arial" w:cs="Arial"/>
          <w:sz w:val="24"/>
          <w:szCs w:val="24"/>
        </w:rPr>
      </w:pPr>
      <w:r w:rsidRPr="00684333">
        <w:rPr>
          <w:rFonts w:ascii="Arial" w:hAnsi="Arial" w:cs="Arial"/>
          <w:sz w:val="24"/>
          <w:szCs w:val="24"/>
        </w:rPr>
        <w:t>document</w:t>
      </w:r>
    </w:p>
    <w:p w:rsidR="00684333" w:rsidRDefault="00684333" w:rsidP="00684333">
      <w:pPr>
        <w:pStyle w:val="Paragraphedeliste"/>
        <w:numPr>
          <w:ilvl w:val="0"/>
          <w:numId w:val="44"/>
        </w:numPr>
        <w:jc w:val="both"/>
        <w:rPr>
          <w:rFonts w:ascii="Arial" w:hAnsi="Arial" w:cs="Arial"/>
          <w:sz w:val="24"/>
          <w:szCs w:val="24"/>
        </w:rPr>
      </w:pPr>
      <w:r>
        <w:rPr>
          <w:rFonts w:ascii="Arial" w:hAnsi="Arial" w:cs="Arial"/>
          <w:sz w:val="24"/>
          <w:szCs w:val="24"/>
        </w:rPr>
        <w:t xml:space="preserve">base </w:t>
      </w:r>
      <w:r w:rsidR="00BD7100" w:rsidRPr="00684333">
        <w:rPr>
          <w:rFonts w:ascii="Arial" w:hAnsi="Arial" w:cs="Arial"/>
          <w:sz w:val="24"/>
          <w:szCs w:val="24"/>
        </w:rPr>
        <w:t>de données</w:t>
      </w:r>
    </w:p>
    <w:p w:rsidR="00BD7100" w:rsidRPr="00684333" w:rsidRDefault="00BD7100" w:rsidP="00684333">
      <w:pPr>
        <w:pStyle w:val="Paragraphedeliste"/>
        <w:numPr>
          <w:ilvl w:val="0"/>
          <w:numId w:val="44"/>
        </w:numPr>
        <w:jc w:val="both"/>
        <w:rPr>
          <w:rFonts w:ascii="Arial" w:hAnsi="Arial" w:cs="Arial"/>
          <w:sz w:val="24"/>
          <w:szCs w:val="24"/>
        </w:rPr>
      </w:pPr>
      <w:r w:rsidRPr="00684333">
        <w:rPr>
          <w:rFonts w:ascii="Arial" w:hAnsi="Arial" w:cs="Arial"/>
          <w:sz w:val="24"/>
          <w:szCs w:val="24"/>
        </w:rPr>
        <w:t>autres types d'information</w:t>
      </w:r>
      <w:r w:rsidR="00684333">
        <w:rPr>
          <w:rFonts w:ascii="Arial" w:hAnsi="Arial" w:cs="Arial"/>
          <w:sz w:val="24"/>
          <w:szCs w:val="24"/>
        </w:rPr>
        <w:t xml:space="preserve"> (</w:t>
      </w:r>
      <w:r w:rsidRPr="00684333">
        <w:rPr>
          <w:rFonts w:ascii="Arial" w:hAnsi="Arial" w:cs="Arial"/>
          <w:sz w:val="24"/>
          <w:szCs w:val="24"/>
        </w:rPr>
        <w:t>numériques ou analogiques</w:t>
      </w:r>
      <w:r w:rsidR="00684333">
        <w:rPr>
          <w:rFonts w:ascii="Arial" w:hAnsi="Arial" w:cs="Arial"/>
          <w:sz w:val="24"/>
          <w:szCs w:val="24"/>
        </w:rPr>
        <w:t>)</w:t>
      </w:r>
    </w:p>
    <w:p w:rsidR="00684333" w:rsidRPr="00BD7100" w:rsidRDefault="00684333" w:rsidP="00BD7100">
      <w:pPr>
        <w:jc w:val="both"/>
        <w:rPr>
          <w:rFonts w:ascii="Arial" w:hAnsi="Arial" w:cs="Arial"/>
          <w:sz w:val="24"/>
          <w:szCs w:val="24"/>
        </w:rPr>
      </w:pPr>
    </w:p>
    <w:p w:rsidR="00BD7100" w:rsidRDefault="00BD7100" w:rsidP="00BD7100">
      <w:pPr>
        <w:jc w:val="both"/>
        <w:rPr>
          <w:rFonts w:ascii="Arial" w:hAnsi="Arial" w:cs="Arial"/>
          <w:sz w:val="24"/>
          <w:szCs w:val="24"/>
        </w:rPr>
      </w:pPr>
      <w:r w:rsidRPr="00BD7100">
        <w:rPr>
          <w:rFonts w:ascii="Arial" w:hAnsi="Arial" w:cs="Arial"/>
          <w:sz w:val="24"/>
          <w:szCs w:val="24"/>
        </w:rPr>
        <w:t>Dans la gestion des documents, les métadonnées sont des données décrivant le contexte, le contenu et la structure des documents, ainsi que leur gestion dans le temps. Les métadonnées sont un élément essentiel de tout enregistrement.</w:t>
      </w:r>
    </w:p>
    <w:p w:rsidR="00684333" w:rsidRPr="00BD7100" w:rsidRDefault="00684333" w:rsidP="00BD7100">
      <w:pPr>
        <w:jc w:val="both"/>
        <w:rPr>
          <w:rFonts w:ascii="Arial" w:hAnsi="Arial" w:cs="Arial"/>
          <w:sz w:val="24"/>
          <w:szCs w:val="24"/>
        </w:rPr>
      </w:pPr>
    </w:p>
    <w:p w:rsidR="00684333" w:rsidRDefault="00BD7100" w:rsidP="00BD7100">
      <w:pPr>
        <w:jc w:val="both"/>
        <w:rPr>
          <w:rFonts w:ascii="Arial" w:hAnsi="Arial" w:cs="Arial"/>
          <w:sz w:val="24"/>
          <w:szCs w:val="24"/>
        </w:rPr>
      </w:pPr>
      <w:r w:rsidRPr="00BD7100">
        <w:rPr>
          <w:rFonts w:ascii="Arial" w:hAnsi="Arial" w:cs="Arial"/>
          <w:sz w:val="24"/>
          <w:szCs w:val="24"/>
        </w:rPr>
        <w:t>Il peut être nécessaire de conserver certains enregistrements en toute sécurité pour répondre aux exigences légales, statutaires, réglementaires ou contractuelles, ainsi que pour soutenir les activités commerciales essentielles.</w:t>
      </w:r>
    </w:p>
    <w:p w:rsidR="00684333" w:rsidRDefault="00684333" w:rsidP="00BD7100">
      <w:pPr>
        <w:jc w:val="both"/>
        <w:rPr>
          <w:rFonts w:ascii="Arial" w:hAnsi="Arial" w:cs="Arial"/>
          <w:sz w:val="24"/>
          <w:szCs w:val="24"/>
        </w:rPr>
      </w:pPr>
    </w:p>
    <w:p w:rsidR="00BD7100" w:rsidRPr="00BD7100" w:rsidRDefault="00684333" w:rsidP="00BD7100">
      <w:pPr>
        <w:jc w:val="both"/>
        <w:rPr>
          <w:rFonts w:ascii="Arial" w:hAnsi="Arial" w:cs="Arial"/>
          <w:sz w:val="24"/>
          <w:szCs w:val="24"/>
        </w:rPr>
      </w:pPr>
      <w:r>
        <w:rPr>
          <w:rFonts w:ascii="Arial" w:hAnsi="Arial" w:cs="Arial"/>
          <w:sz w:val="24"/>
          <w:szCs w:val="24"/>
        </w:rPr>
        <w:lastRenderedPageBreak/>
        <w:t xml:space="preserve">Plus de détails sur </w:t>
      </w:r>
      <w:r w:rsidR="00BD7100" w:rsidRPr="00BD7100">
        <w:rPr>
          <w:rFonts w:ascii="Arial" w:hAnsi="Arial" w:cs="Arial"/>
          <w:sz w:val="24"/>
          <w:szCs w:val="24"/>
        </w:rPr>
        <w:t>la gestion des enregistrements peuvent être trouvées dans la norme ISO 15489.</w:t>
      </w:r>
    </w:p>
    <w:sectPr w:rsidR="00BD7100" w:rsidRPr="00BD7100" w:rsidSect="0056151E">
      <w:headerReference w:type="default" r:id="rId8"/>
      <w:footerReference w:type="default" r:id="rId9"/>
      <w:pgSz w:w="11906" w:h="16838" w:code="9"/>
      <w:pgMar w:top="1418" w:right="746" w:bottom="1134"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E0A" w:rsidRDefault="00704E0A">
      <w:r>
        <w:separator/>
      </w:r>
    </w:p>
  </w:endnote>
  <w:endnote w:type="continuationSeparator" w:id="0">
    <w:p w:rsidR="00704E0A" w:rsidRDefault="00704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ED444D">
      <w:tc>
        <w:tcPr>
          <w:tcW w:w="3289" w:type="dxa"/>
        </w:tcPr>
        <w:p w:rsidR="00ED444D" w:rsidRDefault="003726FA">
          <w:pPr>
            <w:jc w:val="center"/>
            <w:rPr>
              <w:rFonts w:ascii="Arial" w:hAnsi="Arial" w:cs="Arial"/>
              <w:szCs w:val="22"/>
            </w:rPr>
          </w:pPr>
          <w:r>
            <w:rPr>
              <w:rFonts w:ascii="Arial" w:hAnsi="Arial" w:cs="Arial"/>
              <w:szCs w:val="22"/>
            </w:rPr>
            <w:t>Auteur / fonction</w:t>
          </w:r>
        </w:p>
      </w:tc>
      <w:tc>
        <w:tcPr>
          <w:tcW w:w="3638" w:type="dxa"/>
        </w:tcPr>
        <w:p w:rsidR="00ED444D" w:rsidRDefault="003726FA">
          <w:pPr>
            <w:jc w:val="center"/>
            <w:rPr>
              <w:rFonts w:ascii="Arial" w:hAnsi="Arial" w:cs="Arial"/>
              <w:szCs w:val="22"/>
            </w:rPr>
          </w:pPr>
          <w:r>
            <w:rPr>
              <w:rFonts w:ascii="Arial" w:hAnsi="Arial" w:cs="Arial"/>
              <w:szCs w:val="22"/>
            </w:rPr>
            <w:t>Vérifié / fonction</w:t>
          </w:r>
        </w:p>
      </w:tc>
      <w:tc>
        <w:tcPr>
          <w:tcW w:w="3638" w:type="dxa"/>
        </w:tcPr>
        <w:p w:rsidR="00ED444D" w:rsidRDefault="003726FA">
          <w:pPr>
            <w:jc w:val="center"/>
            <w:rPr>
              <w:rFonts w:ascii="Arial" w:hAnsi="Arial" w:cs="Arial"/>
              <w:szCs w:val="22"/>
            </w:rPr>
          </w:pPr>
          <w:r>
            <w:rPr>
              <w:rFonts w:ascii="Arial" w:hAnsi="Arial" w:cs="Arial"/>
              <w:szCs w:val="22"/>
            </w:rPr>
            <w:t>Approuvé / fonction</w:t>
          </w:r>
        </w:p>
      </w:tc>
    </w:tr>
    <w:tr w:rsidR="00ED444D">
      <w:tc>
        <w:tcPr>
          <w:tcW w:w="3289"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r>
  </w:tbl>
  <w:p w:rsidR="00ED444D" w:rsidRDefault="00ED444D">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E0A" w:rsidRDefault="00704E0A">
      <w:r>
        <w:separator/>
      </w:r>
    </w:p>
  </w:footnote>
  <w:footnote w:type="continuationSeparator" w:id="0">
    <w:p w:rsidR="00704E0A" w:rsidRDefault="00704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5"/>
      <w:gridCol w:w="3376"/>
      <w:gridCol w:w="3229"/>
    </w:tblGrid>
    <w:tr w:rsidR="00C27EE8">
      <w:tc>
        <w:tcPr>
          <w:tcW w:w="3409" w:type="dxa"/>
        </w:tcPr>
        <w:p w:rsidR="00ED444D" w:rsidRDefault="003726FA" w:rsidP="0056151E">
          <w:pPr>
            <w:tabs>
              <w:tab w:val="left" w:pos="671"/>
              <w:tab w:val="center" w:pos="1331"/>
            </w:tabs>
            <w:jc w:val="center"/>
            <w:rPr>
              <w:rFonts w:ascii="Arial" w:hAnsi="Arial" w:cs="Arial"/>
              <w:szCs w:val="22"/>
            </w:rPr>
          </w:pPr>
          <w:r>
            <w:rPr>
              <w:rFonts w:ascii="Arial" w:hAnsi="Arial" w:cs="Arial"/>
              <w:bCs/>
              <w:szCs w:val="22"/>
            </w:rPr>
            <w:t>(logo</w:t>
          </w:r>
          <w:r w:rsidR="0056151E">
            <w:rPr>
              <w:rFonts w:ascii="Arial" w:hAnsi="Arial" w:cs="Arial"/>
              <w:bCs/>
              <w:szCs w:val="22"/>
            </w:rPr>
            <w:t xml:space="preserve"> entreprise</w:t>
          </w:r>
          <w:r>
            <w:rPr>
              <w:rFonts w:ascii="Arial" w:hAnsi="Arial" w:cs="Arial"/>
              <w:bCs/>
              <w:szCs w:val="22"/>
            </w:rPr>
            <w:t>)</w:t>
          </w:r>
        </w:p>
      </w:tc>
      <w:tc>
        <w:tcPr>
          <w:tcW w:w="3637" w:type="dxa"/>
        </w:tcPr>
        <w:p w:rsidR="00185894" w:rsidRDefault="00C27EE8" w:rsidP="00185894">
          <w:pPr>
            <w:pStyle w:val="Titre1"/>
            <w:rPr>
              <w:iCs/>
              <w:sz w:val="20"/>
              <w:szCs w:val="22"/>
            </w:rPr>
          </w:pPr>
          <w:r>
            <w:rPr>
              <w:iCs/>
              <w:sz w:val="20"/>
              <w:szCs w:val="22"/>
            </w:rPr>
            <w:t>Protection des enregistrements</w:t>
          </w:r>
        </w:p>
        <w:p w:rsidR="00ED444D" w:rsidRDefault="003726FA" w:rsidP="00185894">
          <w:pPr>
            <w:pStyle w:val="Titre1"/>
            <w:rPr>
              <w:szCs w:val="22"/>
            </w:rPr>
          </w:pPr>
          <w:r>
            <w:rPr>
              <w:szCs w:val="22"/>
            </w:rPr>
            <w:t>(titre)</w:t>
          </w:r>
        </w:p>
      </w:tc>
      <w:tc>
        <w:tcPr>
          <w:tcW w:w="3514" w:type="dxa"/>
        </w:tcPr>
        <w:p w:rsidR="00ED444D" w:rsidRDefault="003726FA" w:rsidP="00F14265">
          <w:pPr>
            <w:jc w:val="center"/>
            <w:rPr>
              <w:rFonts w:ascii="Arial" w:hAnsi="Arial" w:cs="Arial"/>
              <w:szCs w:val="22"/>
            </w:rPr>
          </w:pPr>
          <w:r>
            <w:rPr>
              <w:rFonts w:ascii="Arial" w:hAnsi="Arial" w:cs="Arial"/>
              <w:szCs w:val="22"/>
            </w:rPr>
            <w:t>P</w:t>
          </w:r>
          <w:r w:rsidR="00937022">
            <w:rPr>
              <w:rFonts w:ascii="Arial" w:hAnsi="Arial" w:cs="Arial"/>
              <w:szCs w:val="22"/>
            </w:rPr>
            <w:t xml:space="preserve">O </w:t>
          </w:r>
          <w:r w:rsidR="00C27EE8">
            <w:rPr>
              <w:rFonts w:ascii="Arial" w:hAnsi="Arial" w:cs="Arial"/>
              <w:szCs w:val="22"/>
            </w:rPr>
            <w:t>1</w:t>
          </w:r>
          <w:r w:rsidR="00F14265">
            <w:rPr>
              <w:rFonts w:ascii="Arial" w:hAnsi="Arial" w:cs="Arial"/>
              <w:szCs w:val="22"/>
            </w:rPr>
            <w:t>1</w:t>
          </w:r>
          <w:r>
            <w:rPr>
              <w:rFonts w:ascii="Arial" w:hAnsi="Arial" w:cs="Arial"/>
              <w:szCs w:val="22"/>
            </w:rPr>
            <w:t xml:space="preserve"> (codification)</w:t>
          </w:r>
        </w:p>
      </w:tc>
    </w:tr>
    <w:tr w:rsidR="00C27EE8">
      <w:tc>
        <w:tcPr>
          <w:tcW w:w="3409" w:type="dxa"/>
        </w:tcPr>
        <w:p w:rsidR="00ED444D" w:rsidRDefault="0056151E">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943993">
            <w:rPr>
              <w:rFonts w:ascii="Arial" w:hAnsi="Arial" w:cs="Arial"/>
              <w:noProof/>
              <w:szCs w:val="22"/>
            </w:rPr>
            <w:t>11/04/2023</w:t>
          </w:r>
          <w:r>
            <w:rPr>
              <w:rFonts w:ascii="Arial" w:hAnsi="Arial" w:cs="Arial"/>
              <w:szCs w:val="22"/>
            </w:rPr>
            <w:fldChar w:fldCharType="end"/>
          </w:r>
          <w:r>
            <w:rPr>
              <w:rFonts w:ascii="Arial" w:hAnsi="Arial" w:cs="Arial"/>
              <w:szCs w:val="22"/>
            </w:rPr>
            <w:t xml:space="preserve"> </w:t>
          </w:r>
          <w:r w:rsidR="003726FA">
            <w:rPr>
              <w:rFonts w:ascii="Arial" w:hAnsi="Arial" w:cs="Arial"/>
              <w:szCs w:val="22"/>
            </w:rPr>
            <w:t>(date</w:t>
          </w:r>
          <w:r>
            <w:rPr>
              <w:rFonts w:ascii="Arial" w:hAnsi="Arial" w:cs="Arial"/>
              <w:szCs w:val="22"/>
            </w:rPr>
            <w:t xml:space="preserve"> impression</w:t>
          </w:r>
          <w:r w:rsidR="003726FA">
            <w:rPr>
              <w:rFonts w:ascii="Arial" w:hAnsi="Arial" w:cs="Arial"/>
              <w:szCs w:val="22"/>
            </w:rPr>
            <w:t>)</w:t>
          </w:r>
        </w:p>
      </w:tc>
      <w:tc>
        <w:tcPr>
          <w:tcW w:w="3637" w:type="dxa"/>
        </w:tcPr>
        <w:p w:rsidR="00ED444D" w:rsidRDefault="003726FA">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943993">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943993">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ED444D" w:rsidRDefault="003726FA" w:rsidP="00126AAE">
          <w:pPr>
            <w:jc w:val="center"/>
            <w:rPr>
              <w:rFonts w:ascii="Arial" w:hAnsi="Arial" w:cs="Arial"/>
              <w:szCs w:val="22"/>
            </w:rPr>
          </w:pPr>
          <w:r>
            <w:rPr>
              <w:rFonts w:ascii="Arial" w:hAnsi="Arial" w:cs="Arial"/>
              <w:szCs w:val="22"/>
            </w:rPr>
            <w:t>00</w:t>
          </w:r>
          <w:r w:rsidR="00126AAE">
            <w:rPr>
              <w:rFonts w:ascii="Arial" w:hAnsi="Arial" w:cs="Arial"/>
              <w:szCs w:val="22"/>
            </w:rPr>
            <w:t>1</w:t>
          </w:r>
          <w:r>
            <w:rPr>
              <w:rFonts w:ascii="Arial" w:hAnsi="Arial" w:cs="Arial"/>
              <w:szCs w:val="22"/>
            </w:rPr>
            <w:t xml:space="preserve"> (révision)</w:t>
          </w:r>
        </w:p>
      </w:tc>
    </w:tr>
  </w:tbl>
  <w:p w:rsidR="00ED444D" w:rsidRDefault="00ED444D">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5CB06"/>
    <w:multiLevelType w:val="hybridMultilevel"/>
    <w:tmpl w:val="30203B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80CFF"/>
    <w:multiLevelType w:val="hybridMultilevel"/>
    <w:tmpl w:val="A9049E3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11C395E"/>
    <w:multiLevelType w:val="hybridMultilevel"/>
    <w:tmpl w:val="2BD04F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E03293"/>
    <w:multiLevelType w:val="hybridMultilevel"/>
    <w:tmpl w:val="F776FF9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CE971B1"/>
    <w:multiLevelType w:val="hybridMultilevel"/>
    <w:tmpl w:val="C2E699C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F4156F8"/>
    <w:multiLevelType w:val="hybridMultilevel"/>
    <w:tmpl w:val="62060470"/>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1577929"/>
    <w:multiLevelType w:val="hybridMultilevel"/>
    <w:tmpl w:val="E5A6AE1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2272839"/>
    <w:multiLevelType w:val="hybridMultilevel"/>
    <w:tmpl w:val="AA74AEFA"/>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434598"/>
    <w:multiLevelType w:val="hybridMultilevel"/>
    <w:tmpl w:val="48F2E29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585A8B"/>
    <w:multiLevelType w:val="hybridMultilevel"/>
    <w:tmpl w:val="C19E6644"/>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0">
    <w:nsid w:val="1B0D7C38"/>
    <w:multiLevelType w:val="hybridMultilevel"/>
    <w:tmpl w:val="7CDED79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E2768F8"/>
    <w:multiLevelType w:val="multilevel"/>
    <w:tmpl w:val="7F6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36428"/>
    <w:multiLevelType w:val="hybridMultilevel"/>
    <w:tmpl w:val="1AEE697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4B620A1"/>
    <w:multiLevelType w:val="hybridMultilevel"/>
    <w:tmpl w:val="08A4E99C"/>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14">
    <w:nsid w:val="254F09DD"/>
    <w:multiLevelType w:val="hybridMultilevel"/>
    <w:tmpl w:val="2416D62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BD136A8"/>
    <w:multiLevelType w:val="hybridMultilevel"/>
    <w:tmpl w:val="05A27B9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D5964EE"/>
    <w:multiLevelType w:val="hybridMultilevel"/>
    <w:tmpl w:val="80827E7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481C8A"/>
    <w:multiLevelType w:val="hybridMultilevel"/>
    <w:tmpl w:val="523A24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44D26D8"/>
    <w:multiLevelType w:val="hybridMultilevel"/>
    <w:tmpl w:val="AC70EA4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61F78F6"/>
    <w:multiLevelType w:val="hybridMultilevel"/>
    <w:tmpl w:val="3B4650B0"/>
    <w:lvl w:ilvl="0" w:tplc="08090001">
      <w:start w:val="1"/>
      <w:numFmt w:val="bullet"/>
      <w:lvlText w:val=""/>
      <w:lvlJc w:val="left"/>
      <w:pPr>
        <w:ind w:left="790" w:hanging="360"/>
      </w:pPr>
      <w:rPr>
        <w:rFonts w:ascii="Symbol" w:hAnsi="Symbol" w:hint="default"/>
      </w:rPr>
    </w:lvl>
    <w:lvl w:ilvl="1" w:tplc="08090003">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0">
    <w:nsid w:val="3B420667"/>
    <w:multiLevelType w:val="hybridMultilevel"/>
    <w:tmpl w:val="B61CC72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FE73D22"/>
    <w:multiLevelType w:val="hybridMultilevel"/>
    <w:tmpl w:val="EF34259C"/>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EB2911"/>
    <w:multiLevelType w:val="hybridMultilevel"/>
    <w:tmpl w:val="43F09A8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4083A12"/>
    <w:multiLevelType w:val="hybridMultilevel"/>
    <w:tmpl w:val="EB6C465A"/>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94E4A"/>
    <w:multiLevelType w:val="multilevel"/>
    <w:tmpl w:val="437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833DD4"/>
    <w:multiLevelType w:val="hybridMultilevel"/>
    <w:tmpl w:val="F8986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373DE"/>
    <w:multiLevelType w:val="hybridMultilevel"/>
    <w:tmpl w:val="D540A0E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45625A3"/>
    <w:multiLevelType w:val="hybridMultilevel"/>
    <w:tmpl w:val="218C4AB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6710401"/>
    <w:multiLevelType w:val="hybridMultilevel"/>
    <w:tmpl w:val="A1F0F5D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9">
    <w:nsid w:val="56EA5876"/>
    <w:multiLevelType w:val="hybridMultilevel"/>
    <w:tmpl w:val="167715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E6520AE"/>
    <w:multiLevelType w:val="hybridMultilevel"/>
    <w:tmpl w:val="E946D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EC735D7"/>
    <w:multiLevelType w:val="hybridMultilevel"/>
    <w:tmpl w:val="6D2E044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48E8"/>
    <w:multiLevelType w:val="hybridMultilevel"/>
    <w:tmpl w:val="3F4A7AC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7E7C31"/>
    <w:multiLevelType w:val="hybridMultilevel"/>
    <w:tmpl w:val="798A0F1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9C31EED"/>
    <w:multiLevelType w:val="hybridMultilevel"/>
    <w:tmpl w:val="5996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03A29EC"/>
    <w:multiLevelType w:val="hybridMultilevel"/>
    <w:tmpl w:val="0CDA62D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11B6A84"/>
    <w:multiLevelType w:val="hybridMultilevel"/>
    <w:tmpl w:val="5060E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2853311"/>
    <w:multiLevelType w:val="hybridMultilevel"/>
    <w:tmpl w:val="9A9A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035010"/>
    <w:multiLevelType w:val="multilevel"/>
    <w:tmpl w:val="669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6D417E"/>
    <w:multiLevelType w:val="hybridMultilevel"/>
    <w:tmpl w:val="52DAF8E4"/>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0C02A2"/>
    <w:multiLevelType w:val="hybridMultilevel"/>
    <w:tmpl w:val="7AA22E8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C5521AB"/>
    <w:multiLevelType w:val="hybridMultilevel"/>
    <w:tmpl w:val="9A66DF5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DE33106"/>
    <w:multiLevelType w:val="hybridMultilevel"/>
    <w:tmpl w:val="5DB0B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3B6D24"/>
    <w:multiLevelType w:val="multilevel"/>
    <w:tmpl w:val="7AD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5"/>
  </w:num>
  <w:num w:numId="3">
    <w:abstractNumId w:val="33"/>
  </w:num>
  <w:num w:numId="4">
    <w:abstractNumId w:val="40"/>
  </w:num>
  <w:num w:numId="5">
    <w:abstractNumId w:val="26"/>
  </w:num>
  <w:num w:numId="6">
    <w:abstractNumId w:val="3"/>
  </w:num>
  <w:num w:numId="7">
    <w:abstractNumId w:val="10"/>
  </w:num>
  <w:num w:numId="8">
    <w:abstractNumId w:val="20"/>
  </w:num>
  <w:num w:numId="9">
    <w:abstractNumId w:val="15"/>
  </w:num>
  <w:num w:numId="10">
    <w:abstractNumId w:val="27"/>
  </w:num>
  <w:num w:numId="11">
    <w:abstractNumId w:val="41"/>
  </w:num>
  <w:num w:numId="12">
    <w:abstractNumId w:val="31"/>
  </w:num>
  <w:num w:numId="13">
    <w:abstractNumId w:val="32"/>
  </w:num>
  <w:num w:numId="14">
    <w:abstractNumId w:val="1"/>
  </w:num>
  <w:num w:numId="15">
    <w:abstractNumId w:val="16"/>
  </w:num>
  <w:num w:numId="16">
    <w:abstractNumId w:val="14"/>
  </w:num>
  <w:num w:numId="17">
    <w:abstractNumId w:val="8"/>
  </w:num>
  <w:num w:numId="18">
    <w:abstractNumId w:val="6"/>
  </w:num>
  <w:num w:numId="19">
    <w:abstractNumId w:val="4"/>
  </w:num>
  <w:num w:numId="20">
    <w:abstractNumId w:val="22"/>
  </w:num>
  <w:num w:numId="21">
    <w:abstractNumId w:val="12"/>
  </w:num>
  <w:num w:numId="22">
    <w:abstractNumId w:val="2"/>
  </w:num>
  <w:num w:numId="23">
    <w:abstractNumId w:val="34"/>
  </w:num>
  <w:num w:numId="24">
    <w:abstractNumId w:val="9"/>
  </w:num>
  <w:num w:numId="25">
    <w:abstractNumId w:val="39"/>
  </w:num>
  <w:num w:numId="26">
    <w:abstractNumId w:val="30"/>
  </w:num>
  <w:num w:numId="27">
    <w:abstractNumId w:val="28"/>
  </w:num>
  <w:num w:numId="28">
    <w:abstractNumId w:val="5"/>
  </w:num>
  <w:num w:numId="29">
    <w:abstractNumId w:val="29"/>
  </w:num>
  <w:num w:numId="30">
    <w:abstractNumId w:val="0"/>
  </w:num>
  <w:num w:numId="31">
    <w:abstractNumId w:val="17"/>
  </w:num>
  <w:num w:numId="32">
    <w:abstractNumId w:val="38"/>
  </w:num>
  <w:num w:numId="33">
    <w:abstractNumId w:val="43"/>
  </w:num>
  <w:num w:numId="34">
    <w:abstractNumId w:val="24"/>
  </w:num>
  <w:num w:numId="35">
    <w:abstractNumId w:val="11"/>
  </w:num>
  <w:num w:numId="36">
    <w:abstractNumId w:val="19"/>
  </w:num>
  <w:num w:numId="37">
    <w:abstractNumId w:val="13"/>
  </w:num>
  <w:num w:numId="38">
    <w:abstractNumId w:val="36"/>
  </w:num>
  <w:num w:numId="39">
    <w:abstractNumId w:val="42"/>
  </w:num>
  <w:num w:numId="40">
    <w:abstractNumId w:val="37"/>
  </w:num>
  <w:num w:numId="41">
    <w:abstractNumId w:val="25"/>
  </w:num>
  <w:num w:numId="42">
    <w:abstractNumId w:val="23"/>
  </w:num>
  <w:num w:numId="43">
    <w:abstractNumId w:val="21"/>
  </w:num>
  <w:num w:numId="44">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6F"/>
    <w:rsid w:val="00002CEB"/>
    <w:rsid w:val="0000433B"/>
    <w:rsid w:val="000264B7"/>
    <w:rsid w:val="000266B0"/>
    <w:rsid w:val="000361D0"/>
    <w:rsid w:val="00036B9B"/>
    <w:rsid w:val="00053253"/>
    <w:rsid w:val="000656BE"/>
    <w:rsid w:val="00084AAF"/>
    <w:rsid w:val="000E2771"/>
    <w:rsid w:val="001014BF"/>
    <w:rsid w:val="00107E41"/>
    <w:rsid w:val="001255FA"/>
    <w:rsid w:val="00126AAE"/>
    <w:rsid w:val="00131727"/>
    <w:rsid w:val="00147029"/>
    <w:rsid w:val="00174C4E"/>
    <w:rsid w:val="00181A84"/>
    <w:rsid w:val="00185894"/>
    <w:rsid w:val="001C26E8"/>
    <w:rsid w:val="001D32AC"/>
    <w:rsid w:val="001E1271"/>
    <w:rsid w:val="001E199C"/>
    <w:rsid w:val="0022673B"/>
    <w:rsid w:val="002357BB"/>
    <w:rsid w:val="00236E31"/>
    <w:rsid w:val="00265E1A"/>
    <w:rsid w:val="00277163"/>
    <w:rsid w:val="0028045C"/>
    <w:rsid w:val="0029524C"/>
    <w:rsid w:val="002A384F"/>
    <w:rsid w:val="002B0B1C"/>
    <w:rsid w:val="002B2911"/>
    <w:rsid w:val="002D4C16"/>
    <w:rsid w:val="00312522"/>
    <w:rsid w:val="00313D9B"/>
    <w:rsid w:val="003277DA"/>
    <w:rsid w:val="00334116"/>
    <w:rsid w:val="00337F28"/>
    <w:rsid w:val="003613A8"/>
    <w:rsid w:val="003726FA"/>
    <w:rsid w:val="00375F10"/>
    <w:rsid w:val="0039398E"/>
    <w:rsid w:val="003A6BB2"/>
    <w:rsid w:val="003C21C8"/>
    <w:rsid w:val="003C6987"/>
    <w:rsid w:val="003D5F81"/>
    <w:rsid w:val="003D6178"/>
    <w:rsid w:val="0045416F"/>
    <w:rsid w:val="00462A95"/>
    <w:rsid w:val="00490160"/>
    <w:rsid w:val="004C4851"/>
    <w:rsid w:val="004D07AC"/>
    <w:rsid w:val="004D2382"/>
    <w:rsid w:val="004D78BA"/>
    <w:rsid w:val="0050697D"/>
    <w:rsid w:val="00523AD8"/>
    <w:rsid w:val="00531EF5"/>
    <w:rsid w:val="00557491"/>
    <w:rsid w:val="005613FA"/>
    <w:rsid w:val="0056151E"/>
    <w:rsid w:val="00563377"/>
    <w:rsid w:val="0058285E"/>
    <w:rsid w:val="005A032C"/>
    <w:rsid w:val="005A5B15"/>
    <w:rsid w:val="005B5562"/>
    <w:rsid w:val="005E3096"/>
    <w:rsid w:val="005E4698"/>
    <w:rsid w:val="005F40DF"/>
    <w:rsid w:val="005F5335"/>
    <w:rsid w:val="00684333"/>
    <w:rsid w:val="006B71FC"/>
    <w:rsid w:val="00704E0A"/>
    <w:rsid w:val="00705CC1"/>
    <w:rsid w:val="007209B3"/>
    <w:rsid w:val="00720C87"/>
    <w:rsid w:val="0074281C"/>
    <w:rsid w:val="00744E1E"/>
    <w:rsid w:val="007626F0"/>
    <w:rsid w:val="00767927"/>
    <w:rsid w:val="0077256F"/>
    <w:rsid w:val="00777487"/>
    <w:rsid w:val="007A76C7"/>
    <w:rsid w:val="007B5833"/>
    <w:rsid w:val="007D2186"/>
    <w:rsid w:val="007D7048"/>
    <w:rsid w:val="007F10AF"/>
    <w:rsid w:val="008273DA"/>
    <w:rsid w:val="0087061C"/>
    <w:rsid w:val="00895DA2"/>
    <w:rsid w:val="0089659F"/>
    <w:rsid w:val="008A05E5"/>
    <w:rsid w:val="008A69DC"/>
    <w:rsid w:val="008B3680"/>
    <w:rsid w:val="008D4B89"/>
    <w:rsid w:val="008D7F0E"/>
    <w:rsid w:val="00937022"/>
    <w:rsid w:val="00943993"/>
    <w:rsid w:val="00974CE6"/>
    <w:rsid w:val="0098039B"/>
    <w:rsid w:val="00987B02"/>
    <w:rsid w:val="009A1041"/>
    <w:rsid w:val="009C4BBC"/>
    <w:rsid w:val="009E0597"/>
    <w:rsid w:val="009E4A30"/>
    <w:rsid w:val="009F6597"/>
    <w:rsid w:val="009F76D9"/>
    <w:rsid w:val="00A17FE6"/>
    <w:rsid w:val="00A2014A"/>
    <w:rsid w:val="00A46B62"/>
    <w:rsid w:val="00A4786C"/>
    <w:rsid w:val="00A603FF"/>
    <w:rsid w:val="00A64DB1"/>
    <w:rsid w:val="00A7520A"/>
    <w:rsid w:val="00A923E5"/>
    <w:rsid w:val="00AB4BFC"/>
    <w:rsid w:val="00AD363D"/>
    <w:rsid w:val="00AD7B2E"/>
    <w:rsid w:val="00AE180F"/>
    <w:rsid w:val="00AE3546"/>
    <w:rsid w:val="00B219FE"/>
    <w:rsid w:val="00B25076"/>
    <w:rsid w:val="00B525BD"/>
    <w:rsid w:val="00B67704"/>
    <w:rsid w:val="00BD7100"/>
    <w:rsid w:val="00BE608D"/>
    <w:rsid w:val="00BF3BE9"/>
    <w:rsid w:val="00BF680B"/>
    <w:rsid w:val="00C27EE8"/>
    <w:rsid w:val="00C30110"/>
    <w:rsid w:val="00C644C6"/>
    <w:rsid w:val="00C651CD"/>
    <w:rsid w:val="00CC4C50"/>
    <w:rsid w:val="00CE6BCF"/>
    <w:rsid w:val="00CF7292"/>
    <w:rsid w:val="00CF7370"/>
    <w:rsid w:val="00D16BC2"/>
    <w:rsid w:val="00D216D5"/>
    <w:rsid w:val="00D254E6"/>
    <w:rsid w:val="00D42551"/>
    <w:rsid w:val="00D5013B"/>
    <w:rsid w:val="00D53420"/>
    <w:rsid w:val="00D60744"/>
    <w:rsid w:val="00D70AE9"/>
    <w:rsid w:val="00D7348B"/>
    <w:rsid w:val="00DA4A84"/>
    <w:rsid w:val="00DC28FD"/>
    <w:rsid w:val="00DF14E2"/>
    <w:rsid w:val="00E01A80"/>
    <w:rsid w:val="00E37AE1"/>
    <w:rsid w:val="00E7084F"/>
    <w:rsid w:val="00E728B7"/>
    <w:rsid w:val="00EA3C0E"/>
    <w:rsid w:val="00EC08E0"/>
    <w:rsid w:val="00EC4E00"/>
    <w:rsid w:val="00ED444D"/>
    <w:rsid w:val="00EE2781"/>
    <w:rsid w:val="00F0217E"/>
    <w:rsid w:val="00F024E6"/>
    <w:rsid w:val="00F14265"/>
    <w:rsid w:val="00F22A7B"/>
    <w:rsid w:val="00F346CF"/>
    <w:rsid w:val="00F40F84"/>
    <w:rsid w:val="00F722AD"/>
    <w:rsid w:val="00F84510"/>
    <w:rsid w:val="00FC0F96"/>
    <w:rsid w:val="00FC1975"/>
    <w:rsid w:val="00FC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22673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22673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721</Words>
  <Characters>4114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Protection des enregistrements</vt:lpstr>
    </vt:vector>
  </TitlesOfParts>
  <Company>PRIVE</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des enregistrements</dc:title>
  <dc:creator>AMI</dc:creator>
  <cp:lastModifiedBy>AMI</cp:lastModifiedBy>
  <cp:revision>9</cp:revision>
  <cp:lastPrinted>2016-01-15T08:56:00Z</cp:lastPrinted>
  <dcterms:created xsi:type="dcterms:W3CDTF">2022-12-15T16:18:00Z</dcterms:created>
  <dcterms:modified xsi:type="dcterms:W3CDTF">2023-04-11T09:39:00Z</dcterms:modified>
</cp:coreProperties>
</file>