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4C162F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4C162F" w:rsidRDefault="005C7DC6" w:rsidP="005C7DC6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Protection des réseaux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C162F" w:rsidRDefault="00BB4C31" w:rsidP="00343D91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343D91">
              <w:rPr>
                <w:rFonts w:ascii="Arial" w:hAnsi="Arial" w:cs="Arial"/>
              </w:rPr>
              <w:t>82</w:t>
            </w:r>
          </w:p>
        </w:tc>
      </w:tr>
    </w:tbl>
    <w:p w:rsidR="004C162F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:rsidR="00AB1050" w:rsidRPr="009D2BB3" w:rsidRDefault="00AB1050" w:rsidP="00AB1050">
      <w:pPr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:rsidR="00AB1050" w:rsidRPr="009D2BB3" w:rsidRDefault="00AB1050" w:rsidP="00AB1050">
      <w:pPr>
        <w:rPr>
          <w:rFonts w:ascii="Arial" w:hAnsi="Arial" w:cs="Arial"/>
        </w:rPr>
      </w:pPr>
    </w:p>
    <w:p w:rsidR="00AB1050" w:rsidRPr="009D2BB3" w:rsidRDefault="00AB1050" w:rsidP="00AB1050">
      <w:pPr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:rsidR="004C162F" w:rsidRDefault="004C162F" w:rsidP="004C162F"/>
    <w:p w:rsidR="009F22F0" w:rsidRDefault="009F22F0" w:rsidP="009F22F0">
      <w:pPr>
        <w:pStyle w:val="Default"/>
        <w:rPr>
          <w:rFonts w:ascii="Arial" w:hAnsi="Arial" w:cs="Arial"/>
          <w:lang w:val="fr-FR"/>
        </w:rPr>
      </w:pPr>
      <w:r w:rsidRPr="009F22F0">
        <w:rPr>
          <w:rFonts w:ascii="Arial" w:hAnsi="Arial" w:cs="Arial"/>
          <w:color w:val="auto"/>
          <w:lang w:val="fr-FR"/>
        </w:rPr>
        <w:t>La p</w:t>
      </w:r>
      <w:r w:rsidR="00343D91">
        <w:rPr>
          <w:rFonts w:ascii="Arial" w:hAnsi="Arial" w:cs="Arial"/>
          <w:color w:val="auto"/>
          <w:lang w:val="fr-FR"/>
        </w:rPr>
        <w:t xml:space="preserve">rocédure </w:t>
      </w:r>
      <w:bookmarkStart w:id="0" w:name="_GoBack"/>
      <w:bookmarkEnd w:id="0"/>
      <w:r w:rsidR="00343D91">
        <w:rPr>
          <w:rFonts w:ascii="Arial" w:hAnsi="Arial" w:cs="Arial"/>
          <w:color w:val="0070C0"/>
          <w:lang w:val="fr-FR"/>
        </w:rPr>
        <w:t xml:space="preserve">Sécurité des </w:t>
      </w:r>
      <w:r w:rsidRPr="009F22F0">
        <w:rPr>
          <w:rFonts w:ascii="Arial" w:hAnsi="Arial" w:cs="Arial"/>
          <w:color w:val="0070C0"/>
          <w:lang w:val="fr-FR"/>
        </w:rPr>
        <w:t>réseaux</w:t>
      </w:r>
      <w:r w:rsidRPr="009F22F0">
        <w:rPr>
          <w:rFonts w:ascii="Arial" w:hAnsi="Arial" w:cs="Arial"/>
          <w:color w:val="auto"/>
          <w:lang w:val="fr-FR"/>
        </w:rPr>
        <w:t xml:space="preserve"> </w:t>
      </w:r>
      <w:r w:rsidRPr="009F22F0">
        <w:rPr>
          <w:rFonts w:ascii="Arial" w:hAnsi="Arial" w:cs="Arial"/>
          <w:lang w:val="fr-FR"/>
        </w:rPr>
        <w:t>a pour finalité de garantir la protection de l’information sur les réseaux de tout accès non autorisé</w:t>
      </w:r>
      <w:r>
        <w:rPr>
          <w:rFonts w:ascii="Arial" w:hAnsi="Arial" w:cs="Arial"/>
          <w:lang w:val="fr-FR"/>
        </w:rPr>
        <w:t>.</w:t>
      </w:r>
    </w:p>
    <w:p w:rsidR="009F22F0" w:rsidRDefault="009F22F0" w:rsidP="009F22F0">
      <w:pPr>
        <w:pStyle w:val="Default"/>
        <w:rPr>
          <w:rFonts w:ascii="Arial" w:hAnsi="Arial" w:cs="Arial"/>
          <w:lang w:val="fr-FR"/>
        </w:rPr>
      </w:pPr>
    </w:p>
    <w:tbl>
      <w:tblPr>
        <w:tblStyle w:val="Grilleclaire-Accent5"/>
        <w:tblW w:w="5000" w:type="pct"/>
        <w:tblLook w:val="04A0" w:firstRow="1" w:lastRow="0" w:firstColumn="1" w:lastColumn="0" w:noHBand="0" w:noVBand="1"/>
      </w:tblPr>
      <w:tblGrid>
        <w:gridCol w:w="4504"/>
        <w:gridCol w:w="2128"/>
        <w:gridCol w:w="1559"/>
        <w:gridCol w:w="1961"/>
      </w:tblGrid>
      <w:tr w:rsidR="00074E81" w:rsidRPr="00074E81" w:rsidTr="00074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pct"/>
          </w:tcPr>
          <w:p w:rsidR="00074E81" w:rsidRPr="00074E81" w:rsidRDefault="00074E81" w:rsidP="007F5EB7">
            <w:pPr>
              <w:jc w:val="center"/>
              <w:rPr>
                <w:rFonts w:ascii="Arial" w:hAnsi="Arial" w:cs="Arial"/>
                <w:b w:val="0"/>
              </w:rPr>
            </w:pPr>
            <w:r w:rsidRPr="00074E81">
              <w:rPr>
                <w:rFonts w:ascii="Arial" w:hAnsi="Arial" w:cs="Arial"/>
                <w:b w:val="0"/>
              </w:rPr>
              <w:t>Action</w:t>
            </w:r>
          </w:p>
        </w:tc>
        <w:tc>
          <w:tcPr>
            <w:tcW w:w="1048" w:type="pct"/>
          </w:tcPr>
          <w:p w:rsidR="00074E81" w:rsidRPr="00074E81" w:rsidRDefault="00074E81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074E81">
              <w:rPr>
                <w:rFonts w:ascii="Arial" w:hAnsi="Arial" w:cs="Arial"/>
                <w:b w:val="0"/>
              </w:rPr>
              <w:t>Responsable</w:t>
            </w:r>
          </w:p>
        </w:tc>
        <w:tc>
          <w:tcPr>
            <w:tcW w:w="768" w:type="pct"/>
          </w:tcPr>
          <w:p w:rsidR="00074E81" w:rsidRPr="00074E81" w:rsidRDefault="00074E81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074E81">
              <w:rPr>
                <w:rFonts w:ascii="Arial" w:hAnsi="Arial" w:cs="Arial"/>
                <w:b w:val="0"/>
              </w:rPr>
              <w:t>Date</w:t>
            </w:r>
          </w:p>
        </w:tc>
        <w:tc>
          <w:tcPr>
            <w:tcW w:w="966" w:type="pct"/>
          </w:tcPr>
          <w:p w:rsidR="00074E81" w:rsidRPr="00074E81" w:rsidRDefault="00074E81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074E81">
              <w:rPr>
                <w:rFonts w:ascii="Arial" w:hAnsi="Arial" w:cs="Arial"/>
                <w:b w:val="0"/>
              </w:rPr>
              <w:t>Remarque</w:t>
            </w:r>
          </w:p>
        </w:tc>
      </w:tr>
      <w:tr w:rsidR="00074E81" w:rsidRPr="00074E81" w:rsidTr="00074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pct"/>
          </w:tcPr>
          <w:p w:rsidR="00074E81" w:rsidRPr="00074E81" w:rsidRDefault="00074E81" w:rsidP="007F5EB7">
            <w:pPr>
              <w:rPr>
                <w:rFonts w:ascii="Arial" w:hAnsi="Arial" w:cs="Arial"/>
                <w:b w:val="0"/>
              </w:rPr>
            </w:pPr>
            <w:r w:rsidRPr="00074E81">
              <w:rPr>
                <w:rFonts w:ascii="Arial" w:hAnsi="Arial" w:cs="Arial"/>
                <w:b w:val="0"/>
              </w:rPr>
              <w:t>Revue des fiches de postes des administrateurs réseau</w:t>
            </w:r>
            <w:r w:rsidR="001D20EC">
              <w:rPr>
                <w:rFonts w:ascii="Arial" w:hAnsi="Arial" w:cs="Arial"/>
                <w:b w:val="0"/>
              </w:rPr>
              <w:t>x</w:t>
            </w:r>
          </w:p>
        </w:tc>
        <w:tc>
          <w:tcPr>
            <w:tcW w:w="1048" w:type="pct"/>
          </w:tcPr>
          <w:p w:rsidR="00074E81" w:rsidRPr="00074E81" w:rsidRDefault="00074E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68" w:type="pct"/>
          </w:tcPr>
          <w:p w:rsidR="00074E81" w:rsidRPr="00074E81" w:rsidRDefault="00074E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6" w:type="pct"/>
          </w:tcPr>
          <w:p w:rsidR="00074E81" w:rsidRPr="00074E81" w:rsidRDefault="00074E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74E81" w:rsidRPr="00074E81" w:rsidTr="00074E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pct"/>
          </w:tcPr>
          <w:p w:rsidR="00074E81" w:rsidRPr="00074E81" w:rsidRDefault="00074E81" w:rsidP="007F5EB7">
            <w:pPr>
              <w:rPr>
                <w:rFonts w:ascii="Arial" w:hAnsi="Arial" w:cs="Arial"/>
                <w:b w:val="0"/>
              </w:rPr>
            </w:pPr>
            <w:r w:rsidRPr="00074E81">
              <w:rPr>
                <w:rFonts w:ascii="Arial" w:hAnsi="Arial" w:cs="Arial"/>
                <w:b w:val="0"/>
              </w:rPr>
              <w:t>Revue du schéma synoptique de l’architecture du réseau</w:t>
            </w:r>
          </w:p>
        </w:tc>
        <w:tc>
          <w:tcPr>
            <w:tcW w:w="1048" w:type="pct"/>
          </w:tcPr>
          <w:p w:rsidR="00074E81" w:rsidRPr="00074E81" w:rsidRDefault="00074E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68" w:type="pct"/>
          </w:tcPr>
          <w:p w:rsidR="00074E81" w:rsidRPr="00074E81" w:rsidRDefault="00074E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6" w:type="pct"/>
          </w:tcPr>
          <w:p w:rsidR="00074E81" w:rsidRPr="00074E81" w:rsidRDefault="00074E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74E81" w:rsidRPr="00074E81" w:rsidTr="00074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pct"/>
          </w:tcPr>
          <w:p w:rsidR="00074E81" w:rsidRPr="00074E81" w:rsidRDefault="00074E81" w:rsidP="007F5EB7">
            <w:pPr>
              <w:rPr>
                <w:rFonts w:ascii="Arial" w:hAnsi="Arial" w:cs="Arial"/>
                <w:b w:val="0"/>
              </w:rPr>
            </w:pPr>
            <w:r w:rsidRPr="00074E81">
              <w:rPr>
                <w:rFonts w:ascii="Arial" w:hAnsi="Arial" w:cs="Arial"/>
                <w:b w:val="0"/>
              </w:rPr>
              <w:t>Revue du diagramme des flux réseau</w:t>
            </w:r>
          </w:p>
        </w:tc>
        <w:tc>
          <w:tcPr>
            <w:tcW w:w="1048" w:type="pct"/>
          </w:tcPr>
          <w:p w:rsidR="00074E81" w:rsidRPr="00074E81" w:rsidRDefault="00074E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68" w:type="pct"/>
          </w:tcPr>
          <w:p w:rsidR="00074E81" w:rsidRPr="00074E81" w:rsidRDefault="00074E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6" w:type="pct"/>
          </w:tcPr>
          <w:p w:rsidR="00074E81" w:rsidRPr="00074E81" w:rsidRDefault="00074E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74E81" w:rsidRPr="00074E81" w:rsidTr="00074E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pct"/>
          </w:tcPr>
          <w:p w:rsidR="00074E81" w:rsidRPr="00074E81" w:rsidRDefault="00074E81" w:rsidP="001D20EC">
            <w:pPr>
              <w:pStyle w:val="Default"/>
              <w:rPr>
                <w:rFonts w:ascii="Arial" w:hAnsi="Arial" w:cs="Arial"/>
                <w:b w:val="0"/>
                <w:lang w:val="fr-FR"/>
              </w:rPr>
            </w:pPr>
            <w:r w:rsidRPr="00074E81">
              <w:rPr>
                <w:rFonts w:ascii="Arial" w:hAnsi="Arial" w:cs="Arial"/>
                <w:b w:val="0"/>
                <w:lang w:val="fr-FR"/>
              </w:rPr>
              <w:t>Revue de l’inventaire des équipements ré</w:t>
            </w:r>
            <w:r>
              <w:rPr>
                <w:rFonts w:ascii="Arial" w:hAnsi="Arial" w:cs="Arial"/>
                <w:b w:val="0"/>
                <w:lang w:val="fr-FR"/>
              </w:rPr>
              <w:t>seau</w:t>
            </w:r>
            <w:r w:rsidR="001D20EC">
              <w:rPr>
                <w:rFonts w:ascii="Arial" w:hAnsi="Arial" w:cs="Arial"/>
                <w:b w:val="0"/>
                <w:lang w:val="fr-FR"/>
              </w:rPr>
              <w:t>x</w:t>
            </w:r>
          </w:p>
        </w:tc>
        <w:tc>
          <w:tcPr>
            <w:tcW w:w="1048" w:type="pct"/>
          </w:tcPr>
          <w:p w:rsidR="00074E81" w:rsidRPr="00074E81" w:rsidRDefault="00074E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68" w:type="pct"/>
          </w:tcPr>
          <w:p w:rsidR="00074E81" w:rsidRPr="00074E81" w:rsidRDefault="00074E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6" w:type="pct"/>
          </w:tcPr>
          <w:p w:rsidR="00074E81" w:rsidRPr="00074E81" w:rsidRDefault="00074E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74E81" w:rsidRPr="00074E81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pct"/>
          </w:tcPr>
          <w:p w:rsidR="00074E81" w:rsidRPr="00074E81" w:rsidRDefault="00074E81" w:rsidP="001D20EC">
            <w:pPr>
              <w:pStyle w:val="Default"/>
              <w:rPr>
                <w:rFonts w:ascii="Arial" w:hAnsi="Arial" w:cs="Arial"/>
                <w:b w:val="0"/>
                <w:lang w:val="fr-FR"/>
              </w:rPr>
            </w:pPr>
            <w:r w:rsidRPr="00074E81">
              <w:rPr>
                <w:rFonts w:ascii="Arial" w:hAnsi="Arial" w:cs="Arial"/>
                <w:b w:val="0"/>
                <w:lang w:val="fr-FR"/>
              </w:rPr>
              <w:t>Audit des comptes d’administration des équipements (compte partagé ou comptes nominatifs)</w:t>
            </w:r>
          </w:p>
        </w:tc>
        <w:tc>
          <w:tcPr>
            <w:tcW w:w="1048" w:type="pct"/>
          </w:tcPr>
          <w:p w:rsidR="00074E81" w:rsidRPr="00074E81" w:rsidRDefault="00074E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68" w:type="pct"/>
          </w:tcPr>
          <w:p w:rsidR="00074E81" w:rsidRPr="00074E81" w:rsidRDefault="00074E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6" w:type="pct"/>
          </w:tcPr>
          <w:p w:rsidR="00074E81" w:rsidRPr="00074E81" w:rsidRDefault="00074E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74E81" w:rsidRPr="00074E81" w:rsidTr="00074E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pct"/>
          </w:tcPr>
          <w:p w:rsidR="00074E81" w:rsidRPr="00074E81" w:rsidRDefault="00074E81" w:rsidP="00074E81">
            <w:pPr>
              <w:pStyle w:val="Default"/>
              <w:rPr>
                <w:rFonts w:ascii="Arial" w:hAnsi="Arial" w:cs="Arial"/>
                <w:b w:val="0"/>
                <w:lang w:val="fr-FR"/>
              </w:rPr>
            </w:pPr>
            <w:r w:rsidRPr="00074E81">
              <w:rPr>
                <w:rFonts w:ascii="Arial" w:hAnsi="Arial" w:cs="Arial"/>
                <w:b w:val="0"/>
                <w:lang w:val="fr-FR"/>
              </w:rPr>
              <w:t>Audit des configurations des équipements réseaux</w:t>
            </w:r>
          </w:p>
        </w:tc>
        <w:tc>
          <w:tcPr>
            <w:tcW w:w="1048" w:type="pct"/>
          </w:tcPr>
          <w:p w:rsidR="00074E81" w:rsidRPr="00074E81" w:rsidRDefault="00074E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68" w:type="pct"/>
          </w:tcPr>
          <w:p w:rsidR="00074E81" w:rsidRPr="00074E81" w:rsidRDefault="00074E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6" w:type="pct"/>
          </w:tcPr>
          <w:p w:rsidR="00074E81" w:rsidRPr="00074E81" w:rsidRDefault="00074E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74E81" w:rsidRPr="00074E81" w:rsidTr="00074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pct"/>
          </w:tcPr>
          <w:p w:rsidR="00074E81" w:rsidRPr="00074E81" w:rsidRDefault="00074E81" w:rsidP="00074E81">
            <w:pPr>
              <w:pStyle w:val="Default"/>
              <w:rPr>
                <w:rFonts w:ascii="Arial" w:hAnsi="Arial" w:cs="Arial"/>
                <w:b w:val="0"/>
                <w:lang w:val="fr-FR"/>
              </w:rPr>
            </w:pPr>
            <w:r w:rsidRPr="00074E81">
              <w:rPr>
                <w:rFonts w:ascii="Arial" w:hAnsi="Arial" w:cs="Arial"/>
                <w:b w:val="0"/>
                <w:lang w:val="fr-FR"/>
              </w:rPr>
              <w:t xml:space="preserve">Revue des </w:t>
            </w:r>
            <w:proofErr w:type="spellStart"/>
            <w:r w:rsidRPr="00074E81">
              <w:rPr>
                <w:rFonts w:ascii="Arial" w:hAnsi="Arial" w:cs="Arial"/>
                <w:b w:val="0"/>
                <w:lang w:val="fr-FR"/>
              </w:rPr>
              <w:t>ACLs</w:t>
            </w:r>
            <w:proofErr w:type="spellEnd"/>
            <w:r w:rsidRPr="00074E81">
              <w:rPr>
                <w:rFonts w:ascii="Arial" w:hAnsi="Arial" w:cs="Arial"/>
                <w:b w:val="0"/>
                <w:lang w:val="fr-FR"/>
              </w:rPr>
              <w:t xml:space="preserve"> sur </w:t>
            </w:r>
            <w:r>
              <w:rPr>
                <w:rFonts w:ascii="Arial" w:hAnsi="Arial" w:cs="Arial"/>
                <w:b w:val="0"/>
                <w:lang w:val="fr-FR"/>
              </w:rPr>
              <w:t xml:space="preserve">les équipements </w:t>
            </w:r>
            <w:r w:rsidRPr="00074E81">
              <w:rPr>
                <w:rFonts w:ascii="Arial" w:hAnsi="Arial" w:cs="Arial"/>
                <w:b w:val="0"/>
                <w:lang w:val="fr-FR"/>
              </w:rPr>
              <w:t>réseau</w:t>
            </w:r>
            <w:r w:rsidR="001D20EC">
              <w:rPr>
                <w:rFonts w:ascii="Arial" w:hAnsi="Arial" w:cs="Arial"/>
                <w:b w:val="0"/>
                <w:lang w:val="fr-FR"/>
              </w:rPr>
              <w:t>x</w:t>
            </w:r>
            <w:r w:rsidR="001D20EC" w:rsidRPr="001D20EC">
              <w:rPr>
                <w:rFonts w:ascii="Arial" w:hAnsi="Arial" w:cs="Arial"/>
                <w:lang w:val="fr-FR"/>
              </w:rPr>
              <w:t xml:space="preserve"> </w:t>
            </w:r>
            <w:r w:rsidR="001D20EC" w:rsidRPr="001D20EC">
              <w:rPr>
                <w:rFonts w:ascii="Arial" w:hAnsi="Arial" w:cs="Arial"/>
                <w:b w:val="0"/>
                <w:lang w:val="fr-FR"/>
              </w:rPr>
              <w:t>-</w:t>
            </w:r>
            <w:r w:rsidR="001D20EC">
              <w:rPr>
                <w:rFonts w:ascii="Arial" w:hAnsi="Arial" w:cs="Arial"/>
                <w:lang w:val="fr-FR"/>
              </w:rPr>
              <w:t xml:space="preserve"> </w:t>
            </w:r>
            <w:r w:rsidR="001D20EC" w:rsidRPr="001D20EC">
              <w:rPr>
                <w:rFonts w:ascii="Arial" w:hAnsi="Arial" w:cs="Arial"/>
                <w:b w:val="0"/>
                <w:lang w:val="fr-FR"/>
              </w:rPr>
              <w:t>ACL</w:t>
            </w:r>
            <w:r w:rsidR="001D20EC" w:rsidRPr="001D20EC">
              <w:rPr>
                <w:rFonts w:ascii="Arial" w:hAnsi="Arial" w:cs="Arial"/>
                <w:b w:val="0"/>
                <w:bCs w:val="0"/>
                <w:lang w:val="fr-FR"/>
              </w:rPr>
              <w:t xml:space="preserve"> (</w:t>
            </w:r>
            <w:r w:rsidR="001D20EC" w:rsidRPr="001D20EC">
              <w:rPr>
                <w:rFonts w:ascii="Arial" w:hAnsi="Arial" w:cs="Arial"/>
                <w:b w:val="0"/>
                <w:lang w:val="fr-FR"/>
              </w:rPr>
              <w:t>Access Control List) — </w:t>
            </w:r>
            <w:r w:rsidR="001D20EC" w:rsidRPr="001D20EC">
              <w:rPr>
                <w:rFonts w:ascii="Arial" w:hAnsi="Arial" w:cs="Arial"/>
                <w:b w:val="0"/>
                <w:iCs/>
                <w:lang w:val="fr-FR"/>
              </w:rPr>
              <w:t>liste de contrôle d'accès</w:t>
            </w:r>
          </w:p>
        </w:tc>
        <w:tc>
          <w:tcPr>
            <w:tcW w:w="1048" w:type="pct"/>
          </w:tcPr>
          <w:p w:rsidR="00074E81" w:rsidRPr="00074E81" w:rsidRDefault="00074E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68" w:type="pct"/>
          </w:tcPr>
          <w:p w:rsidR="00074E81" w:rsidRPr="00074E81" w:rsidRDefault="00074E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6" w:type="pct"/>
          </w:tcPr>
          <w:p w:rsidR="00074E81" w:rsidRPr="001D20EC" w:rsidRDefault="00074E81" w:rsidP="001D20EC">
            <w:pPr>
              <w:pStyle w:val="ISOTEXT"/>
              <w:tabs>
                <w:tab w:val="left" w:pos="1440"/>
                <w:tab w:val="left" w:pos="75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</w:tr>
      <w:tr w:rsidR="00074E81" w:rsidRPr="00074E81" w:rsidTr="00074E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pct"/>
          </w:tcPr>
          <w:p w:rsidR="00074E81" w:rsidRPr="00074E81" w:rsidRDefault="00074E81" w:rsidP="001D20EC">
            <w:pPr>
              <w:rPr>
                <w:rFonts w:ascii="Arial" w:hAnsi="Arial" w:cs="Arial"/>
                <w:b w:val="0"/>
              </w:rPr>
            </w:pPr>
            <w:r w:rsidRPr="00074E81">
              <w:rPr>
                <w:rFonts w:ascii="Arial" w:hAnsi="Arial" w:cs="Arial"/>
                <w:b w:val="0"/>
              </w:rPr>
              <w:t xml:space="preserve">Revue des </w:t>
            </w:r>
            <w:r w:rsidR="001D20EC">
              <w:rPr>
                <w:rFonts w:ascii="Arial" w:hAnsi="Arial" w:cs="Arial"/>
                <w:b w:val="0"/>
              </w:rPr>
              <w:t>journaux</w:t>
            </w:r>
            <w:r w:rsidRPr="00074E81">
              <w:rPr>
                <w:rFonts w:ascii="Arial" w:hAnsi="Arial" w:cs="Arial"/>
                <w:b w:val="0"/>
              </w:rPr>
              <w:t xml:space="preserve"> des équipements et identification des actions éventuelles pouvant avoir un imp</w:t>
            </w:r>
            <w:r w:rsidR="001D20EC">
              <w:rPr>
                <w:rFonts w:ascii="Arial" w:hAnsi="Arial" w:cs="Arial"/>
                <w:b w:val="0"/>
              </w:rPr>
              <w:t>act sur la sécurité des réseaux</w:t>
            </w:r>
          </w:p>
        </w:tc>
        <w:tc>
          <w:tcPr>
            <w:tcW w:w="1048" w:type="pct"/>
          </w:tcPr>
          <w:p w:rsidR="00074E81" w:rsidRPr="00074E81" w:rsidRDefault="00074E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68" w:type="pct"/>
          </w:tcPr>
          <w:p w:rsidR="00074E81" w:rsidRPr="00074E81" w:rsidRDefault="00074E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6" w:type="pct"/>
          </w:tcPr>
          <w:p w:rsidR="00074E81" w:rsidRPr="00074E81" w:rsidRDefault="00074E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74E81" w:rsidRPr="00074E81" w:rsidTr="00074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pct"/>
          </w:tcPr>
          <w:p w:rsidR="00074E81" w:rsidRPr="00074E81" w:rsidRDefault="00074E81" w:rsidP="007F5EB7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1048" w:type="pct"/>
          </w:tcPr>
          <w:p w:rsidR="00074E81" w:rsidRPr="00074E81" w:rsidRDefault="00074E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68" w:type="pct"/>
          </w:tcPr>
          <w:p w:rsidR="00074E81" w:rsidRPr="00074E81" w:rsidRDefault="00074E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6" w:type="pct"/>
          </w:tcPr>
          <w:p w:rsidR="00074E81" w:rsidRPr="00074E81" w:rsidRDefault="00074E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74E81" w:rsidRPr="00074E81" w:rsidTr="00074E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pct"/>
          </w:tcPr>
          <w:p w:rsidR="00074E81" w:rsidRPr="00074E81" w:rsidRDefault="00074E81" w:rsidP="007F5EB7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1048" w:type="pct"/>
          </w:tcPr>
          <w:p w:rsidR="00074E81" w:rsidRPr="00074E81" w:rsidRDefault="00074E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68" w:type="pct"/>
          </w:tcPr>
          <w:p w:rsidR="00074E81" w:rsidRPr="00074E81" w:rsidRDefault="00074E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6" w:type="pct"/>
          </w:tcPr>
          <w:p w:rsidR="00074E81" w:rsidRPr="00074E81" w:rsidRDefault="00074E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74E81" w:rsidRPr="00074E81" w:rsidTr="00074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pct"/>
          </w:tcPr>
          <w:p w:rsidR="00074E81" w:rsidRPr="00074E81" w:rsidRDefault="00074E81" w:rsidP="007F5EB7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1048" w:type="pct"/>
          </w:tcPr>
          <w:p w:rsidR="00074E81" w:rsidRPr="00074E81" w:rsidRDefault="00074E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68" w:type="pct"/>
          </w:tcPr>
          <w:p w:rsidR="00074E81" w:rsidRPr="00074E81" w:rsidRDefault="00074E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6" w:type="pct"/>
          </w:tcPr>
          <w:p w:rsidR="00074E81" w:rsidRPr="00074E81" w:rsidRDefault="00074E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74E81" w:rsidRPr="00074E81" w:rsidTr="00074E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pct"/>
          </w:tcPr>
          <w:p w:rsidR="00074E81" w:rsidRPr="00074E81" w:rsidRDefault="00074E81" w:rsidP="007F5EB7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1048" w:type="pct"/>
          </w:tcPr>
          <w:p w:rsidR="00074E81" w:rsidRPr="00074E81" w:rsidRDefault="00074E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68" w:type="pct"/>
          </w:tcPr>
          <w:p w:rsidR="00074E81" w:rsidRPr="00074E81" w:rsidRDefault="00074E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6" w:type="pct"/>
          </w:tcPr>
          <w:p w:rsidR="00074E81" w:rsidRPr="00074E81" w:rsidRDefault="00074E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BB4C31" w:rsidRDefault="00BB4C31"/>
    <w:sectPr w:rsidR="00BB4C31" w:rsidSect="00D70B70">
      <w:footerReference w:type="default" r:id="rId8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875" w:rsidRDefault="00724875">
      <w:r>
        <w:separator/>
      </w:r>
    </w:p>
  </w:endnote>
  <w:endnote w:type="continuationSeparator" w:id="0">
    <w:p w:rsidR="00724875" w:rsidRDefault="00724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343D91">
          <w:rPr>
            <w:rFonts w:ascii="Arial" w:hAnsi="Arial" w:cs="Arial"/>
            <w:i/>
            <w:noProof/>
            <w:color w:val="002060"/>
            <w:sz w:val="20"/>
            <w:szCs w:val="20"/>
          </w:rPr>
          <w:t>1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875" w:rsidRDefault="00724875">
      <w:r>
        <w:separator/>
      </w:r>
    </w:p>
  </w:footnote>
  <w:footnote w:type="continuationSeparator" w:id="0">
    <w:p w:rsidR="00724875" w:rsidRDefault="00724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5E7"/>
    <w:multiLevelType w:val="hybridMultilevel"/>
    <w:tmpl w:val="65F28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020AD"/>
    <w:rsid w:val="000171A0"/>
    <w:rsid w:val="0002096A"/>
    <w:rsid w:val="00024B4F"/>
    <w:rsid w:val="00027446"/>
    <w:rsid w:val="000404DA"/>
    <w:rsid w:val="0005220B"/>
    <w:rsid w:val="00074E81"/>
    <w:rsid w:val="00076890"/>
    <w:rsid w:val="000C5CCB"/>
    <w:rsid w:val="000D51F0"/>
    <w:rsid w:val="000E59FC"/>
    <w:rsid w:val="00107E4F"/>
    <w:rsid w:val="001261FB"/>
    <w:rsid w:val="00130929"/>
    <w:rsid w:val="001657A0"/>
    <w:rsid w:val="001A5AC9"/>
    <w:rsid w:val="001D20EC"/>
    <w:rsid w:val="00206BA2"/>
    <w:rsid w:val="002344D8"/>
    <w:rsid w:val="00284BE0"/>
    <w:rsid w:val="002C7D9B"/>
    <w:rsid w:val="002D715D"/>
    <w:rsid w:val="002E2022"/>
    <w:rsid w:val="002F7CD8"/>
    <w:rsid w:val="00332267"/>
    <w:rsid w:val="00343D91"/>
    <w:rsid w:val="00362CA1"/>
    <w:rsid w:val="0038607F"/>
    <w:rsid w:val="00387F6E"/>
    <w:rsid w:val="003942D1"/>
    <w:rsid w:val="003A1AA4"/>
    <w:rsid w:val="003A427C"/>
    <w:rsid w:val="003A7E4A"/>
    <w:rsid w:val="003C4A74"/>
    <w:rsid w:val="003D4AD2"/>
    <w:rsid w:val="003E4F61"/>
    <w:rsid w:val="003F3998"/>
    <w:rsid w:val="003F7ACC"/>
    <w:rsid w:val="0042470E"/>
    <w:rsid w:val="00470570"/>
    <w:rsid w:val="00486B33"/>
    <w:rsid w:val="00490238"/>
    <w:rsid w:val="0049774F"/>
    <w:rsid w:val="004A2B44"/>
    <w:rsid w:val="004A3919"/>
    <w:rsid w:val="004B3A07"/>
    <w:rsid w:val="004B4F61"/>
    <w:rsid w:val="004C162F"/>
    <w:rsid w:val="004C466A"/>
    <w:rsid w:val="00512A7A"/>
    <w:rsid w:val="005778EC"/>
    <w:rsid w:val="005A43BF"/>
    <w:rsid w:val="005C184C"/>
    <w:rsid w:val="005C490B"/>
    <w:rsid w:val="005C7DC6"/>
    <w:rsid w:val="005F25F8"/>
    <w:rsid w:val="0068118A"/>
    <w:rsid w:val="006D718E"/>
    <w:rsid w:val="006F0C0B"/>
    <w:rsid w:val="006F30D0"/>
    <w:rsid w:val="00724875"/>
    <w:rsid w:val="007402C7"/>
    <w:rsid w:val="00741CB8"/>
    <w:rsid w:val="0074708C"/>
    <w:rsid w:val="0077534A"/>
    <w:rsid w:val="007D04DD"/>
    <w:rsid w:val="007D10B7"/>
    <w:rsid w:val="007E073F"/>
    <w:rsid w:val="00803E82"/>
    <w:rsid w:val="008148DD"/>
    <w:rsid w:val="008203C4"/>
    <w:rsid w:val="00837810"/>
    <w:rsid w:val="00850C61"/>
    <w:rsid w:val="008619FA"/>
    <w:rsid w:val="009070D6"/>
    <w:rsid w:val="00920E0E"/>
    <w:rsid w:val="0092269F"/>
    <w:rsid w:val="0093225E"/>
    <w:rsid w:val="009326C4"/>
    <w:rsid w:val="0096686A"/>
    <w:rsid w:val="00971E7E"/>
    <w:rsid w:val="00995A3A"/>
    <w:rsid w:val="0099615C"/>
    <w:rsid w:val="009B1BB9"/>
    <w:rsid w:val="009E713C"/>
    <w:rsid w:val="009F22F0"/>
    <w:rsid w:val="009F77CF"/>
    <w:rsid w:val="00A04312"/>
    <w:rsid w:val="00A1172D"/>
    <w:rsid w:val="00A11D27"/>
    <w:rsid w:val="00A236DD"/>
    <w:rsid w:val="00A647B4"/>
    <w:rsid w:val="00AB1050"/>
    <w:rsid w:val="00AB7801"/>
    <w:rsid w:val="00AC6874"/>
    <w:rsid w:val="00AD1F7B"/>
    <w:rsid w:val="00AD617A"/>
    <w:rsid w:val="00AF0BA3"/>
    <w:rsid w:val="00B10625"/>
    <w:rsid w:val="00B330FA"/>
    <w:rsid w:val="00B35408"/>
    <w:rsid w:val="00B355BD"/>
    <w:rsid w:val="00B512F5"/>
    <w:rsid w:val="00B55115"/>
    <w:rsid w:val="00BA3746"/>
    <w:rsid w:val="00BB4C31"/>
    <w:rsid w:val="00BC2F59"/>
    <w:rsid w:val="00C043A2"/>
    <w:rsid w:val="00C11799"/>
    <w:rsid w:val="00C165E0"/>
    <w:rsid w:val="00C26606"/>
    <w:rsid w:val="00C34BB4"/>
    <w:rsid w:val="00C76DFA"/>
    <w:rsid w:val="00CF0917"/>
    <w:rsid w:val="00D04B19"/>
    <w:rsid w:val="00D13F31"/>
    <w:rsid w:val="00D52BEE"/>
    <w:rsid w:val="00D52CDB"/>
    <w:rsid w:val="00D60A06"/>
    <w:rsid w:val="00D656A7"/>
    <w:rsid w:val="00D70B70"/>
    <w:rsid w:val="00D7234E"/>
    <w:rsid w:val="00D935F2"/>
    <w:rsid w:val="00D95E63"/>
    <w:rsid w:val="00DA0E66"/>
    <w:rsid w:val="00DA76AA"/>
    <w:rsid w:val="00DB1231"/>
    <w:rsid w:val="00DB6382"/>
    <w:rsid w:val="00DD514E"/>
    <w:rsid w:val="00DE06FF"/>
    <w:rsid w:val="00DE3BB7"/>
    <w:rsid w:val="00EB0AD1"/>
    <w:rsid w:val="00EB1507"/>
    <w:rsid w:val="00EC40AA"/>
    <w:rsid w:val="00ED35A1"/>
    <w:rsid w:val="00EE2363"/>
    <w:rsid w:val="00EF6175"/>
    <w:rsid w:val="00F00840"/>
    <w:rsid w:val="00F210E8"/>
    <w:rsid w:val="00F46D06"/>
    <w:rsid w:val="00F70DC1"/>
    <w:rsid w:val="00F875AF"/>
    <w:rsid w:val="00FA7C93"/>
    <w:rsid w:val="00FB634E"/>
    <w:rsid w:val="00FB76D9"/>
    <w:rsid w:val="00FD61A7"/>
    <w:rsid w:val="00FD6DD7"/>
    <w:rsid w:val="00FE1014"/>
    <w:rsid w:val="00FF210D"/>
    <w:rsid w:val="00FF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F22F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F22F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Enjeux</vt:lpstr>
    </vt:vector>
  </TitlesOfParts>
  <Company>PQB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Protection réseaux</dc:title>
  <dc:creator>André MILEV</dc:creator>
  <cp:lastModifiedBy>AMI</cp:lastModifiedBy>
  <cp:revision>7</cp:revision>
  <dcterms:created xsi:type="dcterms:W3CDTF">2020-11-23T12:18:00Z</dcterms:created>
  <dcterms:modified xsi:type="dcterms:W3CDTF">2022-12-24T12:52:00Z</dcterms:modified>
</cp:coreProperties>
</file>