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EDUCAÇÃO, CIÊNCIA E TECNOLOGIA DO MARANHÃO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 SÃO LUÍS – MONTE CASTELO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DIRETORIA DE ENSINO SUPERIOR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ACADÊMICO DE INFORMÁTICA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AVALIATIVA PARA A 3ª NOTA – TÓPICOS ESPECIAIS I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Aluna: Yasmin Medeiros Guimarães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Proposta da aplicação: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aplicação propõe permitir o cadastro de animais domésticos associados ao seus respectivos tutores. No cadastro, é possível definir se o pet cadastrado é idoso, o que, automaticamente, o classifica como um paciente que requer certo cuidado no(s) tratamento(s), haja visto que, frente a uma cirurgia, os riscos se tornam maiores; se ele possui sexo masculino ou feminino para que casos específicos de cada gênero já sejam descartados e, dessa forma, o processo de diagnóstico receba celeridade.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sequência, as imagens que se seguem ilustram a página inicial, tela de cadastro e a tela sobre, que foram ordenadas nesta mesma ordem. Não obstante, a tela de listar não foi capturada haja visto que não foi possível concluí-la e, ao menos visualmente, esta se assemelha às demais.</w:t>
      </w:r>
    </w:p>
    <w:p w:rsidR="00000000" w:rsidDel="00000000" w:rsidP="00000000" w:rsidRDefault="00000000" w:rsidRPr="00000000" w14:paraId="0000000D">
      <w:pPr>
        <w:ind w:left="1700.78740157480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41774" cy="62150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774" cy="621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</w:t>
      </w:r>
      <w:r w:rsidDel="00000000" w:rsidR="00000000" w:rsidRPr="00000000">
        <w:rPr>
          <w:sz w:val="20"/>
          <w:szCs w:val="20"/>
          <w:rtl w:val="0"/>
        </w:rPr>
        <w:t xml:space="preserve">: Adaptado pela autora (2020)</w:t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94608" cy="63198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4608" cy="631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</w:t>
      </w:r>
      <w:r w:rsidDel="00000000" w:rsidR="00000000" w:rsidRPr="00000000">
        <w:rPr>
          <w:sz w:val="20"/>
          <w:szCs w:val="20"/>
          <w:rtl w:val="0"/>
        </w:rPr>
        <w:t xml:space="preserve">: Adaptado pela autora (2020)</w:t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75327" cy="64246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327" cy="642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</w:t>
      </w:r>
      <w:r w:rsidDel="00000000" w:rsidR="00000000" w:rsidRPr="00000000">
        <w:rPr>
          <w:sz w:val="20"/>
          <w:szCs w:val="20"/>
          <w:rtl w:val="0"/>
        </w:rPr>
        <w:t xml:space="preserve">: Adaptado pela autora (2020)</w:t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