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56B4" w14:textId="4F324FC1" w:rsidR="00B7401D" w:rsidRDefault="00000000">
      <w:pPr>
        <w:keepNext/>
        <w:keepLines/>
        <w:pBdr>
          <w:top w:val="nil"/>
          <w:left w:val="nil"/>
          <w:bottom w:val="nil"/>
          <w:right w:val="nil"/>
          <w:between w:val="nil"/>
        </w:pBdr>
        <w:spacing w:after="120" w:line="240" w:lineRule="auto"/>
        <w:jc w:val="both"/>
        <w:rPr>
          <w:rFonts w:ascii="Arial" w:eastAsia="Arial" w:hAnsi="Arial" w:cs="Arial"/>
          <w:b/>
          <w:bCs/>
          <w:color w:val="000000"/>
          <w:sz w:val="20"/>
          <w:szCs w:val="20"/>
        </w:rPr>
      </w:pPr>
      <w:r>
        <w:rPr>
          <w:rFonts w:ascii="Arial" w:eastAsia="Arial" w:hAnsi="Arial" w:cs="Arial"/>
          <w:b/>
          <w:bCs/>
          <w:color w:val="000000"/>
          <w:sz w:val="20"/>
          <w:szCs w:val="20"/>
        </w:rPr>
        <w:t xml:space="preserve">PROCESSO SIGED Nº </w:t>
      </w:r>
      <w:r w:rsidR="0046582A" w:rsidRPr="0046582A">
        <w:rPr>
          <w:rFonts w:ascii="Arial" w:eastAsia="Arial" w:hAnsi="Arial" w:cs="Arial"/>
          <w:b/>
          <w:bCs/>
          <w:color w:val="000000"/>
          <w:sz w:val="20"/>
          <w:szCs w:val="20"/>
        </w:rPr>
        <w:t>{{PROCESSO}}</w:t>
      </w:r>
      <w:r w:rsidR="0046582A">
        <w:rPr>
          <w:rFonts w:ascii="Arial" w:eastAsia="Arial" w:hAnsi="Arial" w:cs="Arial"/>
          <w:b/>
          <w:bCs/>
          <w:color w:val="000000"/>
          <w:sz w:val="20"/>
          <w:szCs w:val="20"/>
        </w:rPr>
        <w:t xml:space="preserve"> </w:t>
      </w:r>
      <w:r w:rsidR="00C00D85">
        <w:rPr>
          <w:rFonts w:ascii="Arial" w:eastAsia="Arial" w:hAnsi="Arial" w:cs="Arial"/>
          <w:b/>
          <w:bCs/>
          <w:color w:val="000000"/>
          <w:sz w:val="20"/>
          <w:szCs w:val="20"/>
        </w:rPr>
        <w:t>(</w:t>
      </w:r>
      <w:r w:rsidR="0046582A" w:rsidRPr="0046582A">
        <w:rPr>
          <w:rFonts w:ascii="Arial" w:eastAsia="Arial" w:hAnsi="Arial" w:cs="Arial"/>
          <w:b/>
          <w:bCs/>
          <w:color w:val="000000"/>
          <w:sz w:val="20"/>
          <w:szCs w:val="20"/>
        </w:rPr>
        <w:t>{{SIGLA}}</w:t>
      </w:r>
      <w:r w:rsidR="00C00D85">
        <w:rPr>
          <w:rFonts w:ascii="Arial" w:eastAsia="Arial" w:hAnsi="Arial" w:cs="Arial"/>
          <w:b/>
          <w:bCs/>
          <w:color w:val="000000"/>
          <w:sz w:val="20"/>
          <w:szCs w:val="20"/>
        </w:rPr>
        <w:t>)</w:t>
      </w:r>
    </w:p>
    <w:p w14:paraId="3F6E17AD" w14:textId="6002F389" w:rsidR="00B7401D" w:rsidRDefault="00000000">
      <w:pPr>
        <w:spacing w:after="120" w:line="240" w:lineRule="auto"/>
        <w:jc w:val="both"/>
        <w:rPr>
          <w:rFonts w:ascii="Arial" w:eastAsia="Arial" w:hAnsi="Arial" w:cs="Arial"/>
          <w:b/>
          <w:bCs/>
          <w:sz w:val="20"/>
          <w:szCs w:val="20"/>
        </w:rPr>
      </w:pPr>
      <w:r>
        <w:rPr>
          <w:rFonts w:ascii="Arial" w:eastAsia="Arial" w:hAnsi="Arial" w:cs="Arial"/>
          <w:b/>
          <w:bCs/>
          <w:sz w:val="20"/>
          <w:szCs w:val="20"/>
        </w:rPr>
        <w:t xml:space="preserve">INTERESSADO (A): </w:t>
      </w:r>
      <w:r w:rsidR="0046582A" w:rsidRPr="0046582A">
        <w:rPr>
          <w:rFonts w:ascii="Arial" w:eastAsia="Arial" w:hAnsi="Arial" w:cs="Arial"/>
          <w:b/>
          <w:bCs/>
          <w:sz w:val="20"/>
          <w:szCs w:val="20"/>
        </w:rPr>
        <w:t>{{NOME}}</w:t>
      </w:r>
    </w:p>
    <w:p w14:paraId="7D8F0AFB" w14:textId="77777777" w:rsidR="00B7401D" w:rsidRDefault="00000000">
      <w:pPr>
        <w:keepNext/>
        <w:keepLines/>
        <w:pBdr>
          <w:top w:val="nil"/>
          <w:left w:val="nil"/>
          <w:bottom w:val="nil"/>
          <w:right w:val="nil"/>
          <w:between w:val="nil"/>
        </w:pBdr>
        <w:spacing w:after="120" w:line="240" w:lineRule="auto"/>
        <w:jc w:val="both"/>
        <w:rPr>
          <w:rFonts w:ascii="Arial" w:eastAsia="Arial" w:hAnsi="Arial" w:cs="Arial"/>
          <w:b/>
          <w:bCs/>
          <w:color w:val="000000"/>
          <w:sz w:val="20"/>
          <w:szCs w:val="20"/>
        </w:rPr>
      </w:pPr>
      <w:r>
        <w:rPr>
          <w:rFonts w:ascii="Arial" w:eastAsia="Arial" w:hAnsi="Arial" w:cs="Arial"/>
          <w:b/>
          <w:bCs/>
          <w:color w:val="000000"/>
          <w:sz w:val="20"/>
          <w:szCs w:val="20"/>
        </w:rPr>
        <w:t>ASSUNTO: GRATIFICAÇÃO DE CURSO</w:t>
      </w:r>
    </w:p>
    <w:p w14:paraId="73A535CB" w14:textId="77777777" w:rsidR="00B7401D" w:rsidRDefault="00B7401D">
      <w:pPr>
        <w:spacing w:before="120"/>
        <w:jc w:val="both"/>
        <w:rPr>
          <w:rFonts w:ascii="Arial" w:eastAsia="Arial" w:hAnsi="Arial" w:cs="Arial"/>
          <w:color w:val="000000"/>
          <w:sz w:val="20"/>
          <w:szCs w:val="20"/>
        </w:rPr>
      </w:pPr>
    </w:p>
    <w:p w14:paraId="240D9B44" w14:textId="43312BD3" w:rsidR="00B7401D" w:rsidRDefault="00000000">
      <w:pPr>
        <w:spacing w:before="120"/>
        <w:ind w:left="2268"/>
        <w:jc w:val="both"/>
        <w:rPr>
          <w:rFonts w:ascii="Arial" w:eastAsia="Arial" w:hAnsi="Arial" w:cs="Arial"/>
          <w:b/>
          <w:bCs/>
          <w:color w:val="000000"/>
          <w:sz w:val="20"/>
          <w:szCs w:val="20"/>
          <w:u w:val="single"/>
        </w:rPr>
      </w:pPr>
      <w:r>
        <w:rPr>
          <w:rFonts w:ascii="Arial" w:eastAsia="Arial" w:hAnsi="Arial" w:cs="Arial"/>
          <w:b/>
          <w:bCs/>
          <w:color w:val="000000"/>
          <w:sz w:val="20"/>
          <w:szCs w:val="20"/>
          <w:u w:val="single"/>
        </w:rPr>
        <w:t xml:space="preserve">PARECER Nº </w:t>
      </w:r>
      <w:r w:rsidR="0046582A" w:rsidRPr="0046582A">
        <w:rPr>
          <w:rFonts w:ascii="Arial" w:eastAsia="Arial" w:hAnsi="Arial" w:cs="Arial"/>
          <w:b/>
          <w:bCs/>
          <w:sz w:val="20"/>
          <w:szCs w:val="20"/>
          <w:u w:val="single"/>
        </w:rPr>
        <w:t>{{NUM_PARECER}}</w:t>
      </w:r>
      <w:r w:rsidR="0046582A">
        <w:rPr>
          <w:rFonts w:ascii="Arial" w:eastAsia="Arial" w:hAnsi="Arial" w:cs="Arial"/>
          <w:b/>
          <w:bCs/>
          <w:sz w:val="20"/>
          <w:szCs w:val="20"/>
          <w:u w:val="single"/>
        </w:rPr>
        <w:t xml:space="preserve"> </w:t>
      </w:r>
      <w:r>
        <w:rPr>
          <w:rFonts w:ascii="Arial" w:eastAsia="Arial" w:hAnsi="Arial" w:cs="Arial"/>
          <w:color w:val="000000"/>
          <w:sz w:val="20"/>
          <w:szCs w:val="20"/>
          <w:u w:val="single"/>
        </w:rPr>
        <w:t xml:space="preserve">– </w:t>
      </w:r>
      <w:r>
        <w:rPr>
          <w:rFonts w:ascii="Arial" w:eastAsia="Arial" w:hAnsi="Arial" w:cs="Arial"/>
          <w:b/>
          <w:bCs/>
          <w:color w:val="000000"/>
          <w:sz w:val="20"/>
          <w:szCs w:val="20"/>
          <w:u w:val="single"/>
        </w:rPr>
        <w:t>CTA/SEAD</w:t>
      </w:r>
    </w:p>
    <w:p w14:paraId="390A568C" w14:textId="77777777" w:rsidR="00B7401D" w:rsidRDefault="00000000">
      <w:pPr>
        <w:ind w:left="2268"/>
        <w:jc w:val="both"/>
        <w:rPr>
          <w:rFonts w:ascii="Arial" w:eastAsia="Arial" w:hAnsi="Arial" w:cs="Arial"/>
          <w:smallCaps/>
          <w:sz w:val="20"/>
          <w:szCs w:val="20"/>
        </w:rPr>
      </w:pPr>
      <w:r>
        <w:rPr>
          <w:rFonts w:ascii="Arial" w:eastAsia="Arial" w:hAnsi="Arial" w:cs="Arial"/>
          <w:sz w:val="20"/>
          <w:szCs w:val="20"/>
        </w:rPr>
        <w:t xml:space="preserve">EMENTA: GRATIFICAÇÃO DE CURSO. SERVIDOR </w:t>
      </w:r>
      <w:r>
        <w:rPr>
          <w:rFonts w:ascii="Arial" w:eastAsia="Arial" w:hAnsi="Arial" w:cs="Arial"/>
          <w:smallCaps/>
          <w:color w:val="292929"/>
          <w:sz w:val="20"/>
          <w:szCs w:val="20"/>
          <w:highlight w:val="white"/>
        </w:rPr>
        <w:t>DO QUADRO DE PESSOAL PERMANENTE DO SISTEMA ESTADUAL DE SAÚDE</w:t>
      </w:r>
      <w:r>
        <w:rPr>
          <w:rFonts w:ascii="Arial" w:eastAsia="Arial" w:hAnsi="Arial" w:cs="Arial"/>
          <w:smallCaps/>
          <w:sz w:val="20"/>
          <w:szCs w:val="20"/>
        </w:rPr>
        <w:t>. FUNDAMENTO: LEI N° 3.469 DE 24 DE DEZEMBRO DE 2009</w:t>
      </w:r>
      <w:r>
        <w:rPr>
          <w:rFonts w:ascii="Arial" w:eastAsia="Arial" w:hAnsi="Arial" w:cs="Arial"/>
          <w:smallCaps/>
          <w:sz w:val="20"/>
          <w:szCs w:val="20"/>
          <w:highlight w:val="white"/>
        </w:rPr>
        <w:t>.</w:t>
      </w:r>
      <w:r>
        <w:rPr>
          <w:rFonts w:ascii="Arial" w:eastAsia="Arial" w:hAnsi="Arial" w:cs="Arial"/>
          <w:sz w:val="20"/>
          <w:szCs w:val="20"/>
          <w:highlight w:val="white"/>
        </w:rPr>
        <w:t xml:space="preserve"> POSSIBILIDADE CONDICIONADA. </w:t>
      </w:r>
    </w:p>
    <w:p w14:paraId="5CA70057" w14:textId="77777777" w:rsidR="00B7401D" w:rsidRDefault="00B7401D">
      <w:pPr>
        <w:spacing w:after="120" w:line="360" w:lineRule="auto"/>
        <w:ind w:left="2268"/>
        <w:jc w:val="both"/>
        <w:rPr>
          <w:rFonts w:ascii="Arial" w:eastAsia="Arial" w:hAnsi="Arial" w:cs="Arial"/>
          <w:sz w:val="20"/>
          <w:szCs w:val="20"/>
        </w:rPr>
      </w:pPr>
    </w:p>
    <w:p w14:paraId="0DC4EE63" w14:textId="77777777" w:rsidR="00B7401D" w:rsidRDefault="00000000">
      <w:pPr>
        <w:spacing w:after="120" w:line="360" w:lineRule="auto"/>
        <w:ind w:firstLine="1134"/>
        <w:jc w:val="both"/>
        <w:rPr>
          <w:rFonts w:ascii="Arial" w:eastAsia="Arial" w:hAnsi="Arial" w:cs="Arial"/>
          <w:b/>
          <w:bCs/>
          <w:sz w:val="20"/>
          <w:szCs w:val="20"/>
        </w:rPr>
      </w:pPr>
      <w:r>
        <w:rPr>
          <w:rFonts w:ascii="Arial" w:eastAsia="Arial" w:hAnsi="Arial" w:cs="Arial"/>
          <w:b/>
          <w:bCs/>
          <w:sz w:val="20"/>
          <w:szCs w:val="20"/>
        </w:rPr>
        <w:t>Ao Gabinete do Senhor Secretário,</w:t>
      </w:r>
    </w:p>
    <w:p w14:paraId="56FA0B34" w14:textId="12F8DBEF" w:rsidR="00B7401D" w:rsidRDefault="00000000">
      <w:pPr>
        <w:spacing w:after="120" w:line="360" w:lineRule="auto"/>
        <w:ind w:firstLine="1134"/>
        <w:jc w:val="both"/>
        <w:rPr>
          <w:rFonts w:ascii="Arial" w:eastAsia="Arial" w:hAnsi="Arial" w:cs="Arial"/>
          <w:b/>
          <w:bCs/>
          <w:sz w:val="20"/>
          <w:szCs w:val="20"/>
        </w:rPr>
      </w:pPr>
      <w:r>
        <w:rPr>
          <w:rFonts w:ascii="Arial" w:eastAsia="Arial" w:hAnsi="Arial" w:cs="Arial"/>
          <w:sz w:val="20"/>
          <w:szCs w:val="20"/>
        </w:rPr>
        <w:t>Cuida-se de pedido formulado por</w:t>
      </w:r>
      <w:r>
        <w:rPr>
          <w:rFonts w:ascii="Arial" w:eastAsia="Arial" w:hAnsi="Arial" w:cs="Arial"/>
          <w:b/>
          <w:bCs/>
          <w:sz w:val="20"/>
          <w:szCs w:val="20"/>
        </w:rPr>
        <w:t xml:space="preserve"> </w:t>
      </w:r>
      <w:r w:rsidR="0046582A" w:rsidRPr="0046582A">
        <w:rPr>
          <w:rFonts w:ascii="Arial" w:eastAsia="Arial" w:hAnsi="Arial" w:cs="Arial"/>
          <w:b/>
          <w:bCs/>
          <w:sz w:val="20"/>
          <w:szCs w:val="20"/>
        </w:rPr>
        <w:t>{{NOME}}</w:t>
      </w:r>
      <w:r>
        <w:rPr>
          <w:rFonts w:ascii="Arial" w:eastAsia="Arial" w:hAnsi="Arial" w:cs="Arial"/>
          <w:sz w:val="20"/>
          <w:szCs w:val="20"/>
        </w:rPr>
        <w:t>,</w:t>
      </w:r>
      <w:r>
        <w:rPr>
          <w:rFonts w:ascii="Arial" w:eastAsia="Arial" w:hAnsi="Arial" w:cs="Arial"/>
          <w:b/>
          <w:bCs/>
          <w:sz w:val="20"/>
          <w:szCs w:val="20"/>
        </w:rPr>
        <w:t xml:space="preserve"> </w:t>
      </w:r>
      <w:r w:rsidR="0046582A" w:rsidRPr="0046582A">
        <w:rPr>
          <w:rFonts w:ascii="Arial" w:eastAsia="Arial" w:hAnsi="Arial" w:cs="Arial"/>
          <w:sz w:val="20"/>
          <w:szCs w:val="20"/>
        </w:rPr>
        <w:t>{{POSTO}}</w:t>
      </w:r>
      <w:r>
        <w:rPr>
          <w:rFonts w:ascii="Arial" w:eastAsia="Arial" w:hAnsi="Arial" w:cs="Arial"/>
          <w:sz w:val="20"/>
          <w:szCs w:val="20"/>
        </w:rPr>
        <w:t>,</w:t>
      </w:r>
      <w:r w:rsidR="00C27573">
        <w:rPr>
          <w:rFonts w:ascii="Arial" w:eastAsia="Arial" w:hAnsi="Arial" w:cs="Arial"/>
          <w:sz w:val="20"/>
          <w:szCs w:val="20"/>
        </w:rPr>
        <w:t xml:space="preserve"> </w:t>
      </w:r>
      <w:r>
        <w:rPr>
          <w:rFonts w:ascii="Arial" w:eastAsia="Arial" w:hAnsi="Arial" w:cs="Arial"/>
          <w:sz w:val="20"/>
          <w:szCs w:val="20"/>
        </w:rPr>
        <w:t xml:space="preserve">matrícula n.º </w:t>
      </w:r>
      <w:r w:rsidR="0046582A" w:rsidRPr="0046582A">
        <w:rPr>
          <w:rFonts w:ascii="Arial" w:eastAsia="Arial" w:hAnsi="Arial" w:cs="Arial"/>
          <w:sz w:val="20"/>
          <w:szCs w:val="20"/>
        </w:rPr>
        <w:t>{{MATRICULA}}</w:t>
      </w:r>
      <w:r>
        <w:rPr>
          <w:rFonts w:ascii="Arial" w:eastAsia="Arial" w:hAnsi="Arial" w:cs="Arial"/>
          <w:sz w:val="20"/>
          <w:szCs w:val="20"/>
        </w:rPr>
        <w:t xml:space="preserve">, do Quadro de Pessoal Permanente da </w:t>
      </w:r>
      <w:r w:rsidR="0046582A" w:rsidRPr="0046582A">
        <w:rPr>
          <w:rFonts w:ascii="Arial" w:eastAsia="Arial" w:hAnsi="Arial" w:cs="Arial"/>
          <w:sz w:val="20"/>
          <w:szCs w:val="20"/>
        </w:rPr>
        <w:t>{{LOTACAO}}</w:t>
      </w:r>
      <w:r>
        <w:rPr>
          <w:rFonts w:ascii="Arial" w:eastAsia="Arial" w:hAnsi="Arial" w:cs="Arial"/>
          <w:sz w:val="20"/>
          <w:szCs w:val="20"/>
        </w:rPr>
        <w:t xml:space="preserve">, vindicando a inclusão da Gratificação de Curso, à razão de </w:t>
      </w:r>
      <w:r w:rsidR="00C27573" w:rsidRPr="00C27573">
        <w:rPr>
          <w:rFonts w:ascii="Arial" w:eastAsia="Arial" w:hAnsi="Arial" w:cs="Arial"/>
          <w:sz w:val="20"/>
          <w:szCs w:val="20"/>
        </w:rPr>
        <w:t>{{PORCENTAGEM}}</w:t>
      </w:r>
      <w:r>
        <w:rPr>
          <w:rFonts w:ascii="Arial" w:eastAsia="Arial" w:hAnsi="Arial" w:cs="Arial"/>
          <w:sz w:val="20"/>
          <w:szCs w:val="20"/>
        </w:rPr>
        <w:t>, sobre seu vencimento base dos cargos. Nos termos do art. 7, Inciso II, Alínea “</w:t>
      </w:r>
      <w:r w:rsidR="00C27573" w:rsidRPr="00C27573">
        <w:rPr>
          <w:rFonts w:ascii="Arial" w:eastAsia="Arial" w:hAnsi="Arial" w:cs="Arial"/>
          <w:sz w:val="20"/>
          <w:szCs w:val="20"/>
        </w:rPr>
        <w:t>{{ALINEA}}</w:t>
      </w:r>
      <w:r>
        <w:rPr>
          <w:rFonts w:ascii="Arial" w:eastAsia="Arial" w:hAnsi="Arial" w:cs="Arial"/>
          <w:sz w:val="20"/>
          <w:szCs w:val="20"/>
        </w:rPr>
        <w:t>” da Lei 3469/2009.</w:t>
      </w:r>
    </w:p>
    <w:p w14:paraId="518CAF6B" w14:textId="77777777" w:rsidR="00B7401D" w:rsidRDefault="00000000">
      <w:pPr>
        <w:tabs>
          <w:tab w:val="left" w:pos="708"/>
          <w:tab w:val="left" w:pos="1416"/>
          <w:tab w:val="left" w:pos="1701"/>
          <w:tab w:val="left" w:pos="2124"/>
          <w:tab w:val="left" w:pos="2268"/>
          <w:tab w:val="left" w:pos="2832"/>
          <w:tab w:val="left" w:pos="3540"/>
          <w:tab w:val="left" w:pos="4248"/>
          <w:tab w:val="left" w:pos="4956"/>
          <w:tab w:val="left" w:pos="5490"/>
        </w:tabs>
        <w:spacing w:after="120" w:line="360" w:lineRule="auto"/>
        <w:ind w:firstLine="1134"/>
        <w:jc w:val="both"/>
        <w:rPr>
          <w:rFonts w:ascii="Arial" w:eastAsia="Arial" w:hAnsi="Arial" w:cs="Arial"/>
          <w:sz w:val="20"/>
          <w:szCs w:val="20"/>
        </w:rPr>
      </w:pPr>
      <w:r>
        <w:rPr>
          <w:rFonts w:ascii="Arial" w:eastAsia="Arial" w:hAnsi="Arial" w:cs="Arial"/>
          <w:sz w:val="20"/>
          <w:szCs w:val="20"/>
        </w:rPr>
        <w:t>Devidamente instruídos com todos os documentos necessários ao exame de mérito, os autos vieram à Consultoria Técnico Administrativa desta Secretaria de Estado de Administração e Gestão – SEAD para manifestação.</w:t>
      </w:r>
    </w:p>
    <w:p w14:paraId="1D327A6F" w14:textId="77777777" w:rsidR="00B7401D" w:rsidRDefault="00000000">
      <w:pPr>
        <w:spacing w:after="120" w:line="360" w:lineRule="auto"/>
        <w:ind w:firstLine="1134"/>
        <w:jc w:val="both"/>
        <w:rPr>
          <w:rFonts w:ascii="Arial" w:eastAsia="Arial" w:hAnsi="Arial" w:cs="Arial"/>
          <w:b/>
          <w:bCs/>
          <w:sz w:val="20"/>
          <w:szCs w:val="20"/>
        </w:rPr>
      </w:pPr>
      <w:r>
        <w:rPr>
          <w:rFonts w:ascii="Arial" w:eastAsia="Arial" w:hAnsi="Arial" w:cs="Arial"/>
          <w:b/>
          <w:bCs/>
          <w:sz w:val="20"/>
          <w:szCs w:val="20"/>
        </w:rPr>
        <w:t>É o relatório. Passo a opinar.</w:t>
      </w:r>
    </w:p>
    <w:p w14:paraId="348FB0A4" w14:textId="77777777" w:rsidR="00B7401D" w:rsidRDefault="00000000">
      <w:pPr>
        <w:spacing w:after="120" w:line="360" w:lineRule="auto"/>
        <w:ind w:firstLine="1134"/>
        <w:jc w:val="both"/>
        <w:rPr>
          <w:rFonts w:ascii="Arial" w:eastAsia="Arial" w:hAnsi="Arial" w:cs="Arial"/>
          <w:sz w:val="20"/>
          <w:szCs w:val="20"/>
        </w:rPr>
      </w:pPr>
      <w:r>
        <w:rPr>
          <w:rFonts w:ascii="Arial" w:eastAsia="Arial" w:hAnsi="Arial" w:cs="Arial"/>
          <w:sz w:val="20"/>
          <w:szCs w:val="20"/>
        </w:rPr>
        <w:t xml:space="preserve">A Gratificação de Curso dos servidores pertencentes ao Quadro de Pessoal da secretaria de estado de saúde encontra guarida na Lei nº 3.469 de 24 de dezembro de 2009: </w:t>
      </w:r>
    </w:p>
    <w:p w14:paraId="077865E3" w14:textId="77777777" w:rsidR="00B7401D" w:rsidRDefault="00000000">
      <w:pPr>
        <w:spacing w:after="120" w:line="240" w:lineRule="auto"/>
        <w:ind w:left="2268"/>
        <w:jc w:val="center"/>
        <w:rPr>
          <w:rFonts w:ascii="Arial" w:eastAsia="Arial" w:hAnsi="Arial" w:cs="Arial"/>
          <w:b/>
          <w:bCs/>
          <w:sz w:val="19"/>
          <w:szCs w:val="19"/>
        </w:rPr>
      </w:pPr>
      <w:r>
        <w:rPr>
          <w:rFonts w:ascii="Arial" w:eastAsia="Arial" w:hAnsi="Arial" w:cs="Arial"/>
          <w:b/>
          <w:bCs/>
          <w:sz w:val="19"/>
          <w:szCs w:val="19"/>
        </w:rPr>
        <w:t>LEI N.º 3.469, DE 24 DE DEZEMBRO DE 2009</w:t>
      </w:r>
    </w:p>
    <w:p w14:paraId="30E974EE" w14:textId="77777777" w:rsidR="00B7401D" w:rsidRDefault="00000000">
      <w:pPr>
        <w:spacing w:after="120" w:line="240" w:lineRule="auto"/>
        <w:ind w:left="2268"/>
        <w:jc w:val="both"/>
        <w:rPr>
          <w:rFonts w:ascii="Arial" w:eastAsia="Arial" w:hAnsi="Arial" w:cs="Arial"/>
          <w:sz w:val="19"/>
          <w:szCs w:val="19"/>
        </w:rPr>
      </w:pPr>
      <w:r>
        <w:rPr>
          <w:rFonts w:ascii="Arial" w:eastAsia="Arial" w:hAnsi="Arial" w:cs="Arial"/>
          <w:sz w:val="19"/>
          <w:szCs w:val="19"/>
        </w:rPr>
        <w:t>Art. 7.º Aos profissionais e trabalhadores do Sistema Estadual de Saúde, em efetivo exercício de suas funções, são devidas as seguintes gratificações calculadas sobre o valor do vencimento base do cargo:</w:t>
      </w:r>
    </w:p>
    <w:p w14:paraId="0737A289" w14:textId="77777777" w:rsidR="00B7401D" w:rsidRDefault="00000000">
      <w:pPr>
        <w:spacing w:after="120" w:line="240" w:lineRule="auto"/>
        <w:ind w:left="2268"/>
        <w:jc w:val="both"/>
        <w:rPr>
          <w:rFonts w:ascii="Arial" w:eastAsia="Arial" w:hAnsi="Arial" w:cs="Arial"/>
          <w:sz w:val="19"/>
          <w:szCs w:val="19"/>
        </w:rPr>
      </w:pPr>
      <w:r>
        <w:rPr>
          <w:rFonts w:ascii="Arial" w:eastAsia="Arial" w:hAnsi="Arial" w:cs="Arial"/>
          <w:sz w:val="19"/>
          <w:szCs w:val="19"/>
        </w:rPr>
        <w:t xml:space="preserve">II - Gratificação de Curso: atribuída aos profissionais e trabalhadores do Sistema Estadual de Saúde de Nível Superior, em efetivo exercício, por cada cargo, </w:t>
      </w:r>
      <w:r>
        <w:rPr>
          <w:rFonts w:ascii="Arial" w:eastAsia="Arial" w:hAnsi="Arial" w:cs="Arial"/>
          <w:b/>
          <w:bCs/>
          <w:sz w:val="19"/>
          <w:szCs w:val="19"/>
        </w:rPr>
        <w:t>nos seguintes percentuais não cumulativos</w:t>
      </w:r>
      <w:r>
        <w:rPr>
          <w:rFonts w:ascii="Arial" w:eastAsia="Arial" w:hAnsi="Arial" w:cs="Arial"/>
          <w:sz w:val="19"/>
          <w:szCs w:val="19"/>
        </w:rPr>
        <w:t>, calculados sobre o vencimento base dos cargos:</w:t>
      </w:r>
    </w:p>
    <w:p w14:paraId="7C630D99" w14:textId="77777777" w:rsidR="00B7401D" w:rsidRDefault="00000000" w:rsidP="00C27573">
      <w:pPr>
        <w:spacing w:after="0" w:line="240" w:lineRule="auto"/>
        <w:ind w:left="2268"/>
        <w:jc w:val="both"/>
        <w:rPr>
          <w:rFonts w:ascii="Arial" w:eastAsia="Arial" w:hAnsi="Arial" w:cs="Arial"/>
          <w:sz w:val="19"/>
          <w:szCs w:val="19"/>
        </w:rPr>
      </w:pPr>
      <w:r>
        <w:rPr>
          <w:rFonts w:ascii="Arial" w:eastAsia="Arial" w:hAnsi="Arial" w:cs="Arial"/>
          <w:sz w:val="19"/>
          <w:szCs w:val="19"/>
        </w:rPr>
        <w:t>a) Curso de Especialista: 25% (vinte e cinco por cento);</w:t>
      </w:r>
      <w:r>
        <w:rPr>
          <w:rFonts w:ascii="Arial" w:eastAsia="Arial" w:hAnsi="Arial" w:cs="Arial"/>
          <w:b/>
          <w:bCs/>
          <w:sz w:val="19"/>
          <w:szCs w:val="19"/>
        </w:rPr>
        <w:t xml:space="preserve"> </w:t>
      </w:r>
    </w:p>
    <w:p w14:paraId="7F0DB0BF" w14:textId="272DD6A6" w:rsidR="00B7401D" w:rsidRDefault="00000000" w:rsidP="00C27573">
      <w:pPr>
        <w:spacing w:after="0" w:line="240" w:lineRule="auto"/>
        <w:ind w:left="2268"/>
        <w:jc w:val="both"/>
        <w:rPr>
          <w:rFonts w:ascii="Arial" w:eastAsia="Arial" w:hAnsi="Arial" w:cs="Arial"/>
          <w:sz w:val="19"/>
          <w:szCs w:val="19"/>
        </w:rPr>
      </w:pPr>
      <w:r w:rsidRPr="00C27573">
        <w:rPr>
          <w:rFonts w:ascii="Arial" w:eastAsia="Arial" w:hAnsi="Arial" w:cs="Arial"/>
          <w:sz w:val="19"/>
          <w:szCs w:val="19"/>
        </w:rPr>
        <w:t>b) Curso de Mestrado: 30% (trinta por cento);</w:t>
      </w:r>
      <w:r>
        <w:rPr>
          <w:rFonts w:ascii="Arial" w:eastAsia="Arial" w:hAnsi="Arial" w:cs="Arial"/>
          <w:sz w:val="19"/>
          <w:szCs w:val="19"/>
        </w:rPr>
        <w:t xml:space="preserve"> </w:t>
      </w:r>
    </w:p>
    <w:p w14:paraId="1612105E" w14:textId="24907320" w:rsidR="00B7401D" w:rsidRDefault="00000000" w:rsidP="00C27573">
      <w:pPr>
        <w:spacing w:after="0" w:line="240" w:lineRule="auto"/>
        <w:ind w:left="2268"/>
        <w:jc w:val="both"/>
        <w:rPr>
          <w:rFonts w:ascii="Arial" w:eastAsia="Arial" w:hAnsi="Arial" w:cs="Arial"/>
          <w:sz w:val="19"/>
          <w:szCs w:val="19"/>
        </w:rPr>
      </w:pPr>
      <w:r>
        <w:rPr>
          <w:rFonts w:ascii="Arial" w:eastAsia="Arial" w:hAnsi="Arial" w:cs="Arial"/>
          <w:sz w:val="19"/>
          <w:szCs w:val="19"/>
        </w:rPr>
        <w:t xml:space="preserve">c) Curso de Doutorado: 35% (trinta e cinco por cento). </w:t>
      </w:r>
    </w:p>
    <w:p w14:paraId="34237C40" w14:textId="77777777" w:rsidR="00C27573" w:rsidRDefault="00C27573" w:rsidP="00C27573">
      <w:pPr>
        <w:spacing w:after="0" w:line="240" w:lineRule="auto"/>
        <w:ind w:left="2268"/>
        <w:jc w:val="both"/>
        <w:rPr>
          <w:rFonts w:ascii="Arial" w:eastAsia="Arial" w:hAnsi="Arial" w:cs="Arial"/>
          <w:sz w:val="19"/>
          <w:szCs w:val="19"/>
        </w:rPr>
      </w:pPr>
    </w:p>
    <w:p w14:paraId="6DA4EA2E" w14:textId="77777777" w:rsidR="00C27573" w:rsidRDefault="00C27573" w:rsidP="00C27573">
      <w:pPr>
        <w:spacing w:after="0" w:line="240" w:lineRule="auto"/>
        <w:ind w:left="2268"/>
        <w:jc w:val="both"/>
        <w:rPr>
          <w:rFonts w:ascii="Arial" w:eastAsia="Arial" w:hAnsi="Arial" w:cs="Arial"/>
          <w:sz w:val="19"/>
          <w:szCs w:val="19"/>
        </w:rPr>
      </w:pPr>
    </w:p>
    <w:p w14:paraId="50578996" w14:textId="77777777" w:rsidR="00C27573" w:rsidRDefault="00C27573" w:rsidP="00C27573">
      <w:pPr>
        <w:spacing w:after="0" w:line="240" w:lineRule="auto"/>
        <w:ind w:left="2268"/>
        <w:jc w:val="both"/>
        <w:rPr>
          <w:rFonts w:ascii="Arial" w:eastAsia="Arial" w:hAnsi="Arial" w:cs="Arial"/>
          <w:sz w:val="19"/>
          <w:szCs w:val="19"/>
        </w:rPr>
      </w:pPr>
    </w:p>
    <w:p w14:paraId="2018D122" w14:textId="77777777" w:rsidR="00C27573" w:rsidRDefault="00C27573" w:rsidP="00C27573">
      <w:pPr>
        <w:spacing w:after="0" w:line="240" w:lineRule="auto"/>
        <w:ind w:left="2268"/>
        <w:jc w:val="both"/>
        <w:rPr>
          <w:rFonts w:ascii="Arial" w:eastAsia="Arial" w:hAnsi="Arial" w:cs="Arial"/>
          <w:sz w:val="19"/>
          <w:szCs w:val="19"/>
        </w:rPr>
      </w:pPr>
    </w:p>
    <w:p w14:paraId="0B183CF9" w14:textId="77777777" w:rsidR="00C27573" w:rsidRPr="00C27573" w:rsidRDefault="00C27573" w:rsidP="00C27573">
      <w:pPr>
        <w:spacing w:after="0" w:line="240" w:lineRule="auto"/>
        <w:ind w:left="2268"/>
        <w:jc w:val="both"/>
        <w:rPr>
          <w:rFonts w:ascii="Arial" w:eastAsia="Arial" w:hAnsi="Arial" w:cs="Arial"/>
          <w:sz w:val="19"/>
          <w:szCs w:val="19"/>
        </w:rPr>
      </w:pPr>
    </w:p>
    <w:p w14:paraId="4E0AA5C3" w14:textId="35D46F01" w:rsidR="00B7401D" w:rsidRDefault="00000000">
      <w:pPr>
        <w:spacing w:after="120" w:line="360" w:lineRule="auto"/>
        <w:ind w:firstLine="1134"/>
        <w:jc w:val="both"/>
        <w:rPr>
          <w:rFonts w:ascii="Arial" w:eastAsia="Arial" w:hAnsi="Arial" w:cs="Arial"/>
          <w:sz w:val="20"/>
          <w:szCs w:val="20"/>
        </w:rPr>
      </w:pPr>
      <w:r>
        <w:rPr>
          <w:rFonts w:ascii="Arial" w:eastAsia="Arial" w:hAnsi="Arial" w:cs="Arial"/>
          <w:sz w:val="20"/>
          <w:szCs w:val="20"/>
        </w:rPr>
        <w:lastRenderedPageBreak/>
        <w:t xml:space="preserve">Compulsados os autos, verifica-se que </w:t>
      </w:r>
      <w:r w:rsidR="00C27573" w:rsidRPr="00C27573">
        <w:rPr>
          <w:rFonts w:ascii="Arial" w:eastAsia="Arial" w:hAnsi="Arial" w:cs="Arial"/>
          <w:sz w:val="20"/>
          <w:szCs w:val="20"/>
        </w:rPr>
        <w:t>{{REQUERENTE}}</w:t>
      </w:r>
      <w:r>
        <w:rPr>
          <w:rFonts w:ascii="Arial" w:eastAsia="Arial" w:hAnsi="Arial" w:cs="Arial"/>
          <w:sz w:val="20"/>
          <w:szCs w:val="20"/>
        </w:rPr>
        <w:t xml:space="preserve"> exerce o </w:t>
      </w:r>
      <w:r>
        <w:rPr>
          <w:rFonts w:ascii="Arial" w:eastAsia="Arial" w:hAnsi="Arial" w:cs="Arial"/>
          <w:b/>
          <w:bCs/>
          <w:sz w:val="20"/>
          <w:szCs w:val="20"/>
        </w:rPr>
        <w:t xml:space="preserve">cargo efetivo de </w:t>
      </w:r>
      <w:r w:rsidR="00C27573" w:rsidRPr="0046582A">
        <w:rPr>
          <w:rFonts w:ascii="Arial" w:eastAsia="Arial" w:hAnsi="Arial" w:cs="Arial"/>
          <w:sz w:val="20"/>
          <w:szCs w:val="20"/>
        </w:rPr>
        <w:t>{{POSTO}}</w:t>
      </w:r>
      <w:r>
        <w:rPr>
          <w:rFonts w:ascii="Arial" w:eastAsia="Arial" w:hAnsi="Arial" w:cs="Arial"/>
          <w:sz w:val="20"/>
          <w:szCs w:val="20"/>
        </w:rPr>
        <w:t xml:space="preserve">, do Quadro de Pessoal Permanente da </w:t>
      </w:r>
      <w:r w:rsidR="00C27573" w:rsidRPr="0046582A">
        <w:rPr>
          <w:rFonts w:ascii="Arial" w:eastAsia="Arial" w:hAnsi="Arial" w:cs="Arial"/>
          <w:sz w:val="20"/>
          <w:szCs w:val="20"/>
        </w:rPr>
        <w:t>{{LOTACAO}}</w:t>
      </w:r>
      <w:r>
        <w:rPr>
          <w:rFonts w:ascii="Arial" w:eastAsia="Arial" w:hAnsi="Arial" w:cs="Arial"/>
          <w:sz w:val="20"/>
          <w:szCs w:val="20"/>
        </w:rPr>
        <w:t xml:space="preserve">, </w:t>
      </w:r>
      <w:r w:rsidR="00C27573">
        <w:rPr>
          <w:rFonts w:ascii="Arial" w:eastAsia="Arial" w:hAnsi="Arial" w:cs="Arial"/>
          <w:sz w:val="20"/>
          <w:szCs w:val="20"/>
        </w:rPr>
        <w:t>encontrando-se</w:t>
      </w:r>
      <w:r>
        <w:rPr>
          <w:rFonts w:ascii="Arial" w:eastAsia="Arial" w:hAnsi="Arial" w:cs="Arial"/>
          <w:sz w:val="20"/>
          <w:szCs w:val="20"/>
        </w:rPr>
        <w:t xml:space="preserve"> em efetivo exercício de suas funções, e </w:t>
      </w:r>
      <w:r w:rsidR="00981666" w:rsidRPr="008A231F">
        <w:rPr>
          <w:rFonts w:ascii="Arial" w:eastAsia="Arial" w:hAnsi="Arial" w:cs="Arial"/>
          <w:sz w:val="20"/>
          <w:szCs w:val="20"/>
        </w:rPr>
        <w:t>concluiu o curso de</w:t>
      </w:r>
      <w:r w:rsidR="007B1CD2">
        <w:rPr>
          <w:rFonts w:ascii="Arial" w:eastAsia="Arial" w:hAnsi="Arial" w:cs="Arial"/>
          <w:sz w:val="20"/>
          <w:szCs w:val="20"/>
        </w:rPr>
        <w:t xml:space="preserve"> </w:t>
      </w:r>
      <w:r w:rsidR="00981666" w:rsidRPr="005673F8">
        <w:rPr>
          <w:rFonts w:ascii="Arial" w:eastAsia="Arial" w:hAnsi="Arial" w:cs="Arial"/>
          <w:b/>
          <w:i/>
          <w:sz w:val="20"/>
          <w:szCs w:val="20"/>
        </w:rPr>
        <w:t>{{TIPO_POS}}</w:t>
      </w:r>
      <w:r w:rsidR="00FF2F78">
        <w:rPr>
          <w:rFonts w:ascii="Arial" w:eastAsia="Arial" w:hAnsi="Arial" w:cs="Arial"/>
          <w:b/>
          <w:i/>
          <w:sz w:val="20"/>
          <w:szCs w:val="20"/>
        </w:rPr>
        <w:t xml:space="preserve"> </w:t>
      </w:r>
      <w:r w:rsidR="00981666" w:rsidRPr="005673F8">
        <w:rPr>
          <w:rFonts w:ascii="Arial" w:eastAsia="Arial" w:hAnsi="Arial" w:cs="Arial"/>
          <w:b/>
          <w:i/>
          <w:sz w:val="20"/>
          <w:szCs w:val="20"/>
        </w:rPr>
        <w:t>{{CURSO}}</w:t>
      </w:r>
      <w:r w:rsidR="00981666">
        <w:rPr>
          <w:rFonts w:ascii="Arial" w:eastAsia="Arial" w:hAnsi="Arial" w:cs="Arial"/>
          <w:b/>
          <w:i/>
          <w:sz w:val="20"/>
          <w:szCs w:val="20"/>
        </w:rPr>
        <w:t xml:space="preserve"> (</w:t>
      </w:r>
      <w:r w:rsidR="00981666" w:rsidRPr="005673F8">
        <w:rPr>
          <w:rFonts w:ascii="Arial" w:eastAsia="Arial" w:hAnsi="Arial" w:cs="Arial"/>
          <w:b/>
          <w:i/>
          <w:sz w:val="20"/>
          <w:szCs w:val="20"/>
        </w:rPr>
        <w:t>{{CARGA_HORARIA}}</w:t>
      </w:r>
      <w:r w:rsidR="00981666">
        <w:rPr>
          <w:rFonts w:ascii="Arial" w:eastAsia="Arial" w:hAnsi="Arial" w:cs="Arial"/>
          <w:b/>
          <w:i/>
          <w:sz w:val="20"/>
          <w:szCs w:val="20"/>
        </w:rPr>
        <w:t>h)</w:t>
      </w:r>
      <w:r>
        <w:rPr>
          <w:rFonts w:ascii="Arial" w:eastAsia="Arial" w:hAnsi="Arial" w:cs="Arial"/>
          <w:sz w:val="20"/>
          <w:szCs w:val="20"/>
        </w:rPr>
        <w:t>, conforme certificado e histórico escolar anexado aos autos.</w:t>
      </w:r>
      <w:r w:rsidR="00981666">
        <w:rPr>
          <w:rFonts w:ascii="Arial" w:eastAsia="Arial" w:hAnsi="Arial" w:cs="Arial"/>
          <w:sz w:val="20"/>
          <w:szCs w:val="20"/>
        </w:rPr>
        <w:t xml:space="preserve"> </w:t>
      </w:r>
    </w:p>
    <w:p w14:paraId="09860BDA" w14:textId="057E3C31" w:rsidR="00B7401D" w:rsidRDefault="00000000">
      <w:pPr>
        <w:spacing w:after="120" w:line="360" w:lineRule="auto"/>
        <w:ind w:firstLine="1134"/>
        <w:jc w:val="both"/>
        <w:rPr>
          <w:rFonts w:ascii="Arial" w:eastAsia="Arial" w:hAnsi="Arial" w:cs="Arial"/>
          <w:sz w:val="20"/>
          <w:szCs w:val="20"/>
        </w:rPr>
      </w:pPr>
      <w:r>
        <w:rPr>
          <w:rFonts w:ascii="Arial" w:eastAsia="Arial" w:hAnsi="Arial" w:cs="Arial"/>
          <w:sz w:val="20"/>
          <w:szCs w:val="20"/>
        </w:rPr>
        <w:t xml:space="preserve">Ressalta-se, que a correlação entre o curso finalizado </w:t>
      </w:r>
      <w:r w:rsidR="00C27573" w:rsidRPr="00C27573">
        <w:rPr>
          <w:rFonts w:ascii="Arial" w:eastAsia="Arial" w:hAnsi="Arial" w:cs="Arial"/>
          <w:sz w:val="20"/>
          <w:szCs w:val="20"/>
        </w:rPr>
        <w:t>{{SERVIDOR}}</w:t>
      </w:r>
      <w:r>
        <w:rPr>
          <w:rFonts w:ascii="Arial" w:eastAsia="Arial" w:hAnsi="Arial" w:cs="Arial"/>
          <w:sz w:val="20"/>
          <w:szCs w:val="20"/>
        </w:rPr>
        <w:t xml:space="preserve"> e o cargo que ocupa, teve reconhecimento da pertinência pel</w:t>
      </w:r>
      <w:r w:rsidR="00C27573">
        <w:rPr>
          <w:rFonts w:ascii="Arial" w:eastAsia="Arial" w:hAnsi="Arial" w:cs="Arial"/>
          <w:sz w:val="20"/>
          <w:szCs w:val="20"/>
        </w:rPr>
        <w:t>a</w:t>
      </w:r>
      <w:r>
        <w:rPr>
          <w:rFonts w:ascii="Arial" w:eastAsia="Arial" w:hAnsi="Arial" w:cs="Arial"/>
          <w:sz w:val="20"/>
          <w:szCs w:val="20"/>
        </w:rPr>
        <w:t xml:space="preserve"> </w:t>
      </w:r>
      <w:r w:rsidR="00C27573" w:rsidRPr="00C27573">
        <w:rPr>
          <w:rFonts w:ascii="Arial" w:eastAsia="Arial" w:hAnsi="Arial" w:cs="Arial"/>
          <w:sz w:val="20"/>
          <w:szCs w:val="20"/>
        </w:rPr>
        <w:t>{{SUPERIOR_PERTINENCIA}</w:t>
      </w:r>
      <w:r w:rsidR="00AA1869" w:rsidRPr="00C27573">
        <w:rPr>
          <w:rFonts w:ascii="Arial" w:eastAsia="Arial" w:hAnsi="Arial" w:cs="Arial"/>
          <w:sz w:val="20"/>
          <w:szCs w:val="20"/>
        </w:rPr>
        <w:t>}</w:t>
      </w:r>
      <w:r w:rsidR="00AA1869">
        <w:rPr>
          <w:rFonts w:ascii="Arial" w:eastAsia="Arial" w:hAnsi="Arial" w:cs="Arial"/>
          <w:sz w:val="20"/>
          <w:szCs w:val="20"/>
        </w:rPr>
        <w:t>. Ademais</w:t>
      </w:r>
      <w:r>
        <w:rPr>
          <w:rFonts w:ascii="Arial" w:eastAsia="Arial" w:hAnsi="Arial" w:cs="Arial"/>
          <w:sz w:val="20"/>
          <w:szCs w:val="20"/>
        </w:rPr>
        <w:t>, o corpo jurídico da secretaria de estado de saúde opinou pelo deferimento da dita pretensão por meio de parecer integrante desta cartilha processual. No qual foi acatado pelo secretário executivo da pasta.</w:t>
      </w:r>
    </w:p>
    <w:p w14:paraId="5991FC92" w14:textId="2FCB3391" w:rsidR="00B7401D" w:rsidRDefault="00000000" w:rsidP="00C27573">
      <w:pPr>
        <w:spacing w:after="120" w:line="360" w:lineRule="auto"/>
        <w:ind w:firstLine="1134"/>
        <w:jc w:val="both"/>
        <w:rPr>
          <w:rFonts w:ascii="Arial" w:eastAsia="Arial" w:hAnsi="Arial" w:cs="Arial"/>
          <w:sz w:val="20"/>
          <w:szCs w:val="20"/>
          <w:highlight w:val="white"/>
        </w:rPr>
      </w:pPr>
      <w:r>
        <w:rPr>
          <w:rFonts w:ascii="Arial" w:eastAsia="Arial" w:hAnsi="Arial" w:cs="Arial"/>
          <w:sz w:val="20"/>
          <w:szCs w:val="20"/>
        </w:rPr>
        <w:t xml:space="preserve">Ante o exposto e com fundamento na literalidade da alínea </w:t>
      </w:r>
      <w:r w:rsidR="009D408E">
        <w:rPr>
          <w:rFonts w:ascii="Arial" w:eastAsia="Arial" w:hAnsi="Arial" w:cs="Arial"/>
          <w:sz w:val="20"/>
          <w:szCs w:val="20"/>
        </w:rPr>
        <w:t>“</w:t>
      </w:r>
      <w:r w:rsidR="00C27573" w:rsidRPr="00C27573">
        <w:rPr>
          <w:rFonts w:ascii="Arial" w:eastAsia="Arial" w:hAnsi="Arial" w:cs="Arial"/>
          <w:sz w:val="20"/>
          <w:szCs w:val="20"/>
        </w:rPr>
        <w:t>{{ALINEA}}</w:t>
      </w:r>
      <w:r w:rsidR="009D408E">
        <w:rPr>
          <w:rFonts w:ascii="Arial" w:eastAsia="Arial" w:hAnsi="Arial" w:cs="Arial"/>
          <w:sz w:val="20"/>
          <w:szCs w:val="20"/>
        </w:rPr>
        <w:t>”</w:t>
      </w:r>
      <w:r w:rsidR="00C27573">
        <w:rPr>
          <w:rFonts w:ascii="Arial" w:eastAsia="Arial" w:hAnsi="Arial" w:cs="Arial"/>
          <w:sz w:val="20"/>
          <w:szCs w:val="20"/>
        </w:rPr>
        <w:t xml:space="preserve"> </w:t>
      </w:r>
      <w:r>
        <w:rPr>
          <w:rFonts w:ascii="Arial" w:eastAsia="Arial" w:hAnsi="Arial" w:cs="Arial"/>
          <w:sz w:val="20"/>
          <w:szCs w:val="20"/>
        </w:rPr>
        <w:t xml:space="preserve">do inciso II do artigo 7º da Lei 3.469/2009 </w:t>
      </w:r>
      <w:r>
        <w:rPr>
          <w:rFonts w:ascii="Arial" w:eastAsia="Arial" w:hAnsi="Arial" w:cs="Arial"/>
          <w:b/>
          <w:bCs/>
          <w:sz w:val="20"/>
          <w:szCs w:val="20"/>
        </w:rPr>
        <w:t>OPINO PELA POSSIBILIDADE JURÍDICA</w:t>
      </w:r>
      <w:r>
        <w:rPr>
          <w:rFonts w:ascii="Arial" w:eastAsia="Arial" w:hAnsi="Arial" w:cs="Arial"/>
          <w:sz w:val="20"/>
          <w:szCs w:val="20"/>
        </w:rPr>
        <w:t xml:space="preserve"> do pedido de concessão de Gratificação de Curso, à razão de </w:t>
      </w:r>
      <w:r w:rsidR="00C27573" w:rsidRPr="00C27573">
        <w:rPr>
          <w:rFonts w:ascii="Arial" w:eastAsia="Arial" w:hAnsi="Arial" w:cs="Arial"/>
          <w:sz w:val="20"/>
          <w:szCs w:val="20"/>
        </w:rPr>
        <w:t>{{PORCENTAGEM}}</w:t>
      </w:r>
      <w:r>
        <w:rPr>
          <w:rFonts w:ascii="Arial" w:eastAsia="Arial" w:hAnsi="Arial" w:cs="Arial"/>
          <w:sz w:val="20"/>
          <w:szCs w:val="20"/>
        </w:rPr>
        <w:t xml:space="preserve"> sobre o vencimento básico, em favor </w:t>
      </w:r>
      <w:r w:rsidR="00C27573" w:rsidRPr="00C27573">
        <w:rPr>
          <w:rFonts w:ascii="Arial" w:eastAsia="Arial" w:hAnsi="Arial" w:cs="Arial"/>
          <w:sz w:val="20"/>
          <w:szCs w:val="20"/>
        </w:rPr>
        <w:t>{{AUTOR}}</w:t>
      </w:r>
      <w:r>
        <w:rPr>
          <w:rFonts w:ascii="Arial" w:eastAsia="Arial" w:hAnsi="Arial" w:cs="Arial"/>
          <w:sz w:val="20"/>
          <w:szCs w:val="20"/>
        </w:rPr>
        <w:t>,</w:t>
      </w:r>
      <w:r>
        <w:rPr>
          <w:rFonts w:ascii="Arial" w:eastAsia="Arial" w:hAnsi="Arial" w:cs="Arial"/>
          <w:b/>
          <w:bCs/>
          <w:sz w:val="20"/>
          <w:szCs w:val="20"/>
        </w:rPr>
        <w:t xml:space="preserve"> </w:t>
      </w:r>
      <w:r>
        <w:rPr>
          <w:rFonts w:ascii="Arial" w:eastAsia="Arial" w:hAnsi="Arial" w:cs="Arial"/>
          <w:b/>
          <w:bCs/>
          <w:sz w:val="20"/>
          <w:szCs w:val="20"/>
          <w:highlight w:val="white"/>
        </w:rPr>
        <w:t xml:space="preserve">a contar de </w:t>
      </w:r>
      <w:r w:rsidR="00C27573" w:rsidRPr="00C27573">
        <w:rPr>
          <w:rFonts w:ascii="Arial" w:eastAsia="Arial" w:hAnsi="Arial" w:cs="Arial"/>
          <w:b/>
          <w:bCs/>
          <w:sz w:val="20"/>
          <w:szCs w:val="20"/>
          <w:highlight w:val="white"/>
        </w:rPr>
        <w:t>{{DATA_REQ}}</w:t>
      </w:r>
      <w:r>
        <w:rPr>
          <w:rFonts w:ascii="Arial" w:eastAsia="Arial" w:hAnsi="Arial" w:cs="Arial"/>
          <w:b/>
          <w:bCs/>
          <w:sz w:val="20"/>
          <w:szCs w:val="20"/>
          <w:highlight w:val="white"/>
        </w:rPr>
        <w:t xml:space="preserve"> </w:t>
      </w:r>
      <w:r>
        <w:rPr>
          <w:rFonts w:ascii="Arial" w:eastAsia="Arial" w:hAnsi="Arial" w:cs="Arial"/>
          <w:sz w:val="20"/>
          <w:szCs w:val="20"/>
          <w:highlight w:val="white"/>
        </w:rPr>
        <w:t xml:space="preserve">(data do requerimento protocolizado no Órgão de Origem). </w:t>
      </w:r>
    </w:p>
    <w:p w14:paraId="4179C4B7" w14:textId="7AD8F600" w:rsidR="00B7401D" w:rsidRDefault="009C019B" w:rsidP="00C27573">
      <w:pPr>
        <w:spacing w:after="120" w:line="360" w:lineRule="auto"/>
        <w:ind w:firstLine="1134"/>
        <w:jc w:val="both"/>
        <w:rPr>
          <w:rFonts w:ascii="Arial" w:eastAsia="Arial" w:hAnsi="Arial" w:cs="Arial"/>
          <w:sz w:val="20"/>
          <w:szCs w:val="20"/>
          <w:highlight w:val="white"/>
        </w:rPr>
      </w:pPr>
      <w:r>
        <w:rPr>
          <w:rFonts w:ascii="Arial" w:eastAsia="Arial" w:hAnsi="Arial" w:cs="Arial"/>
          <w:sz w:val="20"/>
          <w:szCs w:val="20"/>
          <w:highlight w:val="white"/>
        </w:rPr>
        <w:t>{</w:t>
      </w:r>
      <w:r w:rsidR="00C27573" w:rsidRPr="00C27573">
        <w:rPr>
          <w:rFonts w:ascii="Arial" w:eastAsia="Arial" w:hAnsi="Arial" w:cs="Arial"/>
          <w:sz w:val="20"/>
          <w:szCs w:val="20"/>
          <w:highlight w:val="white"/>
        </w:rPr>
        <w:t>{CONDICAO_LEGITIMIDADE}}</w:t>
      </w:r>
    </w:p>
    <w:p w14:paraId="43C52989" w14:textId="7DD74628" w:rsidR="00C27573" w:rsidRPr="00C27573" w:rsidRDefault="00C27573" w:rsidP="00C27573">
      <w:pPr>
        <w:spacing w:after="120" w:line="360" w:lineRule="auto"/>
        <w:ind w:firstLine="1134"/>
        <w:jc w:val="both"/>
        <w:rPr>
          <w:rFonts w:ascii="Arial" w:eastAsia="Arial" w:hAnsi="Arial" w:cs="Arial"/>
          <w:sz w:val="20"/>
          <w:szCs w:val="20"/>
          <w:highlight w:val="white"/>
        </w:rPr>
      </w:pPr>
      <w:r w:rsidRPr="00C27573">
        <w:rPr>
          <w:rFonts w:ascii="Arial" w:eastAsia="Arial" w:hAnsi="Arial" w:cs="Arial"/>
          <w:sz w:val="20"/>
          <w:szCs w:val="20"/>
          <w:highlight w:val="white"/>
        </w:rPr>
        <w:t>{{CONDICAO_IDENTIDADE}}</w:t>
      </w:r>
    </w:p>
    <w:p w14:paraId="34FF7C09" w14:textId="56258165" w:rsidR="00B7401D" w:rsidRDefault="00000000">
      <w:pPr>
        <w:pBdr>
          <w:top w:val="nil"/>
          <w:left w:val="nil"/>
          <w:bottom w:val="nil"/>
          <w:right w:val="nil"/>
          <w:between w:val="nil"/>
        </w:pBdr>
        <w:spacing w:after="120" w:line="360" w:lineRule="auto"/>
        <w:ind w:firstLine="1134"/>
        <w:jc w:val="both"/>
        <w:rPr>
          <w:rFonts w:ascii="Times New Roman" w:eastAsia="Times New Roman" w:hAnsi="Times New Roman" w:cs="Times New Roman"/>
          <w:color w:val="000000"/>
          <w:sz w:val="24"/>
          <w:szCs w:val="24"/>
        </w:rPr>
      </w:pPr>
      <w:r>
        <w:rPr>
          <w:rFonts w:ascii="Arial" w:eastAsia="Arial" w:hAnsi="Arial" w:cs="Arial"/>
          <w:color w:val="000000"/>
          <w:sz w:val="20"/>
          <w:szCs w:val="20"/>
        </w:rPr>
        <w:t xml:space="preserve">Cumpre asseverar, no entanto, que a implementação de tal benesse estará sujeita à demonstração nos autos, pela </w:t>
      </w:r>
      <w:r w:rsidR="00097A74" w:rsidRPr="00097A74">
        <w:rPr>
          <w:rFonts w:ascii="Arial" w:eastAsia="Arial" w:hAnsi="Arial" w:cs="Arial"/>
          <w:sz w:val="20"/>
          <w:szCs w:val="20"/>
        </w:rPr>
        <w:t>{{SIGLA}}</w:t>
      </w:r>
      <w:r w:rsidRPr="00097A74">
        <w:rPr>
          <w:rFonts w:ascii="Arial" w:eastAsia="Arial" w:hAnsi="Arial" w:cs="Arial"/>
          <w:color w:val="000000"/>
          <w:sz w:val="20"/>
          <w:szCs w:val="20"/>
        </w:rPr>
        <w:t>,</w:t>
      </w:r>
      <w:r>
        <w:rPr>
          <w:rFonts w:ascii="Arial" w:eastAsia="Arial" w:hAnsi="Arial" w:cs="Arial"/>
          <w:color w:val="000000"/>
          <w:sz w:val="20"/>
          <w:szCs w:val="20"/>
        </w:rPr>
        <w:t xml:space="preserve"> da prévia existência de disponibilidades financeira e orçamentária hábeis ao suporte da pretendida despesa, sem prejuízo das demais demandas de natureza semelhante já projetadas até o final do corrente exercício financeiro, em conformidade com a Lei Orçamentária Anual, Lei de Diretrizes Orçamentárias e com os vigentes atos de contingenciamento de gastos editados pelo Chefe do Poder Executivo Estadual.</w:t>
      </w:r>
    </w:p>
    <w:p w14:paraId="4A79E0A3" w14:textId="3AA6F9BC" w:rsidR="00B7401D" w:rsidRDefault="00000000" w:rsidP="00C27573">
      <w:pPr>
        <w:pBdr>
          <w:top w:val="nil"/>
          <w:left w:val="nil"/>
          <w:bottom w:val="nil"/>
          <w:right w:val="nil"/>
          <w:between w:val="nil"/>
        </w:pBdr>
        <w:spacing w:after="120" w:line="360" w:lineRule="auto"/>
        <w:ind w:firstLine="1134"/>
        <w:jc w:val="both"/>
        <w:rPr>
          <w:rFonts w:ascii="Arial" w:eastAsia="Arial" w:hAnsi="Arial" w:cs="Arial"/>
          <w:sz w:val="20"/>
          <w:szCs w:val="20"/>
        </w:rPr>
      </w:pPr>
      <w:r>
        <w:rPr>
          <w:rFonts w:ascii="Arial" w:eastAsia="Arial" w:hAnsi="Arial" w:cs="Arial"/>
          <w:color w:val="000000"/>
          <w:sz w:val="20"/>
          <w:szCs w:val="20"/>
        </w:rPr>
        <w:t>Por consequência, recomendo a devolução deste caderno processual ao Órgão de Origem, a fim de que seja inserido na fila de requerimentos deferidos para implementação, segundo a ordem cronológica de protocolo, ficando a cargo de exclusiva decisão do Ordenador de Despesas a inserção de valores retroativos porventura devidos à Demandante no Passivo da Pasta em questão. </w:t>
      </w:r>
    </w:p>
    <w:p w14:paraId="40ABA09C" w14:textId="4606E19E" w:rsidR="00B7401D" w:rsidRDefault="00000000">
      <w:pPr>
        <w:spacing w:after="120" w:line="360" w:lineRule="auto"/>
        <w:ind w:firstLine="1134"/>
        <w:jc w:val="both"/>
        <w:rPr>
          <w:rFonts w:ascii="Arial" w:eastAsia="Arial" w:hAnsi="Arial" w:cs="Arial"/>
          <w:sz w:val="20"/>
          <w:szCs w:val="20"/>
        </w:rPr>
      </w:pPr>
      <w:r>
        <w:rPr>
          <w:rFonts w:ascii="Arial" w:eastAsia="Arial" w:hAnsi="Arial" w:cs="Arial"/>
          <w:b/>
          <w:bCs/>
          <w:sz w:val="20"/>
          <w:szCs w:val="20"/>
        </w:rPr>
        <w:t xml:space="preserve">À </w:t>
      </w:r>
      <w:r w:rsidR="00C27573" w:rsidRPr="00C27573">
        <w:rPr>
          <w:rFonts w:ascii="Arial" w:eastAsia="Arial" w:hAnsi="Arial" w:cs="Arial"/>
          <w:b/>
          <w:bCs/>
          <w:sz w:val="20"/>
          <w:szCs w:val="20"/>
        </w:rPr>
        <w:t>{{SIGLA}}</w:t>
      </w:r>
      <w:r>
        <w:rPr>
          <w:rFonts w:ascii="Arial" w:eastAsia="Arial" w:hAnsi="Arial" w:cs="Arial"/>
          <w:b/>
          <w:bCs/>
          <w:sz w:val="20"/>
          <w:szCs w:val="20"/>
        </w:rPr>
        <w:t xml:space="preserve">, para conhecimento e providências. </w:t>
      </w:r>
    </w:p>
    <w:p w14:paraId="34BA7A45" w14:textId="32C784E1" w:rsidR="00B7401D" w:rsidRDefault="00000000" w:rsidP="00C27573">
      <w:pPr>
        <w:spacing w:after="120" w:line="360" w:lineRule="auto"/>
        <w:ind w:firstLine="1134"/>
        <w:jc w:val="both"/>
        <w:rPr>
          <w:rFonts w:ascii="Arial" w:eastAsia="Arial" w:hAnsi="Arial" w:cs="Arial"/>
          <w:sz w:val="20"/>
          <w:szCs w:val="20"/>
        </w:rPr>
      </w:pPr>
      <w:r>
        <w:rPr>
          <w:rFonts w:ascii="Arial" w:eastAsia="Arial" w:hAnsi="Arial" w:cs="Arial"/>
          <w:sz w:val="20"/>
          <w:szCs w:val="20"/>
        </w:rPr>
        <w:t>É o Parecer, salvo melhor juízo.</w:t>
      </w:r>
    </w:p>
    <w:p w14:paraId="083BD825" w14:textId="77777777" w:rsidR="00C27573" w:rsidRDefault="00C27573" w:rsidP="00C27573">
      <w:pPr>
        <w:spacing w:after="120" w:line="360" w:lineRule="auto"/>
        <w:ind w:firstLine="1134"/>
        <w:jc w:val="both"/>
        <w:rPr>
          <w:rFonts w:ascii="Arial" w:eastAsia="Arial" w:hAnsi="Arial" w:cs="Arial"/>
          <w:sz w:val="20"/>
          <w:szCs w:val="20"/>
        </w:rPr>
      </w:pPr>
    </w:p>
    <w:p w14:paraId="70F17D6F" w14:textId="02614E25" w:rsidR="00B7401D" w:rsidRDefault="00000000">
      <w:pPr>
        <w:spacing w:before="120" w:after="120" w:line="312" w:lineRule="auto"/>
        <w:ind w:firstLine="1134"/>
        <w:jc w:val="both"/>
        <w:rPr>
          <w:rFonts w:ascii="Arial" w:eastAsia="Arial" w:hAnsi="Arial" w:cs="Arial"/>
          <w:color w:val="000000"/>
          <w:sz w:val="20"/>
          <w:szCs w:val="20"/>
        </w:rPr>
      </w:pPr>
      <w:r>
        <w:rPr>
          <w:rFonts w:ascii="Arial" w:eastAsia="Arial" w:hAnsi="Arial" w:cs="Arial"/>
          <w:b/>
          <w:bCs/>
          <w:color w:val="000000"/>
          <w:sz w:val="20"/>
          <w:szCs w:val="20"/>
        </w:rPr>
        <w:t xml:space="preserve">CONSULTORIA TÉCNICO-ADMINISTRATIVA DA SECRETARIA DE ADMINISTRAÇÃO E GESTÃO - SEAD, </w:t>
      </w:r>
      <w:r>
        <w:rPr>
          <w:rFonts w:ascii="Arial" w:eastAsia="Arial" w:hAnsi="Arial" w:cs="Arial"/>
          <w:color w:val="000000"/>
          <w:sz w:val="20"/>
          <w:szCs w:val="20"/>
        </w:rPr>
        <w:t xml:space="preserve">Manaus, </w:t>
      </w:r>
      <w:r w:rsidR="00C27573" w:rsidRPr="00C27573">
        <w:rPr>
          <w:rFonts w:ascii="Arial" w:eastAsia="Arial" w:hAnsi="Arial" w:cs="Arial"/>
          <w:sz w:val="20"/>
          <w:szCs w:val="20"/>
        </w:rPr>
        <w:t>{{DIA_ATUAL}}</w:t>
      </w:r>
      <w:r>
        <w:rPr>
          <w:rFonts w:ascii="Arial" w:eastAsia="Arial" w:hAnsi="Arial" w:cs="Arial"/>
          <w:color w:val="000000"/>
          <w:sz w:val="20"/>
          <w:szCs w:val="20"/>
        </w:rPr>
        <w:t>.</w:t>
      </w:r>
    </w:p>
    <w:p w14:paraId="7B65F964" w14:textId="77777777" w:rsidR="00B7401D" w:rsidRDefault="00B7401D">
      <w:pPr>
        <w:spacing w:before="120" w:after="120" w:line="312" w:lineRule="auto"/>
        <w:ind w:firstLine="1134"/>
        <w:jc w:val="both"/>
        <w:rPr>
          <w:rFonts w:ascii="Arial" w:eastAsia="Arial" w:hAnsi="Arial" w:cs="Arial"/>
          <w:color w:val="000000"/>
          <w:sz w:val="20"/>
          <w:szCs w:val="20"/>
        </w:rPr>
      </w:pPr>
    </w:p>
    <w:p w14:paraId="28591B70" w14:textId="77777777" w:rsidR="00C27573" w:rsidRDefault="00C27573">
      <w:pPr>
        <w:tabs>
          <w:tab w:val="left" w:pos="1134"/>
        </w:tabs>
        <w:spacing w:after="0"/>
        <w:jc w:val="center"/>
        <w:rPr>
          <w:rFonts w:ascii="Arial" w:eastAsia="Arial" w:hAnsi="Arial" w:cs="Arial"/>
          <w:b/>
          <w:bCs/>
          <w:sz w:val="20"/>
          <w:szCs w:val="20"/>
        </w:rPr>
      </w:pPr>
      <w:r w:rsidRPr="00C27573">
        <w:rPr>
          <w:rFonts w:ascii="Arial" w:eastAsia="Arial" w:hAnsi="Arial" w:cs="Arial"/>
          <w:b/>
          <w:bCs/>
          <w:sz w:val="20"/>
          <w:szCs w:val="20"/>
        </w:rPr>
        <w:t>{{EU}}</w:t>
      </w:r>
    </w:p>
    <w:p w14:paraId="6A0C465F" w14:textId="77777777" w:rsidR="00097A74" w:rsidRPr="00097A74" w:rsidRDefault="00097A74">
      <w:pPr>
        <w:tabs>
          <w:tab w:val="left" w:pos="1134"/>
        </w:tabs>
        <w:spacing w:after="0"/>
        <w:jc w:val="center"/>
        <w:rPr>
          <w:rFonts w:ascii="Arial" w:eastAsia="Arial" w:hAnsi="Arial" w:cs="Arial"/>
          <w:sz w:val="20"/>
          <w:szCs w:val="20"/>
        </w:rPr>
      </w:pPr>
      <w:r w:rsidRPr="00097A74">
        <w:rPr>
          <w:rFonts w:ascii="Arial" w:eastAsia="Arial" w:hAnsi="Arial" w:cs="Arial"/>
          <w:sz w:val="20"/>
          <w:szCs w:val="20"/>
        </w:rPr>
        <w:t>{{MEU_CARGO}}</w:t>
      </w:r>
    </w:p>
    <w:p w14:paraId="1C9765EE" w14:textId="52B0F74E" w:rsidR="00B7401D" w:rsidRDefault="00000000">
      <w:pPr>
        <w:tabs>
          <w:tab w:val="left" w:pos="1134"/>
        </w:tabs>
        <w:spacing w:after="0"/>
        <w:jc w:val="center"/>
        <w:rPr>
          <w:rFonts w:ascii="Arial" w:eastAsia="Arial" w:hAnsi="Arial" w:cs="Arial"/>
          <w:b/>
          <w:bCs/>
          <w:sz w:val="20"/>
          <w:szCs w:val="20"/>
        </w:rPr>
      </w:pPr>
      <w:r>
        <w:rPr>
          <w:rFonts w:ascii="Arial" w:eastAsia="Arial" w:hAnsi="Arial" w:cs="Arial"/>
          <w:b/>
          <w:bCs/>
          <w:sz w:val="20"/>
          <w:szCs w:val="20"/>
        </w:rPr>
        <w:t xml:space="preserve"> </w:t>
      </w:r>
    </w:p>
    <w:p w14:paraId="5C9C864B" w14:textId="77777777" w:rsidR="00097A74" w:rsidRDefault="00097A74">
      <w:pPr>
        <w:tabs>
          <w:tab w:val="left" w:pos="1134"/>
        </w:tabs>
        <w:spacing w:after="0"/>
        <w:jc w:val="center"/>
        <w:rPr>
          <w:rFonts w:ascii="Arial" w:eastAsia="Arial" w:hAnsi="Arial" w:cs="Arial"/>
          <w:b/>
          <w:bCs/>
          <w:sz w:val="20"/>
          <w:szCs w:val="20"/>
        </w:rPr>
      </w:pPr>
      <w:r w:rsidRPr="00097A74">
        <w:rPr>
          <w:rFonts w:ascii="Arial" w:eastAsia="Arial" w:hAnsi="Arial" w:cs="Arial"/>
          <w:b/>
          <w:bCs/>
          <w:sz w:val="20"/>
          <w:szCs w:val="20"/>
        </w:rPr>
        <w:t>{{ASSINANTE_DIREITA}}</w:t>
      </w:r>
    </w:p>
    <w:p w14:paraId="19A4D438" w14:textId="77777777" w:rsidR="00097A74" w:rsidRDefault="00097A74">
      <w:pPr>
        <w:tabs>
          <w:tab w:val="left" w:pos="1134"/>
        </w:tabs>
        <w:spacing w:after="0"/>
        <w:jc w:val="center"/>
        <w:rPr>
          <w:rFonts w:ascii="Arial" w:eastAsia="Arial" w:hAnsi="Arial" w:cs="Arial"/>
          <w:sz w:val="20"/>
          <w:szCs w:val="20"/>
        </w:rPr>
      </w:pPr>
      <w:r w:rsidRPr="00097A74">
        <w:rPr>
          <w:rFonts w:ascii="Arial" w:eastAsia="Arial" w:hAnsi="Arial" w:cs="Arial"/>
          <w:sz w:val="20"/>
          <w:szCs w:val="20"/>
        </w:rPr>
        <w:t>{{CARGO_DIREITA}}</w:t>
      </w:r>
    </w:p>
    <w:p w14:paraId="28B44D7A" w14:textId="5B95B746" w:rsidR="00B7401D" w:rsidRPr="00097A74" w:rsidRDefault="00000000">
      <w:pPr>
        <w:tabs>
          <w:tab w:val="left" w:pos="1134"/>
        </w:tabs>
        <w:spacing w:after="0"/>
        <w:jc w:val="center"/>
        <w:rPr>
          <w:rFonts w:ascii="Arial" w:eastAsia="Arial" w:hAnsi="Arial" w:cs="Arial"/>
          <w:sz w:val="20"/>
          <w:szCs w:val="20"/>
        </w:rPr>
      </w:pPr>
      <w:r w:rsidRPr="00097A74">
        <w:rPr>
          <w:rFonts w:ascii="Arial" w:eastAsia="Arial" w:hAnsi="Arial" w:cs="Arial"/>
          <w:sz w:val="20"/>
          <w:szCs w:val="20"/>
        </w:rPr>
        <w:t>OAB/AM nº 12.209</w:t>
      </w:r>
    </w:p>
    <w:p w14:paraId="280D13E5" w14:textId="77777777" w:rsidR="00B7401D" w:rsidRDefault="00000000">
      <w:pPr>
        <w:tabs>
          <w:tab w:val="left" w:pos="1134"/>
        </w:tabs>
        <w:spacing w:after="0"/>
        <w:rPr>
          <w:rFonts w:ascii="Arial" w:eastAsia="Arial" w:hAnsi="Arial" w:cs="Arial"/>
          <w:b/>
          <w:bCs/>
          <w:sz w:val="20"/>
          <w:szCs w:val="20"/>
        </w:rPr>
      </w:pPr>
      <w:r>
        <w:rPr>
          <w:rFonts w:ascii="Arial" w:eastAsia="Arial" w:hAnsi="Arial" w:cs="Arial"/>
          <w:b/>
          <w:bCs/>
          <w:sz w:val="20"/>
          <w:szCs w:val="20"/>
        </w:rPr>
        <w:t>ACOLHO:</w:t>
      </w:r>
    </w:p>
    <w:p w14:paraId="14B04969" w14:textId="77777777" w:rsidR="00097A74" w:rsidRDefault="00097A74" w:rsidP="00097A74">
      <w:pPr>
        <w:tabs>
          <w:tab w:val="left" w:pos="1134"/>
        </w:tabs>
        <w:spacing w:after="0"/>
        <w:jc w:val="center"/>
        <w:rPr>
          <w:rFonts w:ascii="Arial" w:eastAsia="Arial" w:hAnsi="Arial" w:cs="Arial"/>
          <w:b/>
          <w:bCs/>
          <w:sz w:val="19"/>
          <w:szCs w:val="19"/>
        </w:rPr>
      </w:pPr>
      <w:r w:rsidRPr="00097A74">
        <w:rPr>
          <w:rFonts w:ascii="Arial" w:eastAsia="Arial" w:hAnsi="Arial" w:cs="Arial"/>
          <w:b/>
          <w:bCs/>
          <w:sz w:val="19"/>
          <w:szCs w:val="19"/>
        </w:rPr>
        <w:t>{{COORDENADOR}}</w:t>
      </w:r>
    </w:p>
    <w:p w14:paraId="3D1505AC" w14:textId="1D0C5E0B" w:rsidR="00B7401D" w:rsidRPr="00097A74" w:rsidRDefault="00097A74" w:rsidP="00097A74">
      <w:pPr>
        <w:tabs>
          <w:tab w:val="left" w:pos="1134"/>
        </w:tabs>
        <w:spacing w:after="0"/>
        <w:jc w:val="center"/>
        <w:rPr>
          <w:rFonts w:ascii="Arial" w:eastAsia="Arial" w:hAnsi="Arial" w:cs="Arial"/>
          <w:sz w:val="19"/>
          <w:szCs w:val="19"/>
        </w:rPr>
      </w:pPr>
      <w:r w:rsidRPr="00097A74">
        <w:rPr>
          <w:rFonts w:ascii="Arial" w:eastAsia="Arial" w:hAnsi="Arial" w:cs="Arial"/>
          <w:sz w:val="19"/>
          <w:szCs w:val="19"/>
        </w:rPr>
        <w:t>{{COORD_CARGO}}</w:t>
      </w:r>
    </w:p>
    <w:p w14:paraId="6A8767BB" w14:textId="2F03CBF1" w:rsidR="00B7401D" w:rsidRPr="00097A74" w:rsidRDefault="00097A74" w:rsidP="00097A74">
      <w:pPr>
        <w:tabs>
          <w:tab w:val="left" w:pos="1134"/>
        </w:tabs>
        <w:spacing w:after="0"/>
        <w:jc w:val="center"/>
        <w:rPr>
          <w:rFonts w:ascii="Arial" w:eastAsia="Arial" w:hAnsi="Arial" w:cs="Arial"/>
          <w:sz w:val="20"/>
          <w:szCs w:val="20"/>
        </w:rPr>
      </w:pPr>
      <w:r w:rsidRPr="00097A74">
        <w:rPr>
          <w:rFonts w:ascii="Arial" w:eastAsia="Arial" w:hAnsi="Arial" w:cs="Arial"/>
          <w:sz w:val="19"/>
          <w:szCs w:val="19"/>
        </w:rPr>
        <w:t>{{COORD_OAB}}</w:t>
      </w:r>
    </w:p>
    <w:p w14:paraId="67A35F60" w14:textId="77777777" w:rsidR="00B7401D" w:rsidRDefault="00B7401D">
      <w:pPr>
        <w:jc w:val="center"/>
        <w:rPr>
          <w:rFonts w:ascii="Arial" w:eastAsia="Arial" w:hAnsi="Arial" w:cs="Arial"/>
          <w:b/>
          <w:bCs/>
          <w:sz w:val="20"/>
          <w:szCs w:val="20"/>
        </w:rPr>
      </w:pPr>
    </w:p>
    <w:p w14:paraId="018EDC0B" w14:textId="77777777" w:rsidR="00B7401D" w:rsidRDefault="00B7401D"/>
    <w:sectPr w:rsidR="00B7401D">
      <w:headerReference w:type="even" r:id="rId7"/>
      <w:headerReference w:type="default" r:id="rId8"/>
      <w:footerReference w:type="even" r:id="rId9"/>
      <w:footerReference w:type="default" r:id="rId10"/>
      <w:headerReference w:type="first" r:id="rId11"/>
      <w:footerReference w:type="first" r:id="rId12"/>
      <w:pgSz w:w="11906" w:h="16838"/>
      <w:pgMar w:top="2422" w:right="1701" w:bottom="2269"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FBA58" w14:textId="77777777" w:rsidR="00207B01" w:rsidRDefault="00207B01">
      <w:pPr>
        <w:spacing w:after="0" w:line="240" w:lineRule="auto"/>
      </w:pPr>
      <w:r>
        <w:separator/>
      </w:r>
    </w:p>
  </w:endnote>
  <w:endnote w:type="continuationSeparator" w:id="0">
    <w:p w14:paraId="4554E689" w14:textId="77777777" w:rsidR="00207B01" w:rsidRDefault="00207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94C7F9C-8952-41C3-9A87-EFEBAF7AE609}"/>
    <w:embedBold r:id="rId2" w:fontKey="{9A00A9C8-CDAE-4A56-8BFF-10FEBEB1647D}"/>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779216FA-0381-4BBC-9499-8C3CF5809A55}"/>
    <w:embedBold r:id="rId4" w:fontKey="{368CF0F3-12FE-48A0-B096-84BC80E1D538}"/>
  </w:font>
  <w:font w:name="Georgia">
    <w:panose1 w:val="02040502050405020303"/>
    <w:charset w:val="00"/>
    <w:family w:val="roman"/>
    <w:pitch w:val="variable"/>
    <w:sig w:usb0="00000287" w:usb1="00000000" w:usb2="00000000" w:usb3="00000000" w:csb0="0000009F" w:csb1="00000000"/>
    <w:embedItalic r:id="rId5" w:fontKey="{60B430C3-EE76-4E89-9B2D-104185561004}"/>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6" w:fontKey="{A474B961-F249-422D-AA6E-214257D22F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8E2C" w14:textId="77777777" w:rsidR="00B7401D" w:rsidRDefault="00B7401D">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841E" w14:textId="77777777" w:rsidR="00B7401D" w:rsidRDefault="00000000">
    <w:pPr>
      <w:pBdr>
        <w:top w:val="nil"/>
        <w:left w:val="nil"/>
        <w:bottom w:val="nil"/>
        <w:right w:val="nil"/>
        <w:between w:val="nil"/>
      </w:pBdr>
      <w:tabs>
        <w:tab w:val="center" w:pos="4252"/>
        <w:tab w:val="right" w:pos="8504"/>
      </w:tabs>
      <w:spacing w:after="0" w:line="240" w:lineRule="auto"/>
      <w:rPr>
        <w:rFonts w:ascii="Montserrat" w:eastAsia="Montserrat" w:hAnsi="Montserrat" w:cs="Montserrat"/>
        <w:color w:val="000000"/>
        <w:sz w:val="18"/>
        <w:szCs w:val="18"/>
      </w:rPr>
    </w:pPr>
    <w:r>
      <w:rPr>
        <w:rFonts w:ascii="Montserrat" w:eastAsia="Montserrat" w:hAnsi="Montserrat" w:cs="Montserrat"/>
        <w:smallCaps/>
        <w:color w:val="4472C4"/>
        <w:sz w:val="18"/>
        <w:szCs w:val="18"/>
      </w:rPr>
      <w:t xml:space="preserve"> </w:t>
    </w:r>
    <w:r>
      <w:rPr>
        <w:noProof/>
      </w:rPr>
      <w:drawing>
        <wp:anchor distT="0" distB="0" distL="0" distR="0" simplePos="0" relativeHeight="251659264" behindDoc="1" locked="0" layoutInCell="1" hidden="0" allowOverlap="1" wp14:anchorId="5403251C" wp14:editId="17B39404">
          <wp:simplePos x="0" y="0"/>
          <wp:positionH relativeFrom="column">
            <wp:posOffset>3832859</wp:posOffset>
          </wp:positionH>
          <wp:positionV relativeFrom="paragraph">
            <wp:posOffset>-686214</wp:posOffset>
          </wp:positionV>
          <wp:extent cx="201930" cy="257175"/>
          <wp:effectExtent l="0" t="0" r="0" b="0"/>
          <wp:wrapNone/>
          <wp:docPr id="18662011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1930" cy="257175"/>
                  </a:xfrm>
                  <a:prstGeom prst="rect">
                    <a:avLst/>
                  </a:prstGeom>
                  <a:ln/>
                </pic:spPr>
              </pic:pic>
            </a:graphicData>
          </a:graphic>
        </wp:anchor>
      </w:drawing>
    </w:r>
    <w:r>
      <w:rPr>
        <w:noProof/>
      </w:rPr>
      <w:drawing>
        <wp:anchor distT="0" distB="0" distL="0" distR="0" simplePos="0" relativeHeight="251660288" behindDoc="1" locked="0" layoutInCell="1" hidden="0" allowOverlap="1" wp14:anchorId="5F42260F" wp14:editId="07BAE7AB">
          <wp:simplePos x="0" y="0"/>
          <wp:positionH relativeFrom="column">
            <wp:posOffset>1460500</wp:posOffset>
          </wp:positionH>
          <wp:positionV relativeFrom="paragraph">
            <wp:posOffset>-708655</wp:posOffset>
          </wp:positionV>
          <wp:extent cx="92710" cy="827405"/>
          <wp:effectExtent l="0" t="0" r="0" b="0"/>
          <wp:wrapNone/>
          <wp:docPr id="18662011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2710" cy="827405"/>
                  </a:xfrm>
                  <a:prstGeom prst="rect">
                    <a:avLst/>
                  </a:prstGeom>
                  <a:ln/>
                </pic:spPr>
              </pic:pic>
            </a:graphicData>
          </a:graphic>
        </wp:anchor>
      </w:drawing>
    </w:r>
    <w:r>
      <w:rPr>
        <w:noProof/>
      </w:rPr>
      <w:drawing>
        <wp:anchor distT="0" distB="0" distL="0" distR="0" simplePos="0" relativeHeight="251661312" behindDoc="1" locked="0" layoutInCell="1" hidden="0" allowOverlap="1" wp14:anchorId="285632E9" wp14:editId="0DEBD96F">
          <wp:simplePos x="0" y="0"/>
          <wp:positionH relativeFrom="column">
            <wp:posOffset>3642359</wp:posOffset>
          </wp:positionH>
          <wp:positionV relativeFrom="paragraph">
            <wp:posOffset>-720719</wp:posOffset>
          </wp:positionV>
          <wp:extent cx="92710" cy="827405"/>
          <wp:effectExtent l="0" t="0" r="0" b="0"/>
          <wp:wrapNone/>
          <wp:docPr id="18662011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2710" cy="827405"/>
                  </a:xfrm>
                  <a:prstGeom prst="rect">
                    <a:avLst/>
                  </a:prstGeom>
                  <a:ln/>
                </pic:spPr>
              </pic:pic>
            </a:graphicData>
          </a:graphic>
        </wp:anchor>
      </w:drawing>
    </w:r>
    <w:r>
      <w:rPr>
        <w:noProof/>
      </w:rPr>
      <mc:AlternateContent>
        <mc:Choice Requires="wpg">
          <w:drawing>
            <wp:anchor distT="45720" distB="45720" distL="114300" distR="114300" simplePos="0" relativeHeight="251662336" behindDoc="0" locked="0" layoutInCell="1" hidden="0" allowOverlap="1" wp14:anchorId="2C012110" wp14:editId="425E1CF5">
              <wp:simplePos x="0" y="0"/>
              <wp:positionH relativeFrom="column">
                <wp:posOffset>-365120</wp:posOffset>
              </wp:positionH>
              <wp:positionV relativeFrom="paragraph">
                <wp:posOffset>-700401</wp:posOffset>
              </wp:positionV>
              <wp:extent cx="1858010" cy="1452245"/>
              <wp:effectExtent l="0" t="0" r="0" b="0"/>
              <wp:wrapSquare wrapText="bothSides" distT="45720" distB="45720" distL="114300" distR="114300"/>
              <wp:docPr id="1866201102" name="Retângulo 1866201102"/>
              <wp:cNvGraphicFramePr/>
              <a:graphic xmlns:a="http://schemas.openxmlformats.org/drawingml/2006/main">
                <a:graphicData uri="http://schemas.microsoft.com/office/word/2010/wordprocessingShape">
                  <wps:wsp>
                    <wps:cNvSpPr/>
                    <wps:spPr>
                      <a:xfrm>
                        <a:off x="4440808" y="3077690"/>
                        <a:ext cx="1810385" cy="1404620"/>
                      </a:xfrm>
                      <a:prstGeom prst="rect">
                        <a:avLst/>
                      </a:prstGeom>
                      <a:noFill/>
                      <a:ln>
                        <a:noFill/>
                      </a:ln>
                    </wps:spPr>
                    <wps:txbx>
                      <w:txbxContent>
                        <w:p w14:paraId="02AE3231" w14:textId="77777777" w:rsidR="00B7401D" w:rsidRDefault="00000000">
                          <w:pPr>
                            <w:spacing w:after="0" w:line="258" w:lineRule="auto"/>
                            <w:textDirection w:val="btLr"/>
                          </w:pPr>
                          <w:r>
                            <w:rPr>
                              <w:rFonts w:ascii="Arial" w:eastAsia="Arial" w:hAnsi="Arial" w:cs="Arial"/>
                              <w:color w:val="1B335D"/>
                              <w:sz w:val="18"/>
                            </w:rPr>
                            <w:t>www.sead.am.gov.br</w:t>
                          </w:r>
                        </w:p>
                        <w:p w14:paraId="6FC82337" w14:textId="77777777" w:rsidR="00B7401D" w:rsidRDefault="00000000">
                          <w:pPr>
                            <w:spacing w:after="0" w:line="258" w:lineRule="auto"/>
                            <w:textDirection w:val="btLr"/>
                          </w:pPr>
                          <w:r>
                            <w:rPr>
                              <w:rFonts w:ascii="Arial" w:eastAsia="Arial" w:hAnsi="Arial" w:cs="Arial"/>
                              <w:color w:val="1B335D"/>
                              <w:sz w:val="18"/>
                            </w:rPr>
                            <w:t>instagram.com/</w:t>
                          </w:r>
                          <w:proofErr w:type="spellStart"/>
                          <w:r>
                            <w:rPr>
                              <w:rFonts w:ascii="Arial" w:eastAsia="Arial" w:hAnsi="Arial" w:cs="Arial"/>
                              <w:color w:val="1B335D"/>
                              <w:sz w:val="18"/>
                            </w:rPr>
                            <w:t>SeadAmazonas</w:t>
                          </w:r>
                          <w:proofErr w:type="spellEnd"/>
                        </w:p>
                        <w:p w14:paraId="6BFBF5A2" w14:textId="77777777" w:rsidR="00B7401D" w:rsidRDefault="00000000">
                          <w:pPr>
                            <w:spacing w:after="0" w:line="258" w:lineRule="auto"/>
                            <w:textDirection w:val="btLr"/>
                          </w:pPr>
                          <w:r>
                            <w:rPr>
                              <w:rFonts w:ascii="Arial" w:eastAsia="Arial" w:hAnsi="Arial" w:cs="Arial"/>
                              <w:color w:val="1B335D"/>
                              <w:sz w:val="18"/>
                            </w:rPr>
                            <w:t>youtube.com/@SeadAmazonas</w:t>
                          </w:r>
                        </w:p>
                        <w:p w14:paraId="3C0B33F9" w14:textId="77777777" w:rsidR="00B7401D" w:rsidRDefault="00000000">
                          <w:pPr>
                            <w:spacing w:after="0" w:line="258" w:lineRule="auto"/>
                            <w:textDirection w:val="btLr"/>
                          </w:pPr>
                          <w:r>
                            <w:rPr>
                              <w:rFonts w:ascii="Arial" w:eastAsia="Arial" w:hAnsi="Arial" w:cs="Arial"/>
                              <w:color w:val="1B335D"/>
                              <w:sz w:val="18"/>
                            </w:rPr>
                            <w:t>facebook.com/</w:t>
                          </w:r>
                          <w:proofErr w:type="spellStart"/>
                          <w:r>
                            <w:rPr>
                              <w:rFonts w:ascii="Arial" w:eastAsia="Arial" w:hAnsi="Arial" w:cs="Arial"/>
                              <w:color w:val="1B335D"/>
                              <w:sz w:val="18"/>
                            </w:rPr>
                            <w:t>SeadAmazonas</w:t>
                          </w:r>
                          <w:proofErr w:type="spellEnd"/>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5720" distT="45720" distL="114300" distR="114300" hidden="0" layoutInCell="1" locked="0" relativeHeight="0" simplePos="0">
              <wp:simplePos x="0" y="0"/>
              <wp:positionH relativeFrom="column">
                <wp:posOffset>-365120</wp:posOffset>
              </wp:positionH>
              <wp:positionV relativeFrom="paragraph">
                <wp:posOffset>-700401</wp:posOffset>
              </wp:positionV>
              <wp:extent cx="1858010" cy="1452245"/>
              <wp:effectExtent b="0" l="0" r="0" t="0"/>
              <wp:wrapSquare wrapText="bothSides" distB="45720" distT="45720" distL="114300" distR="114300"/>
              <wp:docPr id="1866201102"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858010" cy="1452245"/>
                      </a:xfrm>
                      <a:prstGeom prst="rect"/>
                      <a:ln/>
                    </pic:spPr>
                  </pic:pic>
                </a:graphicData>
              </a:graphic>
            </wp:anchor>
          </w:drawing>
        </mc:Fallback>
      </mc:AlternateContent>
    </w:r>
    <w:r>
      <w:rPr>
        <w:noProof/>
      </w:rPr>
      <mc:AlternateContent>
        <mc:Choice Requires="wpg">
          <w:drawing>
            <wp:anchor distT="45720" distB="45720" distL="114300" distR="114300" simplePos="0" relativeHeight="251663360" behindDoc="0" locked="0" layoutInCell="1" hidden="0" allowOverlap="1" wp14:anchorId="2F89BB0C" wp14:editId="51D97F3E">
              <wp:simplePos x="0" y="0"/>
              <wp:positionH relativeFrom="column">
                <wp:posOffset>1514476</wp:posOffset>
              </wp:positionH>
              <wp:positionV relativeFrom="paragraph">
                <wp:posOffset>-700401</wp:posOffset>
              </wp:positionV>
              <wp:extent cx="2120265" cy="828675"/>
              <wp:effectExtent l="0" t="0" r="0" b="0"/>
              <wp:wrapSquare wrapText="bothSides" distT="45720" distB="45720" distL="114300" distR="114300"/>
              <wp:docPr id="1866201101" name="Retângulo 1866201101"/>
              <wp:cNvGraphicFramePr/>
              <a:graphic xmlns:a="http://schemas.openxmlformats.org/drawingml/2006/main">
                <a:graphicData uri="http://schemas.microsoft.com/office/word/2010/wordprocessingShape">
                  <wps:wsp>
                    <wps:cNvSpPr/>
                    <wps:spPr>
                      <a:xfrm>
                        <a:off x="4309680" y="3389475"/>
                        <a:ext cx="2072640" cy="781050"/>
                      </a:xfrm>
                      <a:prstGeom prst="rect">
                        <a:avLst/>
                      </a:prstGeom>
                      <a:noFill/>
                      <a:ln>
                        <a:noFill/>
                      </a:ln>
                    </wps:spPr>
                    <wps:txbx>
                      <w:txbxContent>
                        <w:p w14:paraId="65A07B09" w14:textId="77777777" w:rsidR="00B7401D" w:rsidRDefault="00000000">
                          <w:pPr>
                            <w:spacing w:after="0" w:line="240" w:lineRule="auto"/>
                            <w:textDirection w:val="btLr"/>
                          </w:pPr>
                          <w:r>
                            <w:rPr>
                              <w:rFonts w:ascii="Arial" w:eastAsia="Arial" w:hAnsi="Arial" w:cs="Arial"/>
                              <w:color w:val="1B335D"/>
                              <w:sz w:val="18"/>
                            </w:rPr>
                            <w:t>sead@sead.am.gov.br</w:t>
                          </w:r>
                        </w:p>
                        <w:p w14:paraId="589D076C" w14:textId="77777777" w:rsidR="00B7401D" w:rsidRDefault="00000000">
                          <w:pPr>
                            <w:spacing w:after="0" w:line="240" w:lineRule="auto"/>
                            <w:textDirection w:val="btLr"/>
                          </w:pPr>
                          <w:r>
                            <w:rPr>
                              <w:rFonts w:ascii="Arial" w:eastAsia="Arial" w:hAnsi="Arial" w:cs="Arial"/>
                              <w:color w:val="1B335D"/>
                              <w:sz w:val="18"/>
                            </w:rPr>
                            <w:t>Fone: (92) 3182-2808 / 3182-2869</w:t>
                          </w:r>
                        </w:p>
                        <w:p w14:paraId="1B329D71" w14:textId="77777777" w:rsidR="00B7401D" w:rsidRDefault="00000000">
                          <w:pPr>
                            <w:spacing w:after="0" w:line="240" w:lineRule="auto"/>
                            <w:textDirection w:val="btLr"/>
                          </w:pPr>
                          <w:r>
                            <w:rPr>
                              <w:rFonts w:ascii="Arial" w:eastAsia="Arial" w:hAnsi="Arial" w:cs="Arial"/>
                              <w:color w:val="1B335D"/>
                              <w:sz w:val="18"/>
                            </w:rPr>
                            <w:t>Av. Constelação, 30 – Conj. Morada do Sol, Aleixo. Manaus - AM</w:t>
                          </w:r>
                        </w:p>
                        <w:p w14:paraId="7FCEBE68" w14:textId="77777777" w:rsidR="00B7401D" w:rsidRDefault="00000000">
                          <w:pPr>
                            <w:spacing w:after="0" w:line="240" w:lineRule="auto"/>
                            <w:textDirection w:val="btLr"/>
                          </w:pPr>
                          <w:r>
                            <w:rPr>
                              <w:rFonts w:ascii="Arial" w:eastAsia="Arial" w:hAnsi="Arial" w:cs="Arial"/>
                              <w:color w:val="1B335D"/>
                              <w:sz w:val="18"/>
                            </w:rPr>
                            <w:t>CEP: 69060-081</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5720" distT="45720" distL="114300" distR="114300" hidden="0" layoutInCell="1" locked="0" relativeHeight="0" simplePos="0">
              <wp:simplePos x="0" y="0"/>
              <wp:positionH relativeFrom="column">
                <wp:posOffset>1514476</wp:posOffset>
              </wp:positionH>
              <wp:positionV relativeFrom="paragraph">
                <wp:posOffset>-700401</wp:posOffset>
              </wp:positionV>
              <wp:extent cx="2120265" cy="828675"/>
              <wp:effectExtent b="0" l="0" r="0" t="0"/>
              <wp:wrapSquare wrapText="bothSides" distB="45720" distT="45720" distL="114300" distR="114300"/>
              <wp:docPr id="1866201101"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2120265" cy="828675"/>
                      </a:xfrm>
                      <a:prstGeom prst="rect"/>
                      <a:ln/>
                    </pic:spPr>
                  </pic:pic>
                </a:graphicData>
              </a:graphic>
            </wp:anchor>
          </w:drawing>
        </mc:Fallback>
      </mc:AlternateContent>
    </w:r>
    <w:r>
      <w:rPr>
        <w:noProof/>
      </w:rPr>
      <w:drawing>
        <wp:anchor distT="0" distB="0" distL="114300" distR="114300" simplePos="0" relativeHeight="251664384" behindDoc="0" locked="0" layoutInCell="1" hidden="0" allowOverlap="1" wp14:anchorId="1FF35D18" wp14:editId="564726F4">
          <wp:simplePos x="0" y="0"/>
          <wp:positionH relativeFrom="column">
            <wp:posOffset>3997703</wp:posOffset>
          </wp:positionH>
          <wp:positionV relativeFrom="paragraph">
            <wp:posOffset>-691334</wp:posOffset>
          </wp:positionV>
          <wp:extent cx="1701926" cy="755075"/>
          <wp:effectExtent l="0" t="0" r="0" b="0"/>
          <wp:wrapNone/>
          <wp:docPr id="18662011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1701926" cy="75507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61B5" w14:textId="77777777" w:rsidR="00B7401D" w:rsidRDefault="00B7401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E4522" w14:textId="77777777" w:rsidR="00207B01" w:rsidRDefault="00207B01">
      <w:pPr>
        <w:spacing w:after="0" w:line="240" w:lineRule="auto"/>
      </w:pPr>
      <w:r>
        <w:separator/>
      </w:r>
    </w:p>
  </w:footnote>
  <w:footnote w:type="continuationSeparator" w:id="0">
    <w:p w14:paraId="06397961" w14:textId="77777777" w:rsidR="00207B01" w:rsidRDefault="00207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B136" w14:textId="77777777" w:rsidR="00B7401D" w:rsidRDefault="00B7401D">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3C01B" w14:textId="77777777" w:rsidR="00B7401D"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14:anchorId="6FCAADDE" wp14:editId="4D7D1E60">
          <wp:simplePos x="0" y="0"/>
          <wp:positionH relativeFrom="column">
            <wp:posOffset>-1080129</wp:posOffset>
          </wp:positionH>
          <wp:positionV relativeFrom="paragraph">
            <wp:posOffset>-448936</wp:posOffset>
          </wp:positionV>
          <wp:extent cx="7549351" cy="10675088"/>
          <wp:effectExtent l="0" t="0" r="0" b="0"/>
          <wp:wrapNone/>
          <wp:docPr id="186620110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9351" cy="1067508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ECEE" w14:textId="77777777" w:rsidR="00B7401D" w:rsidRDefault="00B7401D">
    <w:pPr>
      <w:pBdr>
        <w:top w:val="nil"/>
        <w:left w:val="nil"/>
        <w:bottom w:val="nil"/>
        <w:right w:val="nil"/>
        <w:between w:val="nil"/>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01D"/>
    <w:rsid w:val="00030A47"/>
    <w:rsid w:val="00097A74"/>
    <w:rsid w:val="000A2195"/>
    <w:rsid w:val="00207B01"/>
    <w:rsid w:val="00274F5A"/>
    <w:rsid w:val="00391FD6"/>
    <w:rsid w:val="003A2B35"/>
    <w:rsid w:val="003E4B57"/>
    <w:rsid w:val="0046582A"/>
    <w:rsid w:val="0053779A"/>
    <w:rsid w:val="005B1C7B"/>
    <w:rsid w:val="00640108"/>
    <w:rsid w:val="00672BFC"/>
    <w:rsid w:val="006B383F"/>
    <w:rsid w:val="007B1CD2"/>
    <w:rsid w:val="007D0BCE"/>
    <w:rsid w:val="00856613"/>
    <w:rsid w:val="00981666"/>
    <w:rsid w:val="009C019B"/>
    <w:rsid w:val="009D408E"/>
    <w:rsid w:val="00A86187"/>
    <w:rsid w:val="00AA1869"/>
    <w:rsid w:val="00B37D8D"/>
    <w:rsid w:val="00B7401D"/>
    <w:rsid w:val="00BD561C"/>
    <w:rsid w:val="00C00D85"/>
    <w:rsid w:val="00C27573"/>
    <w:rsid w:val="00D12437"/>
    <w:rsid w:val="00D23500"/>
    <w:rsid w:val="00DE730E"/>
    <w:rsid w:val="00E426D1"/>
    <w:rsid w:val="00EA6465"/>
    <w:rsid w:val="00FE0038"/>
    <w:rsid w:val="00FF2F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27DD4"/>
  <w15:docId w15:val="{A0214BAE-C4C0-4D89-8367-73330E47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276" w:lineRule="auto"/>
      <w:outlineLvl w:val="0"/>
    </w:pPr>
    <w:rPr>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00" w:after="0" w:line="276" w:lineRule="auto"/>
      <w:outlineLvl w:val="2"/>
    </w:pPr>
    <w:rPr>
      <w:b/>
      <w:bCs/>
      <w:color w:val="4472C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Cabealho">
    <w:name w:val="header"/>
    <w:basedOn w:val="Normal"/>
    <w:link w:val="CabealhoChar"/>
    <w:uiPriority w:val="99"/>
    <w:unhideWhenUsed/>
    <w:rsid w:val="00F94EB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94EB2"/>
  </w:style>
  <w:style w:type="paragraph" w:styleId="Rodap">
    <w:name w:val="footer"/>
    <w:basedOn w:val="Normal"/>
    <w:link w:val="RodapChar"/>
    <w:uiPriority w:val="99"/>
    <w:unhideWhenUsed/>
    <w:rsid w:val="00F94EB2"/>
    <w:pPr>
      <w:tabs>
        <w:tab w:val="center" w:pos="4252"/>
        <w:tab w:val="right" w:pos="8504"/>
      </w:tabs>
      <w:spacing w:after="0" w:line="240" w:lineRule="auto"/>
    </w:pPr>
  </w:style>
  <w:style w:type="character" w:customStyle="1" w:styleId="RodapChar">
    <w:name w:val="Rodapé Char"/>
    <w:basedOn w:val="Fontepargpadro"/>
    <w:link w:val="Rodap"/>
    <w:uiPriority w:val="99"/>
    <w:rsid w:val="00F94EB2"/>
  </w:style>
  <w:style w:type="paragraph" w:styleId="PargrafodaLista">
    <w:name w:val="List Paragraph"/>
    <w:basedOn w:val="Normal"/>
    <w:uiPriority w:val="34"/>
    <w:qFormat/>
    <w:rsid w:val="00263732"/>
    <w:pPr>
      <w:ind w:left="720"/>
      <w:contextualSpacing/>
    </w:pPr>
  </w:style>
  <w:style w:type="character" w:styleId="Hyperlink">
    <w:name w:val="Hyperlink"/>
    <w:basedOn w:val="Fontepargpadro"/>
    <w:uiPriority w:val="99"/>
    <w:unhideWhenUsed/>
    <w:rsid w:val="00867A3A"/>
    <w:rPr>
      <w:color w:val="0563C1" w:themeColor="hyperlink"/>
      <w:u w:val="single"/>
    </w:rPr>
  </w:style>
  <w:style w:type="character" w:styleId="MenoPendente">
    <w:name w:val="Unresolved Mention"/>
    <w:basedOn w:val="Fontepargpadro"/>
    <w:uiPriority w:val="99"/>
    <w:semiHidden/>
    <w:unhideWhenUsed/>
    <w:rsid w:val="00867A3A"/>
    <w:rPr>
      <w:color w:val="605E5C"/>
      <w:shd w:val="clear" w:color="auto" w:fill="E1DFDD"/>
    </w:rPr>
  </w:style>
  <w:style w:type="character" w:customStyle="1" w:styleId="Ttulo1Char">
    <w:name w:val="Título 1 Char"/>
    <w:basedOn w:val="Fontepargpadro"/>
    <w:uiPriority w:val="9"/>
    <w:rsid w:val="00E15F63"/>
    <w:rPr>
      <w:rFonts w:asciiTheme="majorHAnsi" w:eastAsiaTheme="majorEastAsia" w:hAnsiTheme="majorHAnsi" w:cstheme="majorBidi"/>
      <w:color w:val="2F5496" w:themeColor="accent1" w:themeShade="BF"/>
      <w:kern w:val="0"/>
      <w:sz w:val="32"/>
      <w:szCs w:val="32"/>
    </w:rPr>
  </w:style>
  <w:style w:type="character" w:customStyle="1" w:styleId="Ttulo3Char">
    <w:name w:val="Título 3 Char"/>
    <w:basedOn w:val="Fontepargpadro"/>
    <w:uiPriority w:val="9"/>
    <w:semiHidden/>
    <w:rsid w:val="00E15F63"/>
    <w:rPr>
      <w:rFonts w:asciiTheme="majorHAnsi" w:eastAsiaTheme="majorEastAsia" w:hAnsiTheme="majorHAnsi" w:cstheme="majorBidi"/>
      <w:b/>
      <w:bCs/>
      <w:color w:val="4472C4" w:themeColor="accent1"/>
      <w:kern w:val="0"/>
    </w:rPr>
  </w:style>
  <w:style w:type="paragraph" w:styleId="Recuodecorpodetexto">
    <w:name w:val="Body Text Indent"/>
    <w:basedOn w:val="Normal"/>
    <w:link w:val="RecuodecorpodetextoChar"/>
    <w:uiPriority w:val="99"/>
    <w:unhideWhenUsed/>
    <w:rsid w:val="000A03AC"/>
    <w:pPr>
      <w:spacing w:after="120" w:line="276" w:lineRule="auto"/>
      <w:ind w:left="283"/>
    </w:pPr>
  </w:style>
  <w:style w:type="character" w:customStyle="1" w:styleId="RecuodecorpodetextoChar">
    <w:name w:val="Recuo de corpo de texto Char"/>
    <w:basedOn w:val="Fontepargpadro"/>
    <w:link w:val="Recuodecorpodetexto"/>
    <w:uiPriority w:val="99"/>
    <w:rsid w:val="000A03AC"/>
    <w:rPr>
      <w:kern w:val="0"/>
    </w:rPr>
  </w:style>
  <w:style w:type="paragraph" w:styleId="Textodenotaderodap">
    <w:name w:val="footnote text"/>
    <w:basedOn w:val="Normal"/>
    <w:link w:val="TextodenotaderodapChar"/>
    <w:uiPriority w:val="99"/>
    <w:unhideWhenUsed/>
    <w:rsid w:val="007F43F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F43F0"/>
    <w:rPr>
      <w:sz w:val="20"/>
      <w:szCs w:val="20"/>
    </w:rPr>
  </w:style>
  <w:style w:type="character" w:styleId="Refdenotaderodap">
    <w:name w:val="footnote reference"/>
    <w:basedOn w:val="Fontepargpadro"/>
    <w:uiPriority w:val="99"/>
    <w:unhideWhenUsed/>
    <w:rsid w:val="007F43F0"/>
    <w:rPr>
      <w:vertAlign w:val="superscript"/>
    </w:rPr>
  </w:style>
  <w:style w:type="paragraph" w:styleId="NormalWeb">
    <w:name w:val="Normal (Web)"/>
    <w:basedOn w:val="Normal"/>
    <w:uiPriority w:val="99"/>
    <w:unhideWhenUsed/>
    <w:rsid w:val="003A60E8"/>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twz8ODWtFsNM5bbPUwwtU9yCdw==">CgMxLjA4AHIhMWlRQ1RwYVI0d1VOYmF6WDJxUG9lSHJheGtKWG1JcXkw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633</Words>
  <Characters>3424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Design</dc:creator>
  <cp:lastModifiedBy>Guilherme Moreira Medeiros</cp:lastModifiedBy>
  <cp:revision>12</cp:revision>
  <dcterms:created xsi:type="dcterms:W3CDTF">2026-02-01T21:28:00Z</dcterms:created>
  <dcterms:modified xsi:type="dcterms:W3CDTF">2026-02-01T22:10:00Z</dcterms:modified>
</cp:coreProperties>
</file>