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2BE0A" w14:textId="77777777" w:rsidR="00B13262" w:rsidRDefault="00B13262" w:rsidP="00B13262">
      <w:pPr>
        <w:jc w:val="both"/>
        <w:rPr>
          <w:rFonts w:ascii="Times New Roman" w:hAnsi="Times New Roman" w:cs="Times New Roman"/>
          <w:b/>
          <w:sz w:val="40"/>
        </w:rPr>
      </w:pPr>
      <w:r>
        <w:rPr>
          <w:noProof/>
        </w:rPr>
        <w:drawing>
          <wp:anchor distT="0" distB="0" distL="114300" distR="114300" simplePos="0" relativeHeight="251660288" behindDoc="1" locked="0" layoutInCell="1" allowOverlap="1" wp14:anchorId="0AAD43C6" wp14:editId="340DB595">
            <wp:simplePos x="0" y="0"/>
            <wp:positionH relativeFrom="rightMargin">
              <wp:align>left</wp:align>
            </wp:positionH>
            <wp:positionV relativeFrom="paragraph">
              <wp:posOffset>0</wp:posOffset>
            </wp:positionV>
            <wp:extent cx="784860" cy="1071880"/>
            <wp:effectExtent l="0" t="0" r="0" b="0"/>
            <wp:wrapSquare wrapText="bothSides"/>
            <wp:docPr id="10" name="Imagen 10" descr="Copia (3) de UAG-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descr="Copia (3) de UAG-COLO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84860" cy="107188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0CFBE6E1" wp14:editId="36D4FFBC">
            <wp:simplePos x="0" y="0"/>
            <wp:positionH relativeFrom="leftMargin">
              <wp:posOffset>307975</wp:posOffset>
            </wp:positionH>
            <wp:positionV relativeFrom="paragraph">
              <wp:posOffset>-7620</wp:posOffset>
            </wp:positionV>
            <wp:extent cx="784860" cy="1071880"/>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4860" cy="1071880"/>
                    </a:xfrm>
                    <a:prstGeom prst="rect">
                      <a:avLst/>
                    </a:prstGeom>
                    <a:noFill/>
                  </pic:spPr>
                </pic:pic>
              </a:graphicData>
            </a:graphic>
            <wp14:sizeRelH relativeFrom="page">
              <wp14:pctWidth>0</wp14:pctWidth>
            </wp14:sizeRelH>
            <wp14:sizeRelV relativeFrom="page">
              <wp14:pctHeight>0</wp14:pctHeight>
            </wp14:sizeRelV>
          </wp:anchor>
        </w:drawing>
      </w:r>
    </w:p>
    <w:p w14:paraId="5C5140AD" w14:textId="77777777" w:rsidR="00B13262" w:rsidRPr="006465BC" w:rsidRDefault="00B13262" w:rsidP="00B13262">
      <w:pPr>
        <w:jc w:val="both"/>
        <w:rPr>
          <w:rFonts w:ascii="Arial" w:hAnsi="Arial" w:cs="Arial"/>
          <w:b/>
          <w:bCs/>
        </w:rPr>
      </w:pPr>
      <w:r>
        <w:rPr>
          <w:noProof/>
        </w:rPr>
        <mc:AlternateContent>
          <mc:Choice Requires="wps">
            <w:drawing>
              <wp:anchor distT="0" distB="0" distL="114300" distR="114300" simplePos="0" relativeHeight="251661312" behindDoc="0" locked="0" layoutInCell="1" allowOverlap="1" wp14:anchorId="24639967" wp14:editId="1C00D08C">
                <wp:simplePos x="0" y="0"/>
                <wp:positionH relativeFrom="column">
                  <wp:posOffset>443865</wp:posOffset>
                </wp:positionH>
                <wp:positionV relativeFrom="paragraph">
                  <wp:posOffset>376555</wp:posOffset>
                </wp:positionV>
                <wp:extent cx="4886325" cy="9525"/>
                <wp:effectExtent l="19050" t="38100" r="47625" b="47625"/>
                <wp:wrapNone/>
                <wp:docPr id="37" name="Conector recto de flecha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86325" cy="9525"/>
                        </a:xfrm>
                        <a:prstGeom prst="straightConnector1">
                          <a:avLst/>
                        </a:prstGeom>
                        <a:noFill/>
                        <a:ln w="76200">
                          <a:solidFill>
                            <a:srgbClr val="E3E3E1"/>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058FFC87" id="_x0000_t32" coordsize="21600,21600" o:spt="32" o:oned="t" path="m,l21600,21600e" filled="f">
                <v:path arrowok="t" fillok="f" o:connecttype="none"/>
                <o:lock v:ext="edit" shapetype="t"/>
              </v:shapetype>
              <v:shape id="Conector recto de flecha 37" o:spid="_x0000_s1026" type="#_x0000_t32" style="position:absolute;margin-left:34.95pt;margin-top:29.65pt;width:384.75pt;height:.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" strokecolor="#e3e3e1" strokeweight="6pt">
                <v:shadow color="#7f7f7f" opacity=".5" offset="1pt"/>
              </v:shape>
            </w:pict>
          </mc:Fallback>
        </mc:AlternateContent>
      </w:r>
      <w:r>
        <w:rPr>
          <w:rFonts w:ascii="Times New Roman" w:hAnsi="Times New Roman" w:cs="Times New Roman"/>
          <w:b/>
          <w:sz w:val="40"/>
        </w:rPr>
        <w:t>UNIVERSIDAD AUTÓNOMA DE GUERRERO</w:t>
      </w:r>
    </w:p>
    <w:p w14:paraId="342B0BC8" w14:textId="77777777" w:rsidR="00B13262" w:rsidRDefault="00B13262" w:rsidP="00B13262">
      <w:pPr>
        <w:jc w:val="center"/>
        <w:rPr>
          <w:rFonts w:asciiTheme="majorHAnsi" w:hAnsiTheme="majorHAnsi" w:cs="Arial"/>
          <w:b/>
          <w:sz w:val="36"/>
          <w:szCs w:val="36"/>
        </w:rPr>
      </w:pPr>
      <w:r>
        <w:rPr>
          <w:noProof/>
        </w:rPr>
        <mc:AlternateContent>
          <mc:Choice Requires="wpg">
            <w:drawing>
              <wp:anchor distT="0" distB="0" distL="114300" distR="114300" simplePos="0" relativeHeight="251664384" behindDoc="1" locked="0" layoutInCell="0" allowOverlap="1" wp14:anchorId="664D5350" wp14:editId="3F8216B4">
                <wp:simplePos x="0" y="0"/>
                <wp:positionH relativeFrom="page">
                  <wp:posOffset>352425</wp:posOffset>
                </wp:positionH>
                <wp:positionV relativeFrom="page">
                  <wp:posOffset>1972310</wp:posOffset>
                </wp:positionV>
                <wp:extent cx="123825" cy="6638925"/>
                <wp:effectExtent l="0" t="0" r="28575" b="28575"/>
                <wp:wrapNone/>
                <wp:docPr id="1008433646" name="Grupo 1008433646"/>
                <wp:cNvGraphicFramePr/>
                <a:graphic xmlns:a="http://schemas.openxmlformats.org/drawingml/2006/main">
                  <a:graphicData uri="http://schemas.microsoft.com/office/word/2010/wordprocessingGroup">
                    <wpg:wgp>
                      <wpg:cNvGrpSpPr/>
                      <wpg:grpSpPr bwMode="auto">
                        <a:xfrm>
                          <a:off x="0" y="0"/>
                          <a:ext cx="123825" cy="6638925"/>
                          <a:chOff x="0" y="0"/>
                          <a:chExt cx="180" cy="10440"/>
                        </a:xfrm>
                      </wpg:grpSpPr>
                      <wps:wsp>
                        <wps:cNvPr id="163408899" name="Rectángulo 163408899"/>
                        <wps:cNvSpPr>
                          <a:spLocks/>
                        </wps:cNvSpPr>
                        <wps:spPr bwMode="auto">
                          <a:xfrm>
                            <a:off x="0" y="0"/>
                            <a:ext cx="180" cy="10440"/>
                          </a:xfrm>
                          <a:prstGeom prst="rect">
                            <a:avLst/>
                          </a:prstGeom>
                          <a:solidFill>
                            <a:srgbClr val="C2C6AC"/>
                          </a:solidFill>
                          <a:ln w="12700">
                            <a:solidFill>
                              <a:schemeClr val="accent3">
                                <a:lumMod val="100000"/>
                                <a:lumOff val="0"/>
                              </a:schemeClr>
                            </a:solidFill>
                            <a:miter lim="800000"/>
                            <a:headEnd/>
                            <a:tailEnd/>
                          </a:ln>
                          <a:effectLst/>
                          <a:extLst>
                            <a:ext uri="{AF507438-7753-43E0-B8FC-AC1667EBCBE1}">
                              <a14:hiddenEffects xmlns:a14="http://schemas.microsoft.com/office/drawing/2010/main">
                                <a:effectLst>
                                  <a:outerShdw dist="28398" dir="3806097" algn="ctr" rotWithShape="0">
                                    <a:schemeClr val="accent3">
                                      <a:lumMod val="50000"/>
                                      <a:lumOff val="0"/>
                                    </a:schemeClr>
                                  </a:outerShdw>
                                </a:effectLst>
                              </a14:hiddenEffects>
                            </a:ext>
                          </a:extLst>
                        </wps:spPr>
                        <wps:bodyPr rot="0" vert="horz" wrap="square" lIns="91440" tIns="45720" rIns="91440" bIns="45720" anchor="t" anchorCtr="0" upright="1">
                          <a:noAutofit/>
                        </wps:bodyPr>
                      </wps:wsp>
                      <wps:wsp>
                        <wps:cNvPr id="18689154" name="Rectángulo 18689154"/>
                        <wps:cNvSpPr>
                          <a:spLocks/>
                        </wps:cNvSpPr>
                        <wps:spPr bwMode="auto">
                          <a:xfrm>
                            <a:off x="0" y="0"/>
                            <a:ext cx="180" cy="10440"/>
                          </a:xfrm>
                          <a:prstGeom prst="rect">
                            <a:avLst/>
                          </a:prstGeom>
                          <a:solidFill>
                            <a:schemeClr val="accent1">
                              <a:lumMod val="50000"/>
                            </a:schemeClr>
                          </a:solidFill>
                          <a:ln w="12700">
                            <a:solidFill>
                              <a:schemeClr val="accent1">
                                <a:lumMod val="50000"/>
                              </a:schemeClr>
                            </a:solidFill>
                            <a:miter lim="800000"/>
                            <a:headEnd/>
                            <a:tailEnd/>
                          </a:ln>
                          <a:effectLst/>
                          <a:extLst>
                            <a:ext uri="{AF507438-7753-43E0-B8FC-AC1667EBCBE1}">
                              <a14:hiddenEffects xmlns:a14="http://schemas.microsoft.com/office/drawing/2010/main">
                                <a:effectLst>
                                  <a:outerShdw dist="28398" dir="3806097" algn="ctr" rotWithShape="0">
                                    <a:schemeClr val="accent3">
                                      <a:lumMod val="50000"/>
                                      <a:lumOff val="0"/>
                                    </a:schemeClr>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0F162D" id="Grupo 1008433646" o:spid="_x0000_s1026" style="position:absolute;margin-left:27.75pt;margin-top:155.3pt;width:9.75pt;height:522.75pt;z-index:-251652096;mso-position-horizontal-relative:page;mso-position-vertical-relative:page" coordsize="180,10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" o:allowincell="f">
                <v:rect id="Rectángulo 163408899" o:spid="_x0000_s1027" style="position:absolute;width:180;height:10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" fillcolor="#c2c6ac" strokecolor="#a5a5a5 [3206]" strokeweight="1pt">
                  <v:shadow color="#525252 [1606]" offset="1pt"/>
                  <v:path arrowok="t"/>
                </v:rect>
                <v:rect id="Rectángulo 18689154" o:spid="_x0000_s1028" style="position:absolute;width:180;height:10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" fillcolor="#1f3763 [1604]" strokecolor="#1f3763 [1604]" strokeweight="1pt">
                  <v:shadow color="#525252 [1606]" offset="1pt"/>
                  <v:path arrowok="t"/>
                </v:rect>
                <w10:wrap anchorx="page" anchory="page"/>
              </v:group>
            </w:pict>
          </mc:Fallback>
        </mc:AlternateContent>
      </w:r>
      <w:r>
        <w:rPr>
          <w:rFonts w:asciiTheme="majorHAnsi" w:hAnsiTheme="majorHAnsi" w:cs="Arial"/>
          <w:b/>
          <w:noProof/>
          <w:sz w:val="36"/>
          <w:szCs w:val="36"/>
        </w:rPr>
        <w:t>FACULTAD</w:t>
      </w:r>
      <w:r>
        <w:rPr>
          <w:rFonts w:asciiTheme="majorHAnsi" w:hAnsiTheme="majorHAnsi" w:cs="Arial"/>
          <w:b/>
          <w:sz w:val="36"/>
          <w:szCs w:val="36"/>
        </w:rPr>
        <w:t xml:space="preserve"> DE INGENIERÍA</w:t>
      </w:r>
    </w:p>
    <w:p w14:paraId="726FD6D0" w14:textId="77777777" w:rsidR="00B13262" w:rsidRDefault="00B13262" w:rsidP="00B13262">
      <w:pPr>
        <w:spacing w:after="0" w:line="240" w:lineRule="auto"/>
        <w:jc w:val="center"/>
        <w:rPr>
          <w:rFonts w:ascii="Stylus BT" w:hAnsi="Stylus BT"/>
          <w:b/>
          <w:sz w:val="28"/>
        </w:rPr>
      </w:pPr>
    </w:p>
    <w:p w14:paraId="4790DDA0" w14:textId="77777777" w:rsidR="00B13262" w:rsidRDefault="00B13262" w:rsidP="00B13262">
      <w:pPr>
        <w:spacing w:after="0" w:line="240" w:lineRule="auto"/>
        <w:ind w:left="851" w:firstLine="425"/>
        <w:jc w:val="center"/>
        <w:rPr>
          <w:rFonts w:ascii="Stylus BT" w:hAnsi="Stylus BT"/>
          <w:b/>
          <w:sz w:val="14"/>
        </w:rPr>
      </w:pPr>
    </w:p>
    <w:p w14:paraId="1B932AE7" w14:textId="77777777" w:rsidR="00B13262" w:rsidRPr="006465BC" w:rsidRDefault="00B13262" w:rsidP="00B13262">
      <w:pPr>
        <w:spacing w:after="0" w:line="240" w:lineRule="auto"/>
        <w:jc w:val="center"/>
        <w:rPr>
          <w:rFonts w:ascii="Arial" w:hAnsi="Arial" w:cs="Arial"/>
          <w:b/>
          <w:bCs/>
          <w:noProof/>
          <w:sz w:val="32"/>
          <w:szCs w:val="32"/>
        </w:rPr>
      </w:pPr>
      <w:r w:rsidRPr="006465BC">
        <w:rPr>
          <w:b/>
          <w:bCs/>
          <w:noProof/>
          <w:sz w:val="28"/>
          <w:szCs w:val="28"/>
        </w:rPr>
        <mc:AlternateContent>
          <mc:Choice Requires="wpg">
            <w:drawing>
              <wp:anchor distT="0" distB="0" distL="114300" distR="114300" simplePos="0" relativeHeight="251662336" behindDoc="1" locked="0" layoutInCell="0" allowOverlap="1" wp14:anchorId="7CADCDC8" wp14:editId="32BC5C0E">
                <wp:simplePos x="0" y="0"/>
                <wp:positionH relativeFrom="page">
                  <wp:posOffset>616585</wp:posOffset>
                </wp:positionH>
                <wp:positionV relativeFrom="page">
                  <wp:posOffset>2188210</wp:posOffset>
                </wp:positionV>
                <wp:extent cx="123825" cy="6638925"/>
                <wp:effectExtent l="0" t="0" r="28575" b="28575"/>
                <wp:wrapNone/>
                <wp:docPr id="4" name="Grupo 4"/>
                <wp:cNvGraphicFramePr/>
                <a:graphic xmlns:a="http://schemas.openxmlformats.org/drawingml/2006/main">
                  <a:graphicData uri="http://schemas.microsoft.com/office/word/2010/wordprocessingGroup">
                    <wpg:wgp>
                      <wpg:cNvGrpSpPr/>
                      <wpg:grpSpPr bwMode="auto">
                        <a:xfrm>
                          <a:off x="0" y="0"/>
                          <a:ext cx="123825" cy="6638925"/>
                          <a:chOff x="0" y="0"/>
                          <a:chExt cx="180" cy="10440"/>
                        </a:xfrm>
                      </wpg:grpSpPr>
                      <wps:wsp>
                        <wps:cNvPr id="5" name="Rectángulo 5"/>
                        <wps:cNvSpPr>
                          <a:spLocks/>
                        </wps:cNvSpPr>
                        <wps:spPr bwMode="auto">
                          <a:xfrm>
                            <a:off x="0" y="0"/>
                            <a:ext cx="180" cy="10440"/>
                          </a:xfrm>
                          <a:prstGeom prst="rect">
                            <a:avLst/>
                          </a:prstGeom>
                          <a:solidFill>
                            <a:srgbClr val="C2C6AC"/>
                          </a:solidFill>
                          <a:ln w="12700">
                            <a:solidFill>
                              <a:schemeClr val="accent3">
                                <a:lumMod val="100000"/>
                                <a:lumOff val="0"/>
                              </a:schemeClr>
                            </a:solidFill>
                            <a:miter lim="800000"/>
                            <a:headEnd/>
                            <a:tailEnd/>
                          </a:ln>
                          <a:effectLst/>
                          <a:extLst>
                            <a:ext uri="{AF507438-7753-43E0-B8FC-AC1667EBCBE1}">
                              <a14:hiddenEffects xmlns:a14="http://schemas.microsoft.com/office/drawing/2010/main">
                                <a:effectLst>
                                  <a:outerShdw dist="28398" dir="3806097" algn="ctr" rotWithShape="0">
                                    <a:schemeClr val="accent3">
                                      <a:lumMod val="50000"/>
                                      <a:lumOff val="0"/>
                                    </a:schemeClr>
                                  </a:outerShdw>
                                </a:effectLst>
                              </a14:hiddenEffects>
                            </a:ext>
                          </a:extLst>
                        </wps:spPr>
                        <wps:bodyPr rot="0" vert="horz" wrap="square" lIns="91440" tIns="45720" rIns="91440" bIns="45720" anchor="t" anchorCtr="0" upright="1">
                          <a:noAutofit/>
                        </wps:bodyPr>
                      </wps:wsp>
                      <wps:wsp>
                        <wps:cNvPr id="6" name="Rectángulo 6"/>
                        <wps:cNvSpPr>
                          <a:spLocks/>
                        </wps:cNvSpPr>
                        <wps:spPr bwMode="auto">
                          <a:xfrm>
                            <a:off x="0" y="0"/>
                            <a:ext cx="180" cy="10440"/>
                          </a:xfrm>
                          <a:prstGeom prst="rect">
                            <a:avLst/>
                          </a:prstGeom>
                          <a:solidFill>
                            <a:srgbClr val="C2C6AC"/>
                          </a:solidFill>
                          <a:ln w="12700">
                            <a:solidFill>
                              <a:schemeClr val="accent3">
                                <a:lumMod val="100000"/>
                                <a:lumOff val="0"/>
                              </a:schemeClr>
                            </a:solidFill>
                            <a:miter lim="800000"/>
                            <a:headEnd/>
                            <a:tailEnd/>
                          </a:ln>
                          <a:effectLst/>
                          <a:extLst>
                            <a:ext uri="{AF507438-7753-43E0-B8FC-AC1667EBCBE1}">
                              <a14:hiddenEffects xmlns:a14="http://schemas.microsoft.com/office/drawing/2010/main">
                                <a:effectLst>
                                  <a:outerShdw dist="28398" dir="3806097" algn="ctr" rotWithShape="0">
                                    <a:schemeClr val="accent3">
                                      <a:lumMod val="50000"/>
                                      <a:lumOff val="0"/>
                                    </a:schemeClr>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48B96DF" id="Grupo 4" o:spid="_x0000_s1026" style="position:absolute;margin-left:48.55pt;margin-top:172.3pt;width:9.75pt;height:522.75pt;z-index:-251654144;mso-position-horizontal-relative:page;mso-position-vertical-relative:page" coordsize="180,10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" o:allowincell="f">
                <v:rect id="Rectángulo 5" o:spid="_x0000_s1027" style="position:absolute;width:180;height:10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" fillcolor="#c2c6ac" strokecolor="#a5a5a5 [3206]" strokeweight="1pt">
                  <v:shadow color="#525252 [1606]" offset="1pt"/>
                  <v:path arrowok="t"/>
                </v:rect>
                <v:rect id="Rectángulo 6" o:spid="_x0000_s1028" style="position:absolute;width:180;height:10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" fillcolor="#c2c6ac" strokecolor="#a5a5a5 [3206]" strokeweight="1pt">
                  <v:shadow color="#525252 [1606]" offset="1pt"/>
                  <v:path arrowok="t"/>
                </v:rect>
                <w10:wrap anchorx="page" anchory="page"/>
              </v:group>
            </w:pict>
          </mc:Fallback>
        </mc:AlternateContent>
      </w:r>
      <w:r w:rsidRPr="006465BC">
        <w:rPr>
          <w:b/>
          <w:bCs/>
          <w:noProof/>
          <w:sz w:val="28"/>
          <w:szCs w:val="28"/>
        </w:rPr>
        <mc:AlternateContent>
          <mc:Choice Requires="wpg">
            <w:drawing>
              <wp:anchor distT="0" distB="0" distL="114300" distR="114300" simplePos="0" relativeHeight="251663360" behindDoc="1" locked="0" layoutInCell="0" allowOverlap="1" wp14:anchorId="7F245C39" wp14:editId="30F3006D">
                <wp:simplePos x="0" y="0"/>
                <wp:positionH relativeFrom="page">
                  <wp:posOffset>845185</wp:posOffset>
                </wp:positionH>
                <wp:positionV relativeFrom="page">
                  <wp:posOffset>2566035</wp:posOffset>
                </wp:positionV>
                <wp:extent cx="123825" cy="6638925"/>
                <wp:effectExtent l="0" t="0" r="28575" b="28575"/>
                <wp:wrapNone/>
                <wp:docPr id="1" name="Grupo 1"/>
                <wp:cNvGraphicFramePr/>
                <a:graphic xmlns:a="http://schemas.openxmlformats.org/drawingml/2006/main">
                  <a:graphicData uri="http://schemas.microsoft.com/office/word/2010/wordprocessingGroup">
                    <wpg:wgp>
                      <wpg:cNvGrpSpPr/>
                      <wpg:grpSpPr bwMode="auto">
                        <a:xfrm>
                          <a:off x="0" y="0"/>
                          <a:ext cx="123825" cy="6638925"/>
                          <a:chOff x="0" y="0"/>
                          <a:chExt cx="180" cy="10440"/>
                        </a:xfrm>
                      </wpg:grpSpPr>
                      <wps:wsp>
                        <wps:cNvPr id="2" name="Rectángulo 2"/>
                        <wps:cNvSpPr>
                          <a:spLocks/>
                        </wps:cNvSpPr>
                        <wps:spPr bwMode="auto">
                          <a:xfrm>
                            <a:off x="0" y="0"/>
                            <a:ext cx="180" cy="10440"/>
                          </a:xfrm>
                          <a:prstGeom prst="rect">
                            <a:avLst/>
                          </a:prstGeom>
                          <a:solidFill>
                            <a:srgbClr val="FA1800"/>
                          </a:solidFill>
                          <a:ln w="12700">
                            <a:solidFill>
                              <a:schemeClr val="accent2">
                                <a:lumMod val="100000"/>
                                <a:lumOff val="0"/>
                              </a:schemeClr>
                            </a:solidFill>
                            <a:miter lim="800000"/>
                            <a:headEnd/>
                            <a:tailEnd/>
                          </a:ln>
                          <a:effectLst/>
                          <a:extLst>
                            <a:ext uri="{AF507438-7753-43E0-B8FC-AC1667EBCBE1}">
                              <a14:hiddenEffects xmlns:a14="http://schemas.microsoft.com/office/drawing/2010/main">
                                <a:effectLst>
                                  <a:outerShdw dist="28398" dir="3806097" algn="ctr" rotWithShape="0">
                                    <a:schemeClr val="accent2">
                                      <a:lumMod val="50000"/>
                                      <a:lumOff val="0"/>
                                    </a:schemeClr>
                                  </a:outerShdw>
                                </a:effectLst>
                              </a14:hiddenEffects>
                            </a:ext>
                          </a:extLst>
                        </wps:spPr>
                        <wps:bodyPr rot="0" vert="horz" wrap="square" lIns="91440" tIns="45720" rIns="91440" bIns="45720" anchor="t" anchorCtr="0" upright="1">
                          <a:noAutofit/>
                        </wps:bodyPr>
                      </wps:wsp>
                      <wps:wsp>
                        <wps:cNvPr id="3" name="Rectángulo 3"/>
                        <wps:cNvSpPr>
                          <a:spLocks/>
                        </wps:cNvSpPr>
                        <wps:spPr bwMode="auto">
                          <a:xfrm>
                            <a:off x="0" y="0"/>
                            <a:ext cx="180" cy="10440"/>
                          </a:xfrm>
                          <a:prstGeom prst="rect">
                            <a:avLst/>
                          </a:prstGeom>
                          <a:solidFill>
                            <a:srgbClr val="FA1800"/>
                          </a:solidFill>
                          <a:ln w="12700">
                            <a:solidFill>
                              <a:schemeClr val="accent2">
                                <a:lumMod val="100000"/>
                                <a:lumOff val="0"/>
                              </a:schemeClr>
                            </a:solidFill>
                            <a:miter lim="800000"/>
                            <a:headEnd/>
                            <a:tailEnd/>
                          </a:ln>
                          <a:effectLst/>
                          <a:extLst>
                            <a:ext uri="{AF507438-7753-43E0-B8FC-AC1667EBCBE1}">
                              <a14:hiddenEffects xmlns:a14="http://schemas.microsoft.com/office/drawing/2010/main">
                                <a:effectLst>
                                  <a:outerShdw dist="28398" dir="3806097" algn="ctr" rotWithShape="0">
                                    <a:schemeClr val="accent2">
                                      <a:lumMod val="50000"/>
                                      <a:lumOff val="0"/>
                                    </a:schemeClr>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2EF8606" id="Grupo 1" o:spid="_x0000_s1026" style="position:absolute;margin-left:66.55pt;margin-top:202.05pt;width:9.75pt;height:522.75pt;z-index:-251653120;mso-position-horizontal-relative:page;mso-position-vertical-relative:page" coordsize="180,10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" o:allowincell="f">
                <v:rect id="Rectángulo 2" o:spid="_x0000_s1027" style="position:absolute;width:180;height:10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" fillcolor="#fa1800" strokecolor="#ed7d31 [3205]" strokeweight="1pt">
                  <v:shadow color="#823b0b [1605]" offset="1pt"/>
                  <v:path arrowok="t"/>
                </v:rect>
                <v:rect id="Rectángulo 3" o:spid="_x0000_s1028" style="position:absolute;width:180;height:10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" fillcolor="#fa1800" strokecolor="#ed7d31 [3205]" strokeweight="1pt">
                  <v:shadow color="#823b0b [1605]" offset="1pt"/>
                  <v:path arrowok="t"/>
                </v:rect>
                <w10:wrap anchorx="page" anchory="page"/>
              </v:group>
            </w:pict>
          </mc:Fallback>
        </mc:AlternateContent>
      </w:r>
      <w:r w:rsidRPr="006465BC">
        <w:rPr>
          <w:rFonts w:ascii="Arial" w:hAnsi="Arial" w:cs="Arial"/>
          <w:b/>
          <w:bCs/>
          <w:noProof/>
          <w:sz w:val="28"/>
          <w:szCs w:val="28"/>
        </w:rPr>
        <w:t>P</w:t>
      </w:r>
      <w:r w:rsidRPr="006465BC">
        <w:rPr>
          <w:rFonts w:ascii="Arial" w:hAnsi="Arial" w:cs="Arial"/>
          <w:b/>
          <w:bCs/>
          <w:noProof/>
          <w:sz w:val="32"/>
          <w:szCs w:val="32"/>
        </w:rPr>
        <w:t>rograma Educativo:</w:t>
      </w:r>
    </w:p>
    <w:p w14:paraId="77E1A958" w14:textId="77777777" w:rsidR="00B13262" w:rsidRPr="006465BC" w:rsidRDefault="00B13262" w:rsidP="00B13262">
      <w:pPr>
        <w:spacing w:after="0" w:line="240" w:lineRule="auto"/>
        <w:jc w:val="center"/>
        <w:rPr>
          <w:rFonts w:ascii="Arial" w:hAnsi="Arial" w:cs="Arial"/>
          <w:noProof/>
          <w:sz w:val="32"/>
          <w:szCs w:val="32"/>
        </w:rPr>
      </w:pPr>
    </w:p>
    <w:p w14:paraId="272A9579" w14:textId="77777777" w:rsidR="00B13262" w:rsidRPr="006465BC" w:rsidRDefault="00B13262" w:rsidP="00B13262">
      <w:pPr>
        <w:spacing w:after="0" w:line="276" w:lineRule="auto"/>
        <w:jc w:val="center"/>
        <w:rPr>
          <w:rFonts w:ascii="Cambria Math" w:hAnsi="Cambria Math"/>
          <w:sz w:val="32"/>
          <w:szCs w:val="32"/>
        </w:rPr>
      </w:pPr>
      <w:r w:rsidRPr="006465BC">
        <w:rPr>
          <w:rFonts w:ascii="Arial" w:hAnsi="Arial" w:cs="Arial"/>
          <w:noProof/>
          <w:sz w:val="32"/>
          <w:szCs w:val="32"/>
        </w:rPr>
        <w:t xml:space="preserve"> Ingeniero en Computación</w:t>
      </w:r>
    </w:p>
    <w:p w14:paraId="27B50A37" w14:textId="77777777" w:rsidR="00B13262" w:rsidRPr="006465BC" w:rsidRDefault="00B13262" w:rsidP="00B13262">
      <w:pPr>
        <w:spacing w:line="276" w:lineRule="auto"/>
        <w:jc w:val="center"/>
        <w:rPr>
          <w:rFonts w:ascii="Arial" w:hAnsi="Arial" w:cs="Arial"/>
          <w:noProof/>
          <w:sz w:val="32"/>
          <w:szCs w:val="32"/>
        </w:rPr>
      </w:pPr>
    </w:p>
    <w:p w14:paraId="6755AFDA" w14:textId="77777777" w:rsidR="00B13262" w:rsidRPr="006465BC" w:rsidRDefault="00B13262" w:rsidP="00B13262">
      <w:pPr>
        <w:spacing w:line="276" w:lineRule="auto"/>
        <w:jc w:val="center"/>
        <w:rPr>
          <w:rFonts w:ascii="Arial" w:hAnsi="Arial" w:cs="Arial"/>
          <w:b/>
          <w:bCs/>
          <w:noProof/>
          <w:sz w:val="32"/>
          <w:szCs w:val="32"/>
        </w:rPr>
      </w:pPr>
      <w:r w:rsidRPr="006465BC">
        <w:rPr>
          <w:rFonts w:ascii="Arial" w:hAnsi="Arial" w:cs="Arial"/>
          <w:b/>
          <w:bCs/>
          <w:noProof/>
          <w:sz w:val="32"/>
          <w:szCs w:val="32"/>
        </w:rPr>
        <w:t xml:space="preserve">Unidad de Aprendizaje: </w:t>
      </w:r>
    </w:p>
    <w:p w14:paraId="6D3A688D" w14:textId="77777777" w:rsidR="009F26FB" w:rsidRPr="009F26FB" w:rsidRDefault="009F26FB" w:rsidP="009F26FB">
      <w:pPr>
        <w:spacing w:line="276" w:lineRule="auto"/>
        <w:jc w:val="center"/>
        <w:rPr>
          <w:rFonts w:ascii="Arial" w:hAnsi="Arial" w:cs="Arial"/>
          <w:noProof/>
          <w:sz w:val="32"/>
          <w:szCs w:val="32"/>
        </w:rPr>
      </w:pPr>
      <w:r w:rsidRPr="009F26FB">
        <w:rPr>
          <w:rFonts w:ascii="Arial" w:hAnsi="Arial" w:cs="Arial"/>
          <w:noProof/>
          <w:sz w:val="32"/>
          <w:szCs w:val="32"/>
        </w:rPr>
        <w:t>Ingenieria de Software</w:t>
      </w:r>
    </w:p>
    <w:p w14:paraId="356C794D" w14:textId="77777777" w:rsidR="00B13262" w:rsidRPr="006465BC" w:rsidRDefault="00B13262" w:rsidP="009F26FB">
      <w:pPr>
        <w:spacing w:line="276" w:lineRule="auto"/>
        <w:rPr>
          <w:rFonts w:ascii="Arial" w:hAnsi="Arial" w:cs="Arial"/>
          <w:noProof/>
          <w:sz w:val="32"/>
          <w:szCs w:val="32"/>
        </w:rPr>
      </w:pPr>
    </w:p>
    <w:p w14:paraId="5CC49D11" w14:textId="037B0F1C" w:rsidR="00B13262" w:rsidRPr="00B41EB2" w:rsidRDefault="00B13262" w:rsidP="009F26FB">
      <w:pPr>
        <w:spacing w:line="360" w:lineRule="auto"/>
        <w:jc w:val="center"/>
        <w:rPr>
          <w:rFonts w:ascii="Arial" w:hAnsi="Arial" w:cs="Arial"/>
          <w:noProof/>
          <w:sz w:val="32"/>
          <w:szCs w:val="32"/>
        </w:rPr>
      </w:pPr>
      <w:r w:rsidRPr="006465BC">
        <w:rPr>
          <w:rFonts w:ascii="Arial" w:hAnsi="Arial" w:cs="Arial"/>
          <w:b/>
          <w:bCs/>
          <w:noProof/>
          <w:sz w:val="32"/>
          <w:szCs w:val="32"/>
        </w:rPr>
        <w:t>Profesor:</w:t>
      </w:r>
      <w:r w:rsidRPr="006465BC">
        <w:rPr>
          <w:rFonts w:ascii="Arial" w:hAnsi="Arial" w:cs="Arial"/>
          <w:noProof/>
          <w:sz w:val="32"/>
          <w:szCs w:val="32"/>
        </w:rPr>
        <w:t xml:space="preserve"> </w:t>
      </w:r>
      <w:r w:rsidR="009F26FB">
        <w:rPr>
          <w:rFonts w:ascii="Arial" w:hAnsi="Arial" w:cs="Arial"/>
          <w:noProof/>
          <w:sz w:val="32"/>
          <w:szCs w:val="32"/>
        </w:rPr>
        <w:t>R</w:t>
      </w:r>
      <w:r w:rsidR="009F26FB" w:rsidRPr="009F26FB">
        <w:rPr>
          <w:rFonts w:ascii="Arial" w:hAnsi="Arial" w:cs="Arial"/>
          <w:noProof/>
          <w:sz w:val="32"/>
          <w:szCs w:val="32"/>
        </w:rPr>
        <w:t xml:space="preserve">uben </w:t>
      </w:r>
      <w:r w:rsidR="009F26FB">
        <w:rPr>
          <w:rFonts w:ascii="Arial" w:hAnsi="Arial" w:cs="Arial"/>
          <w:noProof/>
          <w:sz w:val="32"/>
          <w:szCs w:val="32"/>
        </w:rPr>
        <w:t>R</w:t>
      </w:r>
      <w:r w:rsidR="009F26FB" w:rsidRPr="009F26FB">
        <w:rPr>
          <w:rFonts w:ascii="Arial" w:hAnsi="Arial" w:cs="Arial"/>
          <w:noProof/>
          <w:sz w:val="32"/>
          <w:szCs w:val="32"/>
        </w:rPr>
        <w:t xml:space="preserve">odriguez </w:t>
      </w:r>
      <w:r w:rsidR="009F26FB">
        <w:rPr>
          <w:rFonts w:ascii="Arial" w:hAnsi="Arial" w:cs="Arial"/>
          <w:noProof/>
          <w:sz w:val="32"/>
          <w:szCs w:val="32"/>
        </w:rPr>
        <w:t>C</w:t>
      </w:r>
      <w:r w:rsidR="009F26FB" w:rsidRPr="009F26FB">
        <w:rPr>
          <w:rFonts w:ascii="Arial" w:hAnsi="Arial" w:cs="Arial"/>
          <w:noProof/>
          <w:sz w:val="32"/>
          <w:szCs w:val="32"/>
        </w:rPr>
        <w:t>amargo</w:t>
      </w:r>
    </w:p>
    <w:p w14:paraId="7DCA71DC" w14:textId="77777777" w:rsidR="00B13262" w:rsidRPr="006465BC" w:rsidRDefault="00B13262" w:rsidP="00B13262">
      <w:pPr>
        <w:spacing w:line="360" w:lineRule="auto"/>
        <w:jc w:val="center"/>
        <w:rPr>
          <w:rFonts w:ascii="Arial" w:hAnsi="Arial" w:cs="Arial"/>
          <w:noProof/>
          <w:sz w:val="32"/>
          <w:szCs w:val="32"/>
        </w:rPr>
      </w:pPr>
    </w:p>
    <w:p w14:paraId="5A7EF936" w14:textId="77777777" w:rsidR="00B13262" w:rsidRPr="006465BC" w:rsidRDefault="00B13262" w:rsidP="00B13262">
      <w:pPr>
        <w:spacing w:line="360" w:lineRule="auto"/>
        <w:jc w:val="center"/>
        <w:rPr>
          <w:rFonts w:ascii="Arial" w:hAnsi="Arial" w:cs="Arial"/>
          <w:noProof/>
          <w:sz w:val="32"/>
          <w:szCs w:val="32"/>
        </w:rPr>
      </w:pPr>
      <w:r w:rsidRPr="006465BC">
        <w:rPr>
          <w:rFonts w:ascii="Arial" w:hAnsi="Arial" w:cs="Arial"/>
          <w:b/>
          <w:bCs/>
          <w:noProof/>
          <w:sz w:val="32"/>
          <w:szCs w:val="32"/>
        </w:rPr>
        <w:t>Alumno:</w:t>
      </w:r>
      <w:r w:rsidRPr="006465BC">
        <w:rPr>
          <w:rFonts w:ascii="Arial" w:hAnsi="Arial" w:cs="Arial"/>
          <w:noProof/>
          <w:sz w:val="32"/>
          <w:szCs w:val="32"/>
        </w:rPr>
        <w:t xml:space="preserve"> Araceli Medel Carranza</w:t>
      </w:r>
    </w:p>
    <w:p w14:paraId="542B62DC" w14:textId="77777777" w:rsidR="00B13262" w:rsidRPr="006465BC" w:rsidRDefault="00B13262" w:rsidP="00B13262">
      <w:pPr>
        <w:spacing w:line="360" w:lineRule="auto"/>
        <w:jc w:val="center"/>
        <w:rPr>
          <w:rFonts w:ascii="Arial" w:hAnsi="Arial" w:cs="Arial"/>
          <w:noProof/>
          <w:sz w:val="32"/>
          <w:szCs w:val="32"/>
        </w:rPr>
      </w:pPr>
    </w:p>
    <w:p w14:paraId="03A384FD" w14:textId="77777777" w:rsidR="00B13262" w:rsidRDefault="00B13262" w:rsidP="00B13262">
      <w:pPr>
        <w:spacing w:line="360" w:lineRule="auto"/>
        <w:jc w:val="right"/>
        <w:rPr>
          <w:rFonts w:ascii="Arial" w:hAnsi="Arial" w:cs="Arial"/>
          <w:noProof/>
          <w:sz w:val="32"/>
          <w:szCs w:val="32"/>
        </w:rPr>
      </w:pPr>
    </w:p>
    <w:p w14:paraId="6392005D" w14:textId="77777777" w:rsidR="008772A5" w:rsidRDefault="008772A5" w:rsidP="00B13262">
      <w:pPr>
        <w:spacing w:line="360" w:lineRule="auto"/>
        <w:jc w:val="right"/>
        <w:rPr>
          <w:rFonts w:ascii="Arial" w:hAnsi="Arial" w:cs="Arial"/>
          <w:noProof/>
          <w:sz w:val="28"/>
          <w:szCs w:val="28"/>
        </w:rPr>
      </w:pPr>
    </w:p>
    <w:p w14:paraId="33319A27" w14:textId="77777777" w:rsidR="00B13262" w:rsidRPr="006465BC" w:rsidRDefault="00B13262" w:rsidP="00B13262">
      <w:pPr>
        <w:spacing w:line="360" w:lineRule="auto"/>
        <w:jc w:val="center"/>
        <w:rPr>
          <w:rFonts w:ascii="Arial" w:hAnsi="Arial" w:cs="Arial"/>
          <w:noProof/>
          <w:sz w:val="28"/>
          <w:szCs w:val="28"/>
        </w:rPr>
      </w:pPr>
    </w:p>
    <w:p w14:paraId="10F3A582" w14:textId="77777777" w:rsidR="00B13262" w:rsidRPr="006465BC" w:rsidRDefault="00B13262" w:rsidP="00B13262">
      <w:pPr>
        <w:spacing w:line="240" w:lineRule="auto"/>
        <w:jc w:val="right"/>
        <w:rPr>
          <w:rFonts w:ascii="Arial" w:hAnsi="Arial" w:cs="Arial"/>
          <w:noProof/>
          <w:sz w:val="28"/>
          <w:szCs w:val="28"/>
        </w:rPr>
      </w:pPr>
      <w:r w:rsidRPr="006465BC">
        <w:rPr>
          <w:rFonts w:ascii="Arial" w:hAnsi="Arial" w:cs="Arial"/>
          <w:noProof/>
          <w:sz w:val="28"/>
          <w:szCs w:val="28"/>
        </w:rPr>
        <w:t>Lugar Y Fecha:</w:t>
      </w:r>
    </w:p>
    <w:p w14:paraId="6E212FCF" w14:textId="77777777" w:rsidR="00B13262" w:rsidRPr="006465BC" w:rsidRDefault="00B13262" w:rsidP="00B13262">
      <w:pPr>
        <w:spacing w:line="240" w:lineRule="auto"/>
        <w:jc w:val="right"/>
        <w:rPr>
          <w:rFonts w:ascii="Arial" w:hAnsi="Arial" w:cs="Arial"/>
          <w:noProof/>
          <w:sz w:val="28"/>
          <w:szCs w:val="28"/>
        </w:rPr>
      </w:pPr>
      <w:r w:rsidRPr="006465BC">
        <w:rPr>
          <w:rFonts w:ascii="Arial" w:hAnsi="Arial" w:cs="Arial"/>
          <w:noProof/>
          <w:sz w:val="28"/>
          <w:szCs w:val="28"/>
        </w:rPr>
        <w:t>Chilpancingo De Los Bravo,</w:t>
      </w:r>
    </w:p>
    <w:p w14:paraId="1191AC5E" w14:textId="6DEAF23C" w:rsidR="00354B76" w:rsidRPr="00354B76" w:rsidRDefault="00B13262" w:rsidP="006A7922">
      <w:pPr>
        <w:jc w:val="right"/>
        <w:rPr>
          <w:rFonts w:ascii="Arial" w:hAnsi="Arial" w:cs="Arial"/>
          <w:noProof/>
          <w:sz w:val="28"/>
          <w:szCs w:val="28"/>
        </w:rPr>
      </w:pPr>
      <w:r w:rsidRPr="006465BC">
        <w:rPr>
          <w:rFonts w:ascii="Arial" w:hAnsi="Arial" w:cs="Arial"/>
          <w:noProof/>
          <w:sz w:val="28"/>
          <w:szCs w:val="28"/>
        </w:rPr>
        <w:t>Gro A 2</w:t>
      </w:r>
      <w:r w:rsidR="003F5E9F">
        <w:rPr>
          <w:rFonts w:ascii="Arial" w:hAnsi="Arial" w:cs="Arial"/>
          <w:noProof/>
          <w:sz w:val="28"/>
          <w:szCs w:val="28"/>
        </w:rPr>
        <w:t>3</w:t>
      </w:r>
      <w:r w:rsidRPr="006465BC">
        <w:rPr>
          <w:rFonts w:ascii="Arial" w:hAnsi="Arial" w:cs="Arial"/>
          <w:noProof/>
          <w:sz w:val="28"/>
          <w:szCs w:val="28"/>
        </w:rPr>
        <w:t xml:space="preserve"> De Febrero  Del 2026</w:t>
      </w:r>
    </w:p>
    <w:p w14:paraId="63BE72FD" w14:textId="77777777" w:rsidR="009F26FB" w:rsidRDefault="009F26FB" w:rsidP="006A7922">
      <w:pPr>
        <w:rPr>
          <w:rFonts w:ascii="Arial" w:hAnsi="Arial" w:cs="Arial"/>
          <w:b/>
          <w:bCs/>
          <w:noProof/>
        </w:rPr>
      </w:pPr>
    </w:p>
    <w:p w14:paraId="5919F130" w14:textId="5090F2C6" w:rsidR="006A7922" w:rsidRPr="00526580" w:rsidRDefault="006A7922" w:rsidP="006A7922">
      <w:pPr>
        <w:rPr>
          <w:rFonts w:ascii="Arial" w:hAnsi="Arial" w:cs="Arial"/>
          <w:b/>
          <w:bCs/>
          <w:noProof/>
        </w:rPr>
      </w:pPr>
      <w:r w:rsidRPr="00526580">
        <w:rPr>
          <w:rFonts w:ascii="Arial" w:hAnsi="Arial" w:cs="Arial"/>
          <w:b/>
          <w:bCs/>
          <w:noProof/>
        </w:rPr>
        <w:lastRenderedPageBreak/>
        <w:t>INDICE</w:t>
      </w:r>
    </w:p>
    <w:p w14:paraId="1536CA35" w14:textId="621CC549" w:rsidR="006A7922" w:rsidRPr="00526580" w:rsidRDefault="00526580" w:rsidP="006A7922">
      <w:pPr>
        <w:pStyle w:val="Prrafodelista"/>
        <w:numPr>
          <w:ilvl w:val="0"/>
          <w:numId w:val="2"/>
        </w:numPr>
        <w:rPr>
          <w:rFonts w:ascii="Arial" w:hAnsi="Arial" w:cs="Arial"/>
          <w:noProof/>
          <w:sz w:val="22"/>
          <w:szCs w:val="22"/>
        </w:rPr>
      </w:pPr>
      <w:r w:rsidRPr="00526580">
        <w:rPr>
          <w:rFonts w:ascii="Arial" w:hAnsi="Arial" w:cs="Arial"/>
          <w:noProof/>
          <w:sz w:val="22"/>
          <w:szCs w:val="22"/>
        </w:rPr>
        <w:t xml:space="preserve">-------------------------------------------- </w:t>
      </w:r>
      <w:r w:rsidR="006A7922" w:rsidRPr="00526580">
        <w:rPr>
          <w:rFonts w:ascii="Arial" w:hAnsi="Arial" w:cs="Arial"/>
          <w:noProof/>
          <w:sz w:val="22"/>
          <w:szCs w:val="22"/>
        </w:rPr>
        <w:t>CICLO DE VIDA DEL SOFTWARE</w:t>
      </w:r>
    </w:p>
    <w:p w14:paraId="0A8ECCF0" w14:textId="31E2BA95" w:rsidR="006A7922" w:rsidRPr="00526580" w:rsidRDefault="00526580" w:rsidP="006A7922">
      <w:pPr>
        <w:pStyle w:val="Prrafodelista"/>
        <w:numPr>
          <w:ilvl w:val="0"/>
          <w:numId w:val="2"/>
        </w:numPr>
        <w:rPr>
          <w:rFonts w:ascii="Arial" w:hAnsi="Arial" w:cs="Arial"/>
          <w:noProof/>
          <w:sz w:val="22"/>
          <w:szCs w:val="22"/>
        </w:rPr>
      </w:pPr>
      <w:r w:rsidRPr="00526580">
        <w:rPr>
          <w:rFonts w:ascii="Arial" w:hAnsi="Arial" w:cs="Arial"/>
          <w:noProof/>
          <w:sz w:val="22"/>
          <w:szCs w:val="22"/>
        </w:rPr>
        <w:t xml:space="preserve">-------------------------------------------- </w:t>
      </w:r>
      <w:r w:rsidR="006A7922" w:rsidRPr="00526580">
        <w:rPr>
          <w:rFonts w:ascii="Arial" w:hAnsi="Arial" w:cs="Arial"/>
          <w:noProof/>
          <w:sz w:val="22"/>
          <w:szCs w:val="22"/>
        </w:rPr>
        <w:t>Fases Principales del SDLC</w:t>
      </w:r>
    </w:p>
    <w:p w14:paraId="76071137" w14:textId="582F83DE" w:rsidR="006A7922" w:rsidRPr="00526580" w:rsidRDefault="00526580" w:rsidP="006A7922">
      <w:pPr>
        <w:pStyle w:val="Prrafodelista"/>
        <w:numPr>
          <w:ilvl w:val="0"/>
          <w:numId w:val="2"/>
        </w:numPr>
        <w:rPr>
          <w:rFonts w:ascii="Arial" w:hAnsi="Arial" w:cs="Arial"/>
          <w:noProof/>
          <w:sz w:val="22"/>
          <w:szCs w:val="22"/>
        </w:rPr>
      </w:pPr>
      <w:r w:rsidRPr="00526580">
        <w:rPr>
          <w:rFonts w:ascii="Arial" w:hAnsi="Arial" w:cs="Arial"/>
          <w:noProof/>
          <w:sz w:val="22"/>
          <w:szCs w:val="22"/>
        </w:rPr>
        <w:t xml:space="preserve">-------------------------------------------- </w:t>
      </w:r>
      <w:r w:rsidR="006A7922" w:rsidRPr="00526580">
        <w:rPr>
          <w:rFonts w:ascii="Arial" w:hAnsi="Arial" w:cs="Arial"/>
          <w:noProof/>
          <w:sz w:val="22"/>
          <w:szCs w:val="22"/>
        </w:rPr>
        <w:t>Los Principales Modelos del SDLC</w:t>
      </w:r>
    </w:p>
    <w:p w14:paraId="2393ED39" w14:textId="46DCF320" w:rsidR="006A7922" w:rsidRPr="00526580" w:rsidRDefault="006A7922" w:rsidP="006A7922">
      <w:pPr>
        <w:ind w:left="720"/>
        <w:rPr>
          <w:rFonts w:ascii="Arial" w:hAnsi="Arial" w:cs="Arial"/>
          <w:noProof/>
          <w:sz w:val="22"/>
          <w:szCs w:val="22"/>
        </w:rPr>
      </w:pPr>
      <w:r w:rsidRPr="00526580">
        <w:rPr>
          <w:rFonts w:ascii="Arial" w:hAnsi="Arial" w:cs="Arial"/>
          <w:noProof/>
          <w:sz w:val="22"/>
          <w:szCs w:val="22"/>
        </w:rPr>
        <w:t xml:space="preserve">3.1 </w:t>
      </w:r>
      <w:r w:rsidR="00526580" w:rsidRPr="00526580">
        <w:rPr>
          <w:rFonts w:ascii="Arial" w:hAnsi="Arial" w:cs="Arial"/>
          <w:noProof/>
          <w:sz w:val="22"/>
          <w:szCs w:val="22"/>
        </w:rPr>
        <w:t xml:space="preserve">-------------------------------------------- </w:t>
      </w:r>
      <w:r w:rsidRPr="00526580">
        <w:rPr>
          <w:rFonts w:ascii="Arial" w:hAnsi="Arial" w:cs="Arial"/>
          <w:noProof/>
          <w:sz w:val="22"/>
          <w:szCs w:val="22"/>
        </w:rPr>
        <w:t>Modelo en Cascada (Waterfall)</w:t>
      </w:r>
    </w:p>
    <w:p w14:paraId="5AE0FD76" w14:textId="365766FC" w:rsidR="006A7922" w:rsidRPr="00526580" w:rsidRDefault="006A7922" w:rsidP="006A7922">
      <w:pPr>
        <w:rPr>
          <w:rFonts w:ascii="Arial" w:hAnsi="Arial" w:cs="Arial"/>
          <w:noProof/>
          <w:sz w:val="22"/>
          <w:szCs w:val="22"/>
        </w:rPr>
      </w:pPr>
      <w:r w:rsidRPr="00526580">
        <w:rPr>
          <w:rFonts w:ascii="Arial" w:hAnsi="Arial" w:cs="Arial"/>
          <w:noProof/>
          <w:sz w:val="22"/>
          <w:szCs w:val="22"/>
        </w:rPr>
        <w:t xml:space="preserve">           </w:t>
      </w:r>
      <w:r w:rsidRPr="001F2EBD">
        <w:rPr>
          <w:rFonts w:ascii="Arial" w:hAnsi="Arial" w:cs="Arial"/>
          <w:noProof/>
          <w:sz w:val="22"/>
          <w:szCs w:val="22"/>
        </w:rPr>
        <w:t xml:space="preserve">3.2 </w:t>
      </w:r>
      <w:r w:rsidR="00526580">
        <w:rPr>
          <w:rFonts w:ascii="Arial" w:hAnsi="Arial" w:cs="Arial"/>
          <w:noProof/>
          <w:sz w:val="22"/>
          <w:szCs w:val="22"/>
        </w:rPr>
        <w:t xml:space="preserve"> </w:t>
      </w:r>
      <w:r w:rsidR="00526580" w:rsidRPr="00526580">
        <w:rPr>
          <w:rFonts w:ascii="Arial" w:hAnsi="Arial" w:cs="Arial"/>
          <w:noProof/>
          <w:sz w:val="22"/>
          <w:szCs w:val="22"/>
        </w:rPr>
        <w:t xml:space="preserve">--------------------------------------------- </w:t>
      </w:r>
      <w:r w:rsidRPr="001F2EBD">
        <w:rPr>
          <w:rFonts w:ascii="Arial" w:hAnsi="Arial" w:cs="Arial"/>
          <w:noProof/>
          <w:sz w:val="22"/>
          <w:szCs w:val="22"/>
        </w:rPr>
        <w:t>Modelo Ágil (Agile)</w:t>
      </w:r>
    </w:p>
    <w:p w14:paraId="45440A3A" w14:textId="2567EA38" w:rsidR="006A7922" w:rsidRPr="00526580" w:rsidRDefault="00526580" w:rsidP="006A7922">
      <w:pPr>
        <w:rPr>
          <w:rFonts w:ascii="Arial" w:hAnsi="Arial" w:cs="Arial"/>
          <w:noProof/>
          <w:sz w:val="22"/>
          <w:szCs w:val="22"/>
        </w:rPr>
      </w:pPr>
      <w:r w:rsidRPr="00526580">
        <w:rPr>
          <w:rFonts w:ascii="Arial" w:hAnsi="Arial" w:cs="Arial"/>
          <w:noProof/>
          <w:sz w:val="22"/>
          <w:szCs w:val="22"/>
        </w:rPr>
        <w:t xml:space="preserve">           </w:t>
      </w:r>
      <w:r w:rsidR="006A7922" w:rsidRPr="001F2EBD">
        <w:rPr>
          <w:rFonts w:ascii="Arial" w:hAnsi="Arial" w:cs="Arial"/>
          <w:noProof/>
          <w:sz w:val="22"/>
          <w:szCs w:val="22"/>
        </w:rPr>
        <w:t xml:space="preserve">3.3 </w:t>
      </w:r>
      <w:r>
        <w:rPr>
          <w:rFonts w:ascii="Arial" w:hAnsi="Arial" w:cs="Arial"/>
          <w:noProof/>
          <w:sz w:val="22"/>
          <w:szCs w:val="22"/>
        </w:rPr>
        <w:t xml:space="preserve"> </w:t>
      </w:r>
      <w:r w:rsidRPr="00526580">
        <w:rPr>
          <w:rFonts w:ascii="Arial" w:hAnsi="Arial" w:cs="Arial"/>
          <w:noProof/>
          <w:sz w:val="22"/>
          <w:szCs w:val="22"/>
        </w:rPr>
        <w:t xml:space="preserve">--------------------------------------------- </w:t>
      </w:r>
      <w:r w:rsidR="006A7922" w:rsidRPr="001F2EBD">
        <w:rPr>
          <w:rFonts w:ascii="Arial" w:hAnsi="Arial" w:cs="Arial"/>
          <w:noProof/>
          <w:sz w:val="22"/>
          <w:szCs w:val="22"/>
        </w:rPr>
        <w:t>Modelo Iterativo</w:t>
      </w:r>
    </w:p>
    <w:p w14:paraId="6349DE6F" w14:textId="1E9126C9" w:rsidR="006A7922" w:rsidRPr="00526580" w:rsidRDefault="00526580" w:rsidP="006A7922">
      <w:pPr>
        <w:rPr>
          <w:rFonts w:ascii="Arial" w:hAnsi="Arial" w:cs="Arial"/>
          <w:noProof/>
          <w:sz w:val="22"/>
          <w:szCs w:val="22"/>
        </w:rPr>
      </w:pPr>
      <w:r w:rsidRPr="00526580">
        <w:rPr>
          <w:rFonts w:ascii="Arial" w:hAnsi="Arial" w:cs="Arial"/>
          <w:noProof/>
          <w:sz w:val="22"/>
          <w:szCs w:val="22"/>
        </w:rPr>
        <w:t xml:space="preserve">           </w:t>
      </w:r>
      <w:r w:rsidR="006A7922" w:rsidRPr="001F2EBD">
        <w:rPr>
          <w:rFonts w:ascii="Arial" w:hAnsi="Arial" w:cs="Arial"/>
          <w:noProof/>
          <w:sz w:val="22"/>
          <w:szCs w:val="22"/>
        </w:rPr>
        <w:t xml:space="preserve">3.4 </w:t>
      </w:r>
      <w:r>
        <w:rPr>
          <w:rFonts w:ascii="Arial" w:hAnsi="Arial" w:cs="Arial"/>
          <w:noProof/>
          <w:sz w:val="22"/>
          <w:szCs w:val="22"/>
        </w:rPr>
        <w:t xml:space="preserve"> </w:t>
      </w:r>
      <w:r w:rsidRPr="00526580">
        <w:rPr>
          <w:rFonts w:ascii="Arial" w:hAnsi="Arial" w:cs="Arial"/>
          <w:noProof/>
          <w:sz w:val="22"/>
          <w:szCs w:val="22"/>
        </w:rPr>
        <w:t xml:space="preserve">---------------------------------------------- </w:t>
      </w:r>
      <w:r w:rsidR="006A7922" w:rsidRPr="001F2EBD">
        <w:rPr>
          <w:rFonts w:ascii="Arial" w:hAnsi="Arial" w:cs="Arial"/>
          <w:noProof/>
          <w:sz w:val="22"/>
          <w:szCs w:val="22"/>
        </w:rPr>
        <w:t>Modelo en Espiral</w:t>
      </w:r>
    </w:p>
    <w:p w14:paraId="66E91FE5" w14:textId="4189A896" w:rsidR="006A7922" w:rsidRPr="00526580" w:rsidRDefault="00526580" w:rsidP="006A7922">
      <w:pPr>
        <w:rPr>
          <w:rFonts w:ascii="Arial" w:hAnsi="Arial" w:cs="Arial"/>
          <w:noProof/>
          <w:sz w:val="22"/>
          <w:szCs w:val="22"/>
        </w:rPr>
      </w:pPr>
      <w:r w:rsidRPr="00526580">
        <w:rPr>
          <w:rFonts w:ascii="Arial" w:hAnsi="Arial" w:cs="Arial"/>
          <w:noProof/>
          <w:sz w:val="22"/>
          <w:szCs w:val="22"/>
        </w:rPr>
        <w:t xml:space="preserve">           </w:t>
      </w:r>
      <w:r w:rsidR="006A7922" w:rsidRPr="001F2EBD">
        <w:rPr>
          <w:rFonts w:ascii="Arial" w:hAnsi="Arial" w:cs="Arial"/>
          <w:noProof/>
          <w:sz w:val="22"/>
          <w:szCs w:val="22"/>
        </w:rPr>
        <w:t xml:space="preserve">3.5 </w:t>
      </w:r>
      <w:r>
        <w:rPr>
          <w:rFonts w:ascii="Arial" w:hAnsi="Arial" w:cs="Arial"/>
          <w:noProof/>
          <w:sz w:val="22"/>
          <w:szCs w:val="22"/>
        </w:rPr>
        <w:t xml:space="preserve"> </w:t>
      </w:r>
      <w:r w:rsidRPr="00526580">
        <w:rPr>
          <w:rFonts w:ascii="Arial" w:hAnsi="Arial" w:cs="Arial"/>
          <w:noProof/>
          <w:sz w:val="22"/>
          <w:szCs w:val="22"/>
        </w:rPr>
        <w:t xml:space="preserve">---------------------------------------------- </w:t>
      </w:r>
      <w:r w:rsidR="006A7922" w:rsidRPr="001F2EBD">
        <w:rPr>
          <w:rFonts w:ascii="Arial" w:hAnsi="Arial" w:cs="Arial"/>
          <w:noProof/>
          <w:sz w:val="22"/>
          <w:szCs w:val="22"/>
        </w:rPr>
        <w:t>Modelo en V (Verificación y Validación)</w:t>
      </w:r>
    </w:p>
    <w:p w14:paraId="193C4E63" w14:textId="047E4B3D" w:rsidR="006A7922" w:rsidRPr="00526580" w:rsidRDefault="00526580" w:rsidP="006A7922">
      <w:pPr>
        <w:rPr>
          <w:rFonts w:ascii="Arial" w:hAnsi="Arial" w:cs="Arial"/>
          <w:noProof/>
          <w:sz w:val="22"/>
          <w:szCs w:val="22"/>
        </w:rPr>
      </w:pPr>
      <w:r w:rsidRPr="00526580">
        <w:rPr>
          <w:rFonts w:ascii="Arial" w:hAnsi="Arial" w:cs="Arial"/>
          <w:noProof/>
          <w:sz w:val="22"/>
          <w:szCs w:val="22"/>
        </w:rPr>
        <w:t xml:space="preserve">           </w:t>
      </w:r>
      <w:r w:rsidR="006A7922" w:rsidRPr="001F2EBD">
        <w:rPr>
          <w:rFonts w:ascii="Arial" w:hAnsi="Arial" w:cs="Arial"/>
          <w:noProof/>
          <w:sz w:val="22"/>
          <w:szCs w:val="22"/>
        </w:rPr>
        <w:t xml:space="preserve">3.6 </w:t>
      </w:r>
      <w:r>
        <w:rPr>
          <w:rFonts w:ascii="Arial" w:hAnsi="Arial" w:cs="Arial"/>
          <w:noProof/>
          <w:sz w:val="22"/>
          <w:szCs w:val="22"/>
        </w:rPr>
        <w:t xml:space="preserve"> </w:t>
      </w:r>
      <w:r w:rsidRPr="00526580">
        <w:rPr>
          <w:rFonts w:ascii="Arial" w:hAnsi="Arial" w:cs="Arial"/>
          <w:noProof/>
          <w:sz w:val="22"/>
          <w:szCs w:val="22"/>
        </w:rPr>
        <w:t xml:space="preserve">--------------------------------------- </w:t>
      </w:r>
      <w:r w:rsidR="006A7922" w:rsidRPr="001F2EBD">
        <w:rPr>
          <w:rFonts w:ascii="Arial" w:hAnsi="Arial" w:cs="Arial"/>
          <w:noProof/>
          <w:sz w:val="22"/>
          <w:szCs w:val="22"/>
        </w:rPr>
        <w:t>Modelo RAD (Desarrollo Rápido de Aplicaciones)</w:t>
      </w:r>
    </w:p>
    <w:p w14:paraId="11D29776" w14:textId="7B1F0E1E" w:rsidR="00526580" w:rsidRPr="00526580" w:rsidRDefault="00526580" w:rsidP="00526580">
      <w:pPr>
        <w:rPr>
          <w:rFonts w:ascii="Arial" w:hAnsi="Arial" w:cs="Arial"/>
          <w:noProof/>
          <w:sz w:val="22"/>
          <w:szCs w:val="22"/>
        </w:rPr>
      </w:pPr>
      <w:r w:rsidRPr="00526580">
        <w:rPr>
          <w:rFonts w:ascii="Arial" w:hAnsi="Arial" w:cs="Arial"/>
          <w:noProof/>
          <w:sz w:val="22"/>
          <w:szCs w:val="22"/>
        </w:rPr>
        <w:t xml:space="preserve">           </w:t>
      </w:r>
      <w:r w:rsidRPr="001F2EBD">
        <w:rPr>
          <w:rFonts w:ascii="Arial" w:hAnsi="Arial" w:cs="Arial"/>
          <w:noProof/>
          <w:sz w:val="22"/>
          <w:szCs w:val="22"/>
        </w:rPr>
        <w:t xml:space="preserve">4. </w:t>
      </w:r>
      <w:r w:rsidRPr="00526580">
        <w:rPr>
          <w:rFonts w:ascii="Arial" w:hAnsi="Arial" w:cs="Arial"/>
          <w:noProof/>
          <w:sz w:val="22"/>
          <w:szCs w:val="22"/>
        </w:rPr>
        <w:t xml:space="preserve"> ----------------------------------------------- </w:t>
      </w:r>
      <w:r w:rsidRPr="001F2EBD">
        <w:rPr>
          <w:rFonts w:ascii="Arial" w:hAnsi="Arial" w:cs="Arial"/>
          <w:noProof/>
          <w:sz w:val="22"/>
          <w:szCs w:val="22"/>
        </w:rPr>
        <w:t>Cómo Elegir el Modelo Correcto</w:t>
      </w:r>
    </w:p>
    <w:p w14:paraId="53A79D83" w14:textId="38FA731E" w:rsidR="00526580" w:rsidRPr="00526580" w:rsidRDefault="00526580" w:rsidP="00526580">
      <w:pPr>
        <w:rPr>
          <w:rFonts w:ascii="Arial" w:hAnsi="Arial" w:cs="Arial"/>
          <w:noProof/>
          <w:sz w:val="22"/>
          <w:szCs w:val="22"/>
        </w:rPr>
      </w:pPr>
      <w:r w:rsidRPr="00526580">
        <w:rPr>
          <w:rFonts w:ascii="Arial" w:hAnsi="Arial" w:cs="Arial"/>
          <w:noProof/>
          <w:sz w:val="22"/>
          <w:szCs w:val="22"/>
        </w:rPr>
        <w:t xml:space="preserve">           </w:t>
      </w:r>
      <w:r w:rsidRPr="001F2EBD">
        <w:rPr>
          <w:rFonts w:ascii="Arial" w:hAnsi="Arial" w:cs="Arial"/>
          <w:noProof/>
          <w:sz w:val="22"/>
          <w:szCs w:val="22"/>
        </w:rPr>
        <w:t xml:space="preserve">4.1 </w:t>
      </w:r>
      <w:r w:rsidRPr="00526580">
        <w:rPr>
          <w:rFonts w:ascii="Arial" w:hAnsi="Arial" w:cs="Arial"/>
          <w:noProof/>
          <w:sz w:val="22"/>
          <w:szCs w:val="22"/>
        </w:rPr>
        <w:t xml:space="preserve">---------------------------------------------- </w:t>
      </w:r>
      <w:r w:rsidRPr="001F2EBD">
        <w:rPr>
          <w:rFonts w:ascii="Arial" w:hAnsi="Arial" w:cs="Arial"/>
          <w:noProof/>
          <w:sz w:val="22"/>
          <w:szCs w:val="22"/>
        </w:rPr>
        <w:t>Guía práctica de selección</w:t>
      </w:r>
    </w:p>
    <w:p w14:paraId="299C085C" w14:textId="7C190879" w:rsidR="00526580" w:rsidRPr="00526580" w:rsidRDefault="00526580" w:rsidP="00526580">
      <w:pPr>
        <w:rPr>
          <w:rFonts w:ascii="Arial" w:hAnsi="Arial" w:cs="Arial"/>
          <w:noProof/>
          <w:sz w:val="22"/>
          <w:szCs w:val="22"/>
        </w:rPr>
      </w:pPr>
      <w:r w:rsidRPr="00526580">
        <w:rPr>
          <w:rFonts w:ascii="Arial" w:hAnsi="Arial" w:cs="Arial"/>
          <w:noProof/>
          <w:sz w:val="22"/>
          <w:szCs w:val="22"/>
        </w:rPr>
        <w:t xml:space="preserve">           </w:t>
      </w:r>
      <w:r w:rsidRPr="001F2EBD">
        <w:rPr>
          <w:rFonts w:ascii="Arial" w:hAnsi="Arial" w:cs="Arial"/>
          <w:noProof/>
          <w:sz w:val="22"/>
          <w:szCs w:val="22"/>
        </w:rPr>
        <w:t xml:space="preserve">5. </w:t>
      </w:r>
      <w:r w:rsidRPr="00526580">
        <w:rPr>
          <w:rFonts w:ascii="Arial" w:hAnsi="Arial" w:cs="Arial"/>
          <w:noProof/>
          <w:sz w:val="22"/>
          <w:szCs w:val="22"/>
        </w:rPr>
        <w:t xml:space="preserve"> </w:t>
      </w:r>
      <w:r>
        <w:rPr>
          <w:rFonts w:ascii="Arial" w:hAnsi="Arial" w:cs="Arial"/>
          <w:noProof/>
          <w:sz w:val="22"/>
          <w:szCs w:val="22"/>
        </w:rPr>
        <w:t xml:space="preserve"> </w:t>
      </w:r>
      <w:r w:rsidRPr="00526580">
        <w:rPr>
          <w:rFonts w:ascii="Arial" w:hAnsi="Arial" w:cs="Arial"/>
          <w:noProof/>
          <w:sz w:val="22"/>
          <w:szCs w:val="22"/>
        </w:rPr>
        <w:t xml:space="preserve">----------------------------------------------- </w:t>
      </w:r>
      <w:r w:rsidRPr="00526580">
        <w:rPr>
          <w:rFonts w:ascii="Arial" w:hAnsi="Arial" w:cs="Arial"/>
          <w:noProof/>
          <w:sz w:val="22"/>
          <w:szCs w:val="22"/>
        </w:rPr>
        <w:t xml:space="preserve">En </w:t>
      </w:r>
      <w:r w:rsidRPr="001F2EBD">
        <w:rPr>
          <w:rFonts w:ascii="Arial" w:hAnsi="Arial" w:cs="Arial"/>
          <w:noProof/>
          <w:sz w:val="22"/>
          <w:szCs w:val="22"/>
        </w:rPr>
        <w:t xml:space="preserve">Resumen </w:t>
      </w:r>
    </w:p>
    <w:p w14:paraId="6B9F59F6" w14:textId="6766F554" w:rsidR="00526580" w:rsidRPr="001F2EBD" w:rsidRDefault="00526580" w:rsidP="00526580">
      <w:pPr>
        <w:rPr>
          <w:rFonts w:ascii="Arial" w:hAnsi="Arial" w:cs="Arial"/>
          <w:noProof/>
          <w:sz w:val="22"/>
          <w:szCs w:val="22"/>
        </w:rPr>
      </w:pPr>
      <w:r w:rsidRPr="00526580">
        <w:rPr>
          <w:rFonts w:ascii="Arial" w:hAnsi="Arial" w:cs="Arial"/>
          <w:noProof/>
          <w:sz w:val="22"/>
          <w:szCs w:val="22"/>
        </w:rPr>
        <w:t xml:space="preserve">           6. </w:t>
      </w:r>
      <w:r>
        <w:rPr>
          <w:rFonts w:ascii="Arial" w:hAnsi="Arial" w:cs="Arial"/>
          <w:noProof/>
          <w:sz w:val="22"/>
          <w:szCs w:val="22"/>
        </w:rPr>
        <w:t xml:space="preserve"> </w:t>
      </w:r>
      <w:r w:rsidRPr="00526580">
        <w:rPr>
          <w:rFonts w:ascii="Arial" w:hAnsi="Arial" w:cs="Arial"/>
          <w:noProof/>
          <w:sz w:val="22"/>
          <w:szCs w:val="22"/>
        </w:rPr>
        <w:t xml:space="preserve">------------------------------------------------- </w:t>
      </w:r>
      <w:r w:rsidRPr="001F2EBD">
        <w:rPr>
          <w:rFonts w:ascii="Arial" w:hAnsi="Arial" w:cs="Arial"/>
          <w:noProof/>
          <w:sz w:val="22"/>
          <w:szCs w:val="22"/>
        </w:rPr>
        <w:t>Fuentes Consultadas</w:t>
      </w:r>
    </w:p>
    <w:p w14:paraId="547DDE80" w14:textId="78EE9AF1" w:rsidR="006A7922" w:rsidRPr="006A7922" w:rsidRDefault="006A7922" w:rsidP="00526580">
      <w:pPr>
        <w:rPr>
          <w:rFonts w:ascii="Arial" w:hAnsi="Arial" w:cs="Arial"/>
          <w:noProof/>
          <w:sz w:val="28"/>
          <w:szCs w:val="28"/>
        </w:rPr>
      </w:pPr>
    </w:p>
    <w:p w14:paraId="2BBA2132" w14:textId="3E18D115" w:rsidR="00354B76" w:rsidRDefault="00354B76" w:rsidP="00354B76">
      <w:pPr>
        <w:rPr>
          <w:rFonts w:ascii="Arial" w:hAnsi="Arial" w:cs="Arial"/>
          <w:b/>
          <w:bCs/>
          <w:noProof/>
          <w:sz w:val="28"/>
          <w:szCs w:val="28"/>
        </w:rPr>
      </w:pPr>
      <w:r w:rsidRPr="00354B76">
        <w:rPr>
          <w:rFonts w:ascii="Arial" w:hAnsi="Arial" w:cs="Arial"/>
          <w:b/>
          <w:bCs/>
          <w:noProof/>
          <w:sz w:val="28"/>
          <w:szCs w:val="28"/>
        </w:rPr>
        <w:t>CICLO DE VIDA DEL</w:t>
      </w:r>
      <w:r>
        <w:rPr>
          <w:rFonts w:ascii="Arial" w:hAnsi="Arial" w:cs="Arial"/>
          <w:noProof/>
          <w:sz w:val="28"/>
          <w:szCs w:val="28"/>
        </w:rPr>
        <w:t xml:space="preserve"> </w:t>
      </w:r>
      <w:r w:rsidRPr="00354B76">
        <w:rPr>
          <w:rFonts w:ascii="Arial" w:hAnsi="Arial" w:cs="Arial"/>
          <w:b/>
          <w:bCs/>
          <w:noProof/>
          <w:sz w:val="28"/>
          <w:szCs w:val="28"/>
        </w:rPr>
        <w:t>SOFTWARE</w:t>
      </w:r>
    </w:p>
    <w:p w14:paraId="62007554" w14:textId="77777777" w:rsidR="00354B76" w:rsidRPr="00354B76" w:rsidRDefault="00354B76" w:rsidP="00354B76">
      <w:pPr>
        <w:rPr>
          <w:rFonts w:ascii="Arial" w:hAnsi="Arial" w:cs="Arial"/>
          <w:b/>
          <w:bCs/>
          <w:noProof/>
        </w:rPr>
      </w:pPr>
      <w:r w:rsidRPr="00354B76">
        <w:rPr>
          <w:rFonts w:ascii="Arial" w:hAnsi="Arial" w:cs="Arial"/>
          <w:b/>
          <w:bCs/>
          <w:noProof/>
        </w:rPr>
        <w:t>1. ¿Qué es el Ciclo de Vida del Software?</w:t>
      </w:r>
    </w:p>
    <w:p w14:paraId="4F950C22" w14:textId="397A9E08" w:rsidR="00354B76" w:rsidRPr="00354B76" w:rsidRDefault="00354B76" w:rsidP="00526580">
      <w:pPr>
        <w:jc w:val="both"/>
        <w:rPr>
          <w:rFonts w:ascii="Arial" w:hAnsi="Arial" w:cs="Arial"/>
          <w:noProof/>
          <w:sz w:val="22"/>
          <w:szCs w:val="22"/>
        </w:rPr>
      </w:pPr>
      <w:r w:rsidRPr="00354B76">
        <w:rPr>
          <w:rFonts w:ascii="Arial" w:hAnsi="Arial" w:cs="Arial"/>
          <w:noProof/>
          <w:sz w:val="22"/>
          <w:szCs w:val="22"/>
        </w:rPr>
        <w:t>Cuando se habla del Ciclo de Vida del Desarrollo de Software, conocido mundialmente por sus siglas en inglés SDLC (Software Development Life Cycle), se hace referencia a un proceso organizado y sistemático que guía a los equipos de desarrollo desde el primer día de un proyecto hasta el momento en que el sistema deja de operar. No es simplemente una lista de pasos: es un marco de trabajo completo que permite planificar, controlar y entregar software de calidad de manera ordenada, controlando tanto los costos como los tiempos de entrega</w:t>
      </w:r>
      <w:r w:rsidR="001F2EBD">
        <w:rPr>
          <w:rFonts w:ascii="Arial" w:hAnsi="Arial" w:cs="Arial"/>
          <w:noProof/>
          <w:sz w:val="22"/>
          <w:szCs w:val="22"/>
        </w:rPr>
        <w:t>.</w:t>
      </w:r>
    </w:p>
    <w:p w14:paraId="23FF5011" w14:textId="77777777" w:rsidR="00354B76" w:rsidRPr="00354B76" w:rsidRDefault="00354B76" w:rsidP="00526580">
      <w:pPr>
        <w:jc w:val="both"/>
        <w:rPr>
          <w:rFonts w:ascii="Arial" w:hAnsi="Arial" w:cs="Arial"/>
          <w:noProof/>
          <w:sz w:val="22"/>
          <w:szCs w:val="22"/>
        </w:rPr>
      </w:pPr>
      <w:r w:rsidRPr="00354B76">
        <w:rPr>
          <w:rFonts w:ascii="Arial" w:hAnsi="Arial" w:cs="Arial"/>
          <w:noProof/>
          <w:sz w:val="22"/>
          <w:szCs w:val="22"/>
        </w:rPr>
        <w:t>Para entenderlo de forma sencilla, el SDLC funciona como una hoja de ruta. Así como un arquitecto no construye un edificio sin planos, un equipo de desarrollo de software no puede crear un sistema serio sin un proceso claro que defina qué se hará, cuándo y cómo. El SDLC cumple exactamente esa función: pone orden en un proceso que, sin estructura, puede volverse caótico y costoso.</w:t>
      </w:r>
    </w:p>
    <w:p w14:paraId="57620D54" w14:textId="77777777" w:rsidR="00354B76" w:rsidRPr="00354B76" w:rsidRDefault="00354B76" w:rsidP="00526580">
      <w:pPr>
        <w:jc w:val="both"/>
        <w:rPr>
          <w:rFonts w:ascii="Arial" w:hAnsi="Arial" w:cs="Arial"/>
          <w:b/>
          <w:bCs/>
          <w:noProof/>
        </w:rPr>
      </w:pPr>
      <w:r w:rsidRPr="00354B76">
        <w:rPr>
          <w:rFonts w:ascii="Arial" w:hAnsi="Arial" w:cs="Arial"/>
          <w:b/>
          <w:bCs/>
          <w:noProof/>
        </w:rPr>
        <w:t>2. Fases Principales del SDLC</w:t>
      </w:r>
    </w:p>
    <w:p w14:paraId="6DA14D50" w14:textId="7390E12A" w:rsidR="00354B76" w:rsidRPr="00354B76" w:rsidRDefault="00354B76" w:rsidP="00526580">
      <w:pPr>
        <w:jc w:val="both"/>
        <w:rPr>
          <w:rFonts w:ascii="Arial" w:hAnsi="Arial" w:cs="Arial"/>
          <w:noProof/>
          <w:sz w:val="22"/>
          <w:szCs w:val="22"/>
        </w:rPr>
      </w:pPr>
      <w:r w:rsidRPr="00354B76">
        <w:rPr>
          <w:rFonts w:ascii="Arial" w:hAnsi="Arial" w:cs="Arial"/>
          <w:noProof/>
          <w:sz w:val="22"/>
          <w:szCs w:val="22"/>
        </w:rPr>
        <w:t>El SDLC se divide en fases o etapas bien definidas. Aunque el número exacto puede variar según el autor o la metodología adoptada, la mayoría de las fuentes consultadas coinciden en siete etapas fundamentales que recorre todo proyecto de software:</w:t>
      </w:r>
    </w:p>
    <w:tbl>
      <w:tblPr>
        <w:tblW w:w="9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5"/>
        <w:gridCol w:w="2342"/>
        <w:gridCol w:w="6207"/>
      </w:tblGrid>
      <w:tr w:rsidR="00354B76" w:rsidRPr="00354B76" w14:paraId="24089329" w14:textId="77777777" w:rsidTr="001F2EBD">
        <w:trPr>
          <w:trHeight w:val="417"/>
        </w:trPr>
        <w:tc>
          <w:tcPr>
            <w:tcW w:w="585" w:type="dxa"/>
            <w:tcBorders>
              <w:top w:val="single" w:sz="4" w:space="0" w:color="1B2A4A"/>
              <w:left w:val="single" w:sz="4" w:space="0" w:color="1B2A4A"/>
              <w:bottom w:val="single" w:sz="4" w:space="0" w:color="1B2A4A"/>
              <w:right w:val="single" w:sz="4" w:space="0" w:color="1B2A4A"/>
            </w:tcBorders>
            <w:shd w:val="clear" w:color="auto" w:fill="1B2A4A"/>
            <w:tcMar>
              <w:top w:w="90" w:type="dxa"/>
              <w:left w:w="100" w:type="dxa"/>
              <w:bottom w:w="90" w:type="dxa"/>
              <w:right w:w="100" w:type="dxa"/>
            </w:tcMar>
            <w:hideMark/>
          </w:tcPr>
          <w:p w14:paraId="601FE9D3" w14:textId="77777777" w:rsidR="00354B76" w:rsidRPr="00354B76" w:rsidRDefault="00354B76" w:rsidP="00354B76">
            <w:pPr>
              <w:rPr>
                <w:rFonts w:ascii="Arial" w:hAnsi="Arial" w:cs="Arial"/>
                <w:noProof/>
                <w:sz w:val="22"/>
                <w:szCs w:val="22"/>
              </w:rPr>
            </w:pPr>
            <w:r w:rsidRPr="00354B76">
              <w:rPr>
                <w:rFonts w:ascii="Arial" w:hAnsi="Arial" w:cs="Arial"/>
                <w:b/>
                <w:bCs/>
                <w:noProof/>
                <w:sz w:val="22"/>
                <w:szCs w:val="22"/>
              </w:rPr>
              <w:lastRenderedPageBreak/>
              <w:t>N°</w:t>
            </w:r>
          </w:p>
        </w:tc>
        <w:tc>
          <w:tcPr>
            <w:tcW w:w="2342"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hideMark/>
          </w:tcPr>
          <w:p w14:paraId="435A35EB" w14:textId="77777777" w:rsidR="00354B76" w:rsidRPr="00354B76" w:rsidRDefault="00354B76" w:rsidP="00354B76">
            <w:pPr>
              <w:rPr>
                <w:rFonts w:ascii="Arial" w:hAnsi="Arial" w:cs="Arial"/>
                <w:noProof/>
                <w:sz w:val="22"/>
                <w:szCs w:val="22"/>
              </w:rPr>
            </w:pPr>
            <w:r w:rsidRPr="00354B76">
              <w:rPr>
                <w:rFonts w:ascii="Arial" w:hAnsi="Arial" w:cs="Arial"/>
                <w:b/>
                <w:bCs/>
                <w:noProof/>
                <w:sz w:val="22"/>
                <w:szCs w:val="22"/>
              </w:rPr>
              <w:t>Fase</w:t>
            </w:r>
          </w:p>
        </w:tc>
        <w:tc>
          <w:tcPr>
            <w:tcW w:w="6207" w:type="dxa"/>
            <w:tcBorders>
              <w:top w:val="single" w:sz="4" w:space="0" w:color="1B2A4A"/>
              <w:left w:val="single" w:sz="4" w:space="0" w:color="1B2A4A"/>
              <w:bottom w:val="single" w:sz="4" w:space="0" w:color="1B2A4A"/>
              <w:right w:val="single" w:sz="4" w:space="0" w:color="1B2A4A"/>
            </w:tcBorders>
            <w:shd w:val="clear" w:color="auto" w:fill="1B2A4A"/>
            <w:tcMar>
              <w:top w:w="90" w:type="dxa"/>
              <w:left w:w="120" w:type="dxa"/>
              <w:bottom w:w="90" w:type="dxa"/>
              <w:right w:w="120" w:type="dxa"/>
            </w:tcMar>
            <w:hideMark/>
          </w:tcPr>
          <w:p w14:paraId="76D35248" w14:textId="77777777" w:rsidR="00354B76" w:rsidRPr="00354B76" w:rsidRDefault="00354B76" w:rsidP="00354B76">
            <w:pPr>
              <w:rPr>
                <w:rFonts w:ascii="Arial" w:hAnsi="Arial" w:cs="Arial"/>
                <w:noProof/>
                <w:sz w:val="22"/>
                <w:szCs w:val="22"/>
              </w:rPr>
            </w:pPr>
            <w:r w:rsidRPr="00354B76">
              <w:rPr>
                <w:rFonts w:ascii="Arial" w:hAnsi="Arial" w:cs="Arial"/>
                <w:b/>
                <w:bCs/>
                <w:noProof/>
                <w:sz w:val="22"/>
                <w:szCs w:val="22"/>
              </w:rPr>
              <w:t>Descripción resumida</w:t>
            </w:r>
          </w:p>
        </w:tc>
      </w:tr>
      <w:tr w:rsidR="00354B76" w:rsidRPr="00354B76" w14:paraId="71CB0BD8" w14:textId="77777777" w:rsidTr="001F2EBD">
        <w:trPr>
          <w:trHeight w:val="692"/>
        </w:trPr>
        <w:tc>
          <w:tcPr>
            <w:tcW w:w="585" w:type="dxa"/>
            <w:tcBorders>
              <w:top w:val="single" w:sz="4" w:space="0" w:color="D8D8D8"/>
              <w:left w:val="single" w:sz="4" w:space="0" w:color="D8D8D8"/>
              <w:bottom w:val="single" w:sz="4" w:space="0" w:color="D8D8D8"/>
              <w:right w:val="single" w:sz="4" w:space="0" w:color="D8D8D8"/>
            </w:tcBorders>
            <w:shd w:val="clear" w:color="auto" w:fill="E8EFF8"/>
            <w:tcMar>
              <w:top w:w="90" w:type="dxa"/>
              <w:left w:w="100" w:type="dxa"/>
              <w:bottom w:w="90" w:type="dxa"/>
              <w:right w:w="100" w:type="dxa"/>
            </w:tcMar>
            <w:hideMark/>
          </w:tcPr>
          <w:p w14:paraId="7802613C" w14:textId="77777777" w:rsidR="00354B76" w:rsidRPr="00354B76" w:rsidRDefault="00354B76" w:rsidP="00354B76">
            <w:pPr>
              <w:rPr>
                <w:rFonts w:ascii="Arial" w:hAnsi="Arial" w:cs="Arial"/>
                <w:noProof/>
                <w:sz w:val="22"/>
                <w:szCs w:val="22"/>
              </w:rPr>
            </w:pPr>
            <w:r w:rsidRPr="00354B76">
              <w:rPr>
                <w:rFonts w:ascii="Arial" w:hAnsi="Arial" w:cs="Arial"/>
                <w:b/>
                <w:bCs/>
                <w:noProof/>
                <w:sz w:val="22"/>
                <w:szCs w:val="22"/>
              </w:rPr>
              <w:t>1</w:t>
            </w:r>
          </w:p>
        </w:tc>
        <w:tc>
          <w:tcPr>
            <w:tcW w:w="2342" w:type="dxa"/>
            <w:tcBorders>
              <w:top w:val="single" w:sz="4" w:space="0" w:color="D8D8D8"/>
              <w:left w:val="single" w:sz="4" w:space="0" w:color="D8D8D8"/>
              <w:bottom w:val="single" w:sz="4" w:space="0" w:color="D8D8D8"/>
              <w:right w:val="single" w:sz="4" w:space="0" w:color="D8D8D8"/>
            </w:tcBorders>
            <w:shd w:val="clear" w:color="auto" w:fill="E8EFF8"/>
            <w:tcMar>
              <w:top w:w="90" w:type="dxa"/>
              <w:left w:w="120" w:type="dxa"/>
              <w:bottom w:w="90" w:type="dxa"/>
              <w:right w:w="120" w:type="dxa"/>
            </w:tcMar>
            <w:hideMark/>
          </w:tcPr>
          <w:p w14:paraId="0E5936BB" w14:textId="77777777" w:rsidR="00354B76" w:rsidRPr="00354B76" w:rsidRDefault="00354B76" w:rsidP="00526580">
            <w:pPr>
              <w:jc w:val="both"/>
              <w:rPr>
                <w:rFonts w:ascii="Arial" w:hAnsi="Arial" w:cs="Arial"/>
                <w:noProof/>
                <w:sz w:val="22"/>
                <w:szCs w:val="22"/>
              </w:rPr>
            </w:pPr>
            <w:r w:rsidRPr="00354B76">
              <w:rPr>
                <w:rFonts w:ascii="Arial" w:hAnsi="Arial" w:cs="Arial"/>
                <w:b/>
                <w:bCs/>
                <w:noProof/>
                <w:sz w:val="22"/>
                <w:szCs w:val="22"/>
              </w:rPr>
              <w:t>Planificación</w:t>
            </w:r>
          </w:p>
        </w:tc>
        <w:tc>
          <w:tcPr>
            <w:tcW w:w="6207" w:type="dxa"/>
            <w:tcBorders>
              <w:top w:val="single" w:sz="4" w:space="0" w:color="D8D8D8"/>
              <w:left w:val="single" w:sz="4" w:space="0" w:color="D8D8D8"/>
              <w:bottom w:val="single" w:sz="4" w:space="0" w:color="D8D8D8"/>
              <w:right w:val="single" w:sz="4" w:space="0" w:color="D8D8D8"/>
            </w:tcBorders>
            <w:shd w:val="clear" w:color="auto" w:fill="F7F7F7"/>
            <w:tcMar>
              <w:top w:w="90" w:type="dxa"/>
              <w:left w:w="120" w:type="dxa"/>
              <w:bottom w:w="90" w:type="dxa"/>
              <w:right w:w="120" w:type="dxa"/>
            </w:tcMar>
            <w:hideMark/>
          </w:tcPr>
          <w:p w14:paraId="0F956832" w14:textId="77777777" w:rsidR="00354B76" w:rsidRPr="00354B76" w:rsidRDefault="00354B76" w:rsidP="00526580">
            <w:pPr>
              <w:jc w:val="both"/>
              <w:rPr>
                <w:rFonts w:ascii="Arial" w:hAnsi="Arial" w:cs="Arial"/>
                <w:noProof/>
                <w:sz w:val="22"/>
                <w:szCs w:val="22"/>
              </w:rPr>
            </w:pPr>
            <w:r w:rsidRPr="00354B76">
              <w:rPr>
                <w:rFonts w:ascii="Arial" w:hAnsi="Arial" w:cs="Arial"/>
                <w:noProof/>
                <w:sz w:val="22"/>
                <w:szCs w:val="22"/>
              </w:rPr>
              <w:t>Se define el alcance del proyecto, se analiza su viabilidad técnica y económica, y se elabora el plan general.</w:t>
            </w:r>
          </w:p>
        </w:tc>
      </w:tr>
      <w:tr w:rsidR="00354B76" w:rsidRPr="00354B76" w14:paraId="50EDF225" w14:textId="77777777" w:rsidTr="001F2EBD">
        <w:trPr>
          <w:trHeight w:val="692"/>
        </w:trPr>
        <w:tc>
          <w:tcPr>
            <w:tcW w:w="585" w:type="dxa"/>
            <w:tcBorders>
              <w:top w:val="single" w:sz="4" w:space="0" w:color="D8D8D8"/>
              <w:left w:val="single" w:sz="4" w:space="0" w:color="D8D8D8"/>
              <w:bottom w:val="single" w:sz="4" w:space="0" w:color="D8D8D8"/>
              <w:right w:val="single" w:sz="4" w:space="0" w:color="D8D8D8"/>
            </w:tcBorders>
            <w:shd w:val="clear" w:color="auto" w:fill="FFFFFF"/>
            <w:tcMar>
              <w:top w:w="90" w:type="dxa"/>
              <w:left w:w="100" w:type="dxa"/>
              <w:bottom w:w="90" w:type="dxa"/>
              <w:right w:w="100" w:type="dxa"/>
            </w:tcMar>
            <w:hideMark/>
          </w:tcPr>
          <w:p w14:paraId="15925AD4" w14:textId="77777777" w:rsidR="00354B76" w:rsidRPr="00354B76" w:rsidRDefault="00354B76" w:rsidP="00354B76">
            <w:pPr>
              <w:rPr>
                <w:rFonts w:ascii="Arial" w:hAnsi="Arial" w:cs="Arial"/>
                <w:noProof/>
                <w:sz w:val="22"/>
                <w:szCs w:val="22"/>
              </w:rPr>
            </w:pPr>
            <w:r w:rsidRPr="00354B76">
              <w:rPr>
                <w:rFonts w:ascii="Arial" w:hAnsi="Arial" w:cs="Arial"/>
                <w:b/>
                <w:bCs/>
                <w:noProof/>
                <w:sz w:val="22"/>
                <w:szCs w:val="22"/>
              </w:rPr>
              <w:t>2</w:t>
            </w:r>
          </w:p>
        </w:tc>
        <w:tc>
          <w:tcPr>
            <w:tcW w:w="2342" w:type="dxa"/>
            <w:tcBorders>
              <w:top w:val="single" w:sz="4" w:space="0" w:color="D8D8D8"/>
              <w:left w:val="single" w:sz="4" w:space="0" w:color="D8D8D8"/>
              <w:bottom w:val="single" w:sz="4" w:space="0" w:color="D8D8D8"/>
              <w:right w:val="single" w:sz="4" w:space="0" w:color="D8D8D8"/>
            </w:tcBorders>
            <w:shd w:val="clear" w:color="auto" w:fill="FFFFFF"/>
            <w:tcMar>
              <w:top w:w="90" w:type="dxa"/>
              <w:left w:w="120" w:type="dxa"/>
              <w:bottom w:w="90" w:type="dxa"/>
              <w:right w:w="120" w:type="dxa"/>
            </w:tcMar>
            <w:hideMark/>
          </w:tcPr>
          <w:p w14:paraId="2AB32626" w14:textId="77777777" w:rsidR="00354B76" w:rsidRPr="00354B76" w:rsidRDefault="00354B76" w:rsidP="00526580">
            <w:pPr>
              <w:jc w:val="both"/>
              <w:rPr>
                <w:rFonts w:ascii="Arial" w:hAnsi="Arial" w:cs="Arial"/>
                <w:noProof/>
                <w:sz w:val="22"/>
                <w:szCs w:val="22"/>
              </w:rPr>
            </w:pPr>
            <w:r w:rsidRPr="00354B76">
              <w:rPr>
                <w:rFonts w:ascii="Arial" w:hAnsi="Arial" w:cs="Arial"/>
                <w:b/>
                <w:bCs/>
                <w:noProof/>
                <w:sz w:val="22"/>
                <w:szCs w:val="22"/>
              </w:rPr>
              <w:t>Análisis de Requisitos</w:t>
            </w:r>
          </w:p>
        </w:tc>
        <w:tc>
          <w:tcPr>
            <w:tcW w:w="6207" w:type="dxa"/>
            <w:tcBorders>
              <w:top w:val="single" w:sz="4" w:space="0" w:color="D8D8D8"/>
              <w:left w:val="single" w:sz="4" w:space="0" w:color="D8D8D8"/>
              <w:bottom w:val="single" w:sz="4" w:space="0" w:color="D8D8D8"/>
              <w:right w:val="single" w:sz="4" w:space="0" w:color="D8D8D8"/>
            </w:tcBorders>
            <w:shd w:val="clear" w:color="auto" w:fill="FFFFFF"/>
            <w:tcMar>
              <w:top w:w="90" w:type="dxa"/>
              <w:left w:w="120" w:type="dxa"/>
              <w:bottom w:w="90" w:type="dxa"/>
              <w:right w:w="120" w:type="dxa"/>
            </w:tcMar>
            <w:hideMark/>
          </w:tcPr>
          <w:p w14:paraId="35CB3CF2" w14:textId="77777777" w:rsidR="00354B76" w:rsidRPr="00354B76" w:rsidRDefault="00354B76" w:rsidP="00526580">
            <w:pPr>
              <w:jc w:val="both"/>
              <w:rPr>
                <w:rFonts w:ascii="Arial" w:hAnsi="Arial" w:cs="Arial"/>
                <w:noProof/>
                <w:sz w:val="22"/>
                <w:szCs w:val="22"/>
              </w:rPr>
            </w:pPr>
            <w:r w:rsidRPr="00354B76">
              <w:rPr>
                <w:rFonts w:ascii="Arial" w:hAnsi="Arial" w:cs="Arial"/>
                <w:noProof/>
                <w:sz w:val="22"/>
                <w:szCs w:val="22"/>
              </w:rPr>
              <w:t>Se recogen todas las necesidades del cliente y se documentan de forma precisa para guiar el desarrollo.</w:t>
            </w:r>
          </w:p>
        </w:tc>
      </w:tr>
      <w:tr w:rsidR="00354B76" w:rsidRPr="00354B76" w14:paraId="029B0599" w14:textId="77777777" w:rsidTr="001F2EBD">
        <w:trPr>
          <w:trHeight w:val="692"/>
        </w:trPr>
        <w:tc>
          <w:tcPr>
            <w:tcW w:w="585" w:type="dxa"/>
            <w:tcBorders>
              <w:top w:val="single" w:sz="4" w:space="0" w:color="D8D8D8"/>
              <w:left w:val="single" w:sz="4" w:space="0" w:color="D8D8D8"/>
              <w:bottom w:val="single" w:sz="4" w:space="0" w:color="D8D8D8"/>
              <w:right w:val="single" w:sz="4" w:space="0" w:color="D8D8D8"/>
            </w:tcBorders>
            <w:shd w:val="clear" w:color="auto" w:fill="E8EFF8"/>
            <w:tcMar>
              <w:top w:w="90" w:type="dxa"/>
              <w:left w:w="100" w:type="dxa"/>
              <w:bottom w:w="90" w:type="dxa"/>
              <w:right w:w="100" w:type="dxa"/>
            </w:tcMar>
            <w:hideMark/>
          </w:tcPr>
          <w:p w14:paraId="536F544D" w14:textId="77777777" w:rsidR="00354B76" w:rsidRPr="00354B76" w:rsidRDefault="00354B76" w:rsidP="00354B76">
            <w:pPr>
              <w:rPr>
                <w:rFonts w:ascii="Arial" w:hAnsi="Arial" w:cs="Arial"/>
                <w:noProof/>
                <w:sz w:val="22"/>
                <w:szCs w:val="22"/>
              </w:rPr>
            </w:pPr>
            <w:r w:rsidRPr="00354B76">
              <w:rPr>
                <w:rFonts w:ascii="Arial" w:hAnsi="Arial" w:cs="Arial"/>
                <w:b/>
                <w:bCs/>
                <w:noProof/>
                <w:sz w:val="22"/>
                <w:szCs w:val="22"/>
              </w:rPr>
              <w:t>3</w:t>
            </w:r>
          </w:p>
        </w:tc>
        <w:tc>
          <w:tcPr>
            <w:tcW w:w="2342" w:type="dxa"/>
            <w:tcBorders>
              <w:top w:val="single" w:sz="4" w:space="0" w:color="D8D8D8"/>
              <w:left w:val="single" w:sz="4" w:space="0" w:color="D8D8D8"/>
              <w:bottom w:val="single" w:sz="4" w:space="0" w:color="D8D8D8"/>
              <w:right w:val="single" w:sz="4" w:space="0" w:color="D8D8D8"/>
            </w:tcBorders>
            <w:shd w:val="clear" w:color="auto" w:fill="E8EFF8"/>
            <w:tcMar>
              <w:top w:w="90" w:type="dxa"/>
              <w:left w:w="120" w:type="dxa"/>
              <w:bottom w:w="90" w:type="dxa"/>
              <w:right w:w="120" w:type="dxa"/>
            </w:tcMar>
            <w:hideMark/>
          </w:tcPr>
          <w:p w14:paraId="7101E629" w14:textId="77777777" w:rsidR="00354B76" w:rsidRPr="00354B76" w:rsidRDefault="00354B76" w:rsidP="00526580">
            <w:pPr>
              <w:jc w:val="both"/>
              <w:rPr>
                <w:rFonts w:ascii="Arial" w:hAnsi="Arial" w:cs="Arial"/>
                <w:noProof/>
                <w:sz w:val="22"/>
                <w:szCs w:val="22"/>
              </w:rPr>
            </w:pPr>
            <w:r w:rsidRPr="00354B76">
              <w:rPr>
                <w:rFonts w:ascii="Arial" w:hAnsi="Arial" w:cs="Arial"/>
                <w:b/>
                <w:bCs/>
                <w:noProof/>
                <w:sz w:val="22"/>
                <w:szCs w:val="22"/>
              </w:rPr>
              <w:t>Diseño</w:t>
            </w:r>
          </w:p>
        </w:tc>
        <w:tc>
          <w:tcPr>
            <w:tcW w:w="6207" w:type="dxa"/>
            <w:tcBorders>
              <w:top w:val="single" w:sz="4" w:space="0" w:color="D8D8D8"/>
              <w:left w:val="single" w:sz="4" w:space="0" w:color="D8D8D8"/>
              <w:bottom w:val="single" w:sz="4" w:space="0" w:color="D8D8D8"/>
              <w:right w:val="single" w:sz="4" w:space="0" w:color="D8D8D8"/>
            </w:tcBorders>
            <w:shd w:val="clear" w:color="auto" w:fill="F7F7F7"/>
            <w:tcMar>
              <w:top w:w="90" w:type="dxa"/>
              <w:left w:w="120" w:type="dxa"/>
              <w:bottom w:w="90" w:type="dxa"/>
              <w:right w:w="120" w:type="dxa"/>
            </w:tcMar>
            <w:hideMark/>
          </w:tcPr>
          <w:p w14:paraId="70E7AB14" w14:textId="77777777" w:rsidR="00354B76" w:rsidRPr="00354B76" w:rsidRDefault="00354B76" w:rsidP="00526580">
            <w:pPr>
              <w:jc w:val="both"/>
              <w:rPr>
                <w:rFonts w:ascii="Arial" w:hAnsi="Arial" w:cs="Arial"/>
                <w:noProof/>
                <w:sz w:val="22"/>
                <w:szCs w:val="22"/>
              </w:rPr>
            </w:pPr>
            <w:r w:rsidRPr="00354B76">
              <w:rPr>
                <w:rFonts w:ascii="Arial" w:hAnsi="Arial" w:cs="Arial"/>
                <w:noProof/>
                <w:sz w:val="22"/>
                <w:szCs w:val="22"/>
              </w:rPr>
              <w:t>Se establece la arquitectura del sistema: cómo se organizan los datos, los módulos y las interfaces de usuario.</w:t>
            </w:r>
          </w:p>
        </w:tc>
      </w:tr>
      <w:tr w:rsidR="00354B76" w:rsidRPr="00354B76" w14:paraId="6361F0A8" w14:textId="77777777" w:rsidTr="001F2EBD">
        <w:trPr>
          <w:trHeight w:val="692"/>
        </w:trPr>
        <w:tc>
          <w:tcPr>
            <w:tcW w:w="585" w:type="dxa"/>
            <w:tcBorders>
              <w:top w:val="single" w:sz="4" w:space="0" w:color="D8D8D8"/>
              <w:left w:val="single" w:sz="4" w:space="0" w:color="D8D8D8"/>
              <w:bottom w:val="single" w:sz="4" w:space="0" w:color="D8D8D8"/>
              <w:right w:val="single" w:sz="4" w:space="0" w:color="D8D8D8"/>
            </w:tcBorders>
            <w:shd w:val="clear" w:color="auto" w:fill="FFFFFF"/>
            <w:tcMar>
              <w:top w:w="90" w:type="dxa"/>
              <w:left w:w="100" w:type="dxa"/>
              <w:bottom w:w="90" w:type="dxa"/>
              <w:right w:w="100" w:type="dxa"/>
            </w:tcMar>
            <w:hideMark/>
          </w:tcPr>
          <w:p w14:paraId="10325E48" w14:textId="77777777" w:rsidR="00354B76" w:rsidRPr="00354B76" w:rsidRDefault="00354B76" w:rsidP="00354B76">
            <w:pPr>
              <w:rPr>
                <w:rFonts w:ascii="Arial" w:hAnsi="Arial" w:cs="Arial"/>
                <w:noProof/>
                <w:sz w:val="22"/>
                <w:szCs w:val="22"/>
              </w:rPr>
            </w:pPr>
            <w:r w:rsidRPr="00354B76">
              <w:rPr>
                <w:rFonts w:ascii="Arial" w:hAnsi="Arial" w:cs="Arial"/>
                <w:b/>
                <w:bCs/>
                <w:noProof/>
                <w:sz w:val="22"/>
                <w:szCs w:val="22"/>
              </w:rPr>
              <w:t>4</w:t>
            </w:r>
          </w:p>
        </w:tc>
        <w:tc>
          <w:tcPr>
            <w:tcW w:w="2342" w:type="dxa"/>
            <w:tcBorders>
              <w:top w:val="single" w:sz="4" w:space="0" w:color="D8D8D8"/>
              <w:left w:val="single" w:sz="4" w:space="0" w:color="D8D8D8"/>
              <w:bottom w:val="single" w:sz="4" w:space="0" w:color="D8D8D8"/>
              <w:right w:val="single" w:sz="4" w:space="0" w:color="D8D8D8"/>
            </w:tcBorders>
            <w:shd w:val="clear" w:color="auto" w:fill="FFFFFF"/>
            <w:tcMar>
              <w:top w:w="90" w:type="dxa"/>
              <w:left w:w="120" w:type="dxa"/>
              <w:bottom w:w="90" w:type="dxa"/>
              <w:right w:w="120" w:type="dxa"/>
            </w:tcMar>
            <w:hideMark/>
          </w:tcPr>
          <w:p w14:paraId="77579D43" w14:textId="77777777" w:rsidR="00354B76" w:rsidRPr="00354B76" w:rsidRDefault="00354B76" w:rsidP="00526580">
            <w:pPr>
              <w:jc w:val="both"/>
              <w:rPr>
                <w:rFonts w:ascii="Arial" w:hAnsi="Arial" w:cs="Arial"/>
                <w:noProof/>
                <w:sz w:val="22"/>
                <w:szCs w:val="22"/>
              </w:rPr>
            </w:pPr>
            <w:r w:rsidRPr="00354B76">
              <w:rPr>
                <w:rFonts w:ascii="Arial" w:hAnsi="Arial" w:cs="Arial"/>
                <w:b/>
                <w:bCs/>
                <w:noProof/>
                <w:sz w:val="22"/>
                <w:szCs w:val="22"/>
              </w:rPr>
              <w:t>Implementación</w:t>
            </w:r>
          </w:p>
        </w:tc>
        <w:tc>
          <w:tcPr>
            <w:tcW w:w="6207" w:type="dxa"/>
            <w:tcBorders>
              <w:top w:val="single" w:sz="4" w:space="0" w:color="D8D8D8"/>
              <w:left w:val="single" w:sz="4" w:space="0" w:color="D8D8D8"/>
              <w:bottom w:val="single" w:sz="4" w:space="0" w:color="D8D8D8"/>
              <w:right w:val="single" w:sz="4" w:space="0" w:color="D8D8D8"/>
            </w:tcBorders>
            <w:shd w:val="clear" w:color="auto" w:fill="FFFFFF"/>
            <w:tcMar>
              <w:top w:w="90" w:type="dxa"/>
              <w:left w:w="120" w:type="dxa"/>
              <w:bottom w:w="90" w:type="dxa"/>
              <w:right w:w="120" w:type="dxa"/>
            </w:tcMar>
            <w:hideMark/>
          </w:tcPr>
          <w:p w14:paraId="77391184" w14:textId="77777777" w:rsidR="00354B76" w:rsidRPr="00354B76" w:rsidRDefault="00354B76" w:rsidP="00526580">
            <w:pPr>
              <w:jc w:val="both"/>
              <w:rPr>
                <w:rFonts w:ascii="Arial" w:hAnsi="Arial" w:cs="Arial"/>
                <w:noProof/>
                <w:sz w:val="22"/>
                <w:szCs w:val="22"/>
              </w:rPr>
            </w:pPr>
            <w:r w:rsidRPr="00354B76">
              <w:rPr>
                <w:rFonts w:ascii="Arial" w:hAnsi="Arial" w:cs="Arial"/>
                <w:noProof/>
                <w:sz w:val="22"/>
                <w:szCs w:val="22"/>
              </w:rPr>
              <w:t>El equipo de desarrollo escribe el código del sistema basándose en los diseños aprobados.</w:t>
            </w:r>
          </w:p>
        </w:tc>
      </w:tr>
      <w:tr w:rsidR="00354B76" w:rsidRPr="00354B76" w14:paraId="1B8A626B" w14:textId="77777777" w:rsidTr="001F2EBD">
        <w:trPr>
          <w:trHeight w:val="700"/>
        </w:trPr>
        <w:tc>
          <w:tcPr>
            <w:tcW w:w="585" w:type="dxa"/>
            <w:tcBorders>
              <w:top w:val="single" w:sz="4" w:space="0" w:color="D8D8D8"/>
              <w:left w:val="single" w:sz="4" w:space="0" w:color="D8D8D8"/>
              <w:bottom w:val="single" w:sz="4" w:space="0" w:color="D8D8D8"/>
              <w:right w:val="single" w:sz="4" w:space="0" w:color="D8D8D8"/>
            </w:tcBorders>
            <w:shd w:val="clear" w:color="auto" w:fill="E8EFF8"/>
            <w:tcMar>
              <w:top w:w="90" w:type="dxa"/>
              <w:left w:w="100" w:type="dxa"/>
              <w:bottom w:w="90" w:type="dxa"/>
              <w:right w:w="100" w:type="dxa"/>
            </w:tcMar>
            <w:hideMark/>
          </w:tcPr>
          <w:p w14:paraId="3F5A590A" w14:textId="77777777" w:rsidR="00354B76" w:rsidRPr="00354B76" w:rsidRDefault="00354B76" w:rsidP="00354B76">
            <w:pPr>
              <w:rPr>
                <w:rFonts w:ascii="Arial" w:hAnsi="Arial" w:cs="Arial"/>
                <w:noProof/>
                <w:sz w:val="22"/>
                <w:szCs w:val="22"/>
              </w:rPr>
            </w:pPr>
            <w:r w:rsidRPr="00354B76">
              <w:rPr>
                <w:rFonts w:ascii="Arial" w:hAnsi="Arial" w:cs="Arial"/>
                <w:b/>
                <w:bCs/>
                <w:noProof/>
                <w:sz w:val="22"/>
                <w:szCs w:val="22"/>
              </w:rPr>
              <w:t>5</w:t>
            </w:r>
          </w:p>
        </w:tc>
        <w:tc>
          <w:tcPr>
            <w:tcW w:w="2342" w:type="dxa"/>
            <w:tcBorders>
              <w:top w:val="single" w:sz="4" w:space="0" w:color="D8D8D8"/>
              <w:left w:val="single" w:sz="4" w:space="0" w:color="D8D8D8"/>
              <w:bottom w:val="single" w:sz="4" w:space="0" w:color="D8D8D8"/>
              <w:right w:val="single" w:sz="4" w:space="0" w:color="D8D8D8"/>
            </w:tcBorders>
            <w:shd w:val="clear" w:color="auto" w:fill="E8EFF8"/>
            <w:tcMar>
              <w:top w:w="90" w:type="dxa"/>
              <w:left w:w="120" w:type="dxa"/>
              <w:bottom w:w="90" w:type="dxa"/>
              <w:right w:w="120" w:type="dxa"/>
            </w:tcMar>
            <w:hideMark/>
          </w:tcPr>
          <w:p w14:paraId="08169FB7" w14:textId="77777777" w:rsidR="00354B76" w:rsidRPr="00354B76" w:rsidRDefault="00354B76" w:rsidP="00526580">
            <w:pPr>
              <w:jc w:val="both"/>
              <w:rPr>
                <w:rFonts w:ascii="Arial" w:hAnsi="Arial" w:cs="Arial"/>
                <w:noProof/>
                <w:sz w:val="22"/>
                <w:szCs w:val="22"/>
              </w:rPr>
            </w:pPr>
            <w:r w:rsidRPr="00354B76">
              <w:rPr>
                <w:rFonts w:ascii="Arial" w:hAnsi="Arial" w:cs="Arial"/>
                <w:b/>
                <w:bCs/>
                <w:noProof/>
                <w:sz w:val="22"/>
                <w:szCs w:val="22"/>
              </w:rPr>
              <w:t>Pruebas</w:t>
            </w:r>
          </w:p>
        </w:tc>
        <w:tc>
          <w:tcPr>
            <w:tcW w:w="6207" w:type="dxa"/>
            <w:tcBorders>
              <w:top w:val="single" w:sz="4" w:space="0" w:color="D8D8D8"/>
              <w:left w:val="single" w:sz="4" w:space="0" w:color="D8D8D8"/>
              <w:bottom w:val="single" w:sz="4" w:space="0" w:color="D8D8D8"/>
              <w:right w:val="single" w:sz="4" w:space="0" w:color="D8D8D8"/>
            </w:tcBorders>
            <w:shd w:val="clear" w:color="auto" w:fill="F7F7F7"/>
            <w:tcMar>
              <w:top w:w="90" w:type="dxa"/>
              <w:left w:w="120" w:type="dxa"/>
              <w:bottom w:w="90" w:type="dxa"/>
              <w:right w:w="120" w:type="dxa"/>
            </w:tcMar>
            <w:hideMark/>
          </w:tcPr>
          <w:p w14:paraId="66F9E31B" w14:textId="77777777" w:rsidR="00354B76" w:rsidRPr="00354B76" w:rsidRDefault="00354B76" w:rsidP="00526580">
            <w:pPr>
              <w:jc w:val="both"/>
              <w:rPr>
                <w:rFonts w:ascii="Arial" w:hAnsi="Arial" w:cs="Arial"/>
                <w:noProof/>
                <w:sz w:val="22"/>
                <w:szCs w:val="22"/>
              </w:rPr>
            </w:pPr>
            <w:r w:rsidRPr="00354B76">
              <w:rPr>
                <w:rFonts w:ascii="Arial" w:hAnsi="Arial" w:cs="Arial"/>
                <w:noProof/>
                <w:sz w:val="22"/>
                <w:szCs w:val="22"/>
              </w:rPr>
              <w:t>Se verifica que el software funcione correctamente, sin errores, y cumpla con todos los requisitos definidos.</w:t>
            </w:r>
          </w:p>
        </w:tc>
      </w:tr>
      <w:tr w:rsidR="00354B76" w:rsidRPr="00354B76" w14:paraId="3DB183A2" w14:textId="77777777" w:rsidTr="001F2EBD">
        <w:trPr>
          <w:trHeight w:val="692"/>
        </w:trPr>
        <w:tc>
          <w:tcPr>
            <w:tcW w:w="585" w:type="dxa"/>
            <w:tcBorders>
              <w:top w:val="single" w:sz="4" w:space="0" w:color="D8D8D8"/>
              <w:left w:val="single" w:sz="4" w:space="0" w:color="D8D8D8"/>
              <w:bottom w:val="single" w:sz="4" w:space="0" w:color="D8D8D8"/>
              <w:right w:val="single" w:sz="4" w:space="0" w:color="D8D8D8"/>
            </w:tcBorders>
            <w:shd w:val="clear" w:color="auto" w:fill="FFFFFF"/>
            <w:tcMar>
              <w:top w:w="90" w:type="dxa"/>
              <w:left w:w="100" w:type="dxa"/>
              <w:bottom w:w="90" w:type="dxa"/>
              <w:right w:w="100" w:type="dxa"/>
            </w:tcMar>
            <w:hideMark/>
          </w:tcPr>
          <w:p w14:paraId="26EE7405" w14:textId="77777777" w:rsidR="00354B76" w:rsidRPr="00354B76" w:rsidRDefault="00354B76" w:rsidP="00354B76">
            <w:pPr>
              <w:rPr>
                <w:rFonts w:ascii="Arial" w:hAnsi="Arial" w:cs="Arial"/>
                <w:noProof/>
                <w:sz w:val="22"/>
                <w:szCs w:val="22"/>
              </w:rPr>
            </w:pPr>
            <w:r w:rsidRPr="00354B76">
              <w:rPr>
                <w:rFonts w:ascii="Arial" w:hAnsi="Arial" w:cs="Arial"/>
                <w:b/>
                <w:bCs/>
                <w:noProof/>
                <w:sz w:val="22"/>
                <w:szCs w:val="22"/>
              </w:rPr>
              <w:t>6</w:t>
            </w:r>
          </w:p>
        </w:tc>
        <w:tc>
          <w:tcPr>
            <w:tcW w:w="2342" w:type="dxa"/>
            <w:tcBorders>
              <w:top w:val="single" w:sz="4" w:space="0" w:color="D8D8D8"/>
              <w:left w:val="single" w:sz="4" w:space="0" w:color="D8D8D8"/>
              <w:bottom w:val="single" w:sz="4" w:space="0" w:color="D8D8D8"/>
              <w:right w:val="single" w:sz="4" w:space="0" w:color="D8D8D8"/>
            </w:tcBorders>
            <w:shd w:val="clear" w:color="auto" w:fill="FFFFFF"/>
            <w:tcMar>
              <w:top w:w="90" w:type="dxa"/>
              <w:left w:w="120" w:type="dxa"/>
              <w:bottom w:w="90" w:type="dxa"/>
              <w:right w:w="120" w:type="dxa"/>
            </w:tcMar>
            <w:hideMark/>
          </w:tcPr>
          <w:p w14:paraId="24E5B2CB" w14:textId="77777777" w:rsidR="00354B76" w:rsidRPr="00354B76" w:rsidRDefault="00354B76" w:rsidP="00526580">
            <w:pPr>
              <w:jc w:val="both"/>
              <w:rPr>
                <w:rFonts w:ascii="Arial" w:hAnsi="Arial" w:cs="Arial"/>
                <w:noProof/>
                <w:sz w:val="22"/>
                <w:szCs w:val="22"/>
              </w:rPr>
            </w:pPr>
            <w:r w:rsidRPr="00354B76">
              <w:rPr>
                <w:rFonts w:ascii="Arial" w:hAnsi="Arial" w:cs="Arial"/>
                <w:b/>
                <w:bCs/>
                <w:noProof/>
                <w:sz w:val="22"/>
                <w:szCs w:val="22"/>
              </w:rPr>
              <w:t>Despliegue</w:t>
            </w:r>
          </w:p>
        </w:tc>
        <w:tc>
          <w:tcPr>
            <w:tcW w:w="6207" w:type="dxa"/>
            <w:tcBorders>
              <w:top w:val="single" w:sz="4" w:space="0" w:color="D8D8D8"/>
              <w:left w:val="single" w:sz="4" w:space="0" w:color="D8D8D8"/>
              <w:bottom w:val="single" w:sz="4" w:space="0" w:color="D8D8D8"/>
              <w:right w:val="single" w:sz="4" w:space="0" w:color="D8D8D8"/>
            </w:tcBorders>
            <w:shd w:val="clear" w:color="auto" w:fill="FFFFFF"/>
            <w:tcMar>
              <w:top w:w="90" w:type="dxa"/>
              <w:left w:w="120" w:type="dxa"/>
              <w:bottom w:w="90" w:type="dxa"/>
              <w:right w:w="120" w:type="dxa"/>
            </w:tcMar>
            <w:hideMark/>
          </w:tcPr>
          <w:p w14:paraId="1B08DA75" w14:textId="77777777" w:rsidR="00354B76" w:rsidRPr="00354B76" w:rsidRDefault="00354B76" w:rsidP="00526580">
            <w:pPr>
              <w:jc w:val="both"/>
              <w:rPr>
                <w:rFonts w:ascii="Arial" w:hAnsi="Arial" w:cs="Arial"/>
                <w:noProof/>
                <w:sz w:val="22"/>
                <w:szCs w:val="22"/>
              </w:rPr>
            </w:pPr>
            <w:r w:rsidRPr="00354B76">
              <w:rPr>
                <w:rFonts w:ascii="Arial" w:hAnsi="Arial" w:cs="Arial"/>
                <w:noProof/>
                <w:sz w:val="22"/>
                <w:szCs w:val="22"/>
              </w:rPr>
              <w:t>El sistema aprobado se pone en producción y los usuarios finales comienzan a utilizarlo.</w:t>
            </w:r>
          </w:p>
        </w:tc>
      </w:tr>
      <w:tr w:rsidR="00354B76" w:rsidRPr="00354B76" w14:paraId="21E23742" w14:textId="77777777" w:rsidTr="001F2EBD">
        <w:trPr>
          <w:trHeight w:val="967"/>
        </w:trPr>
        <w:tc>
          <w:tcPr>
            <w:tcW w:w="585" w:type="dxa"/>
            <w:tcBorders>
              <w:top w:val="single" w:sz="4" w:space="0" w:color="D8D8D8"/>
              <w:left w:val="single" w:sz="4" w:space="0" w:color="D8D8D8"/>
              <w:bottom w:val="single" w:sz="4" w:space="0" w:color="D8D8D8"/>
              <w:right w:val="single" w:sz="4" w:space="0" w:color="D8D8D8"/>
            </w:tcBorders>
            <w:shd w:val="clear" w:color="auto" w:fill="E8EFF8"/>
            <w:tcMar>
              <w:top w:w="90" w:type="dxa"/>
              <w:left w:w="100" w:type="dxa"/>
              <w:bottom w:w="90" w:type="dxa"/>
              <w:right w:w="100" w:type="dxa"/>
            </w:tcMar>
            <w:hideMark/>
          </w:tcPr>
          <w:p w14:paraId="5E13C27B" w14:textId="77777777" w:rsidR="00354B76" w:rsidRPr="00354B76" w:rsidRDefault="00354B76" w:rsidP="00354B76">
            <w:pPr>
              <w:rPr>
                <w:rFonts w:ascii="Arial" w:hAnsi="Arial" w:cs="Arial"/>
                <w:noProof/>
                <w:sz w:val="22"/>
                <w:szCs w:val="22"/>
              </w:rPr>
            </w:pPr>
            <w:r w:rsidRPr="00354B76">
              <w:rPr>
                <w:rFonts w:ascii="Arial" w:hAnsi="Arial" w:cs="Arial"/>
                <w:b/>
                <w:bCs/>
                <w:noProof/>
                <w:sz w:val="22"/>
                <w:szCs w:val="22"/>
              </w:rPr>
              <w:t>7</w:t>
            </w:r>
          </w:p>
        </w:tc>
        <w:tc>
          <w:tcPr>
            <w:tcW w:w="2342" w:type="dxa"/>
            <w:tcBorders>
              <w:top w:val="single" w:sz="4" w:space="0" w:color="D8D8D8"/>
              <w:left w:val="single" w:sz="4" w:space="0" w:color="D8D8D8"/>
              <w:bottom w:val="single" w:sz="4" w:space="0" w:color="D8D8D8"/>
              <w:right w:val="single" w:sz="4" w:space="0" w:color="D8D8D8"/>
            </w:tcBorders>
            <w:shd w:val="clear" w:color="auto" w:fill="E8EFF8"/>
            <w:tcMar>
              <w:top w:w="90" w:type="dxa"/>
              <w:left w:w="120" w:type="dxa"/>
              <w:bottom w:w="90" w:type="dxa"/>
              <w:right w:w="120" w:type="dxa"/>
            </w:tcMar>
            <w:hideMark/>
          </w:tcPr>
          <w:p w14:paraId="3718C05A" w14:textId="77777777" w:rsidR="00354B76" w:rsidRPr="00354B76" w:rsidRDefault="00354B76" w:rsidP="00526580">
            <w:pPr>
              <w:jc w:val="both"/>
              <w:rPr>
                <w:rFonts w:ascii="Arial" w:hAnsi="Arial" w:cs="Arial"/>
                <w:noProof/>
                <w:sz w:val="22"/>
                <w:szCs w:val="22"/>
              </w:rPr>
            </w:pPr>
            <w:r w:rsidRPr="00354B76">
              <w:rPr>
                <w:rFonts w:ascii="Arial" w:hAnsi="Arial" w:cs="Arial"/>
                <w:b/>
                <w:bCs/>
                <w:noProof/>
                <w:sz w:val="22"/>
                <w:szCs w:val="22"/>
              </w:rPr>
              <w:t>Mantenimiento</w:t>
            </w:r>
          </w:p>
        </w:tc>
        <w:tc>
          <w:tcPr>
            <w:tcW w:w="6207" w:type="dxa"/>
            <w:tcBorders>
              <w:top w:val="single" w:sz="4" w:space="0" w:color="D8D8D8"/>
              <w:left w:val="single" w:sz="4" w:space="0" w:color="D8D8D8"/>
              <w:bottom w:val="single" w:sz="4" w:space="0" w:color="D8D8D8"/>
              <w:right w:val="single" w:sz="4" w:space="0" w:color="D8D8D8"/>
            </w:tcBorders>
            <w:shd w:val="clear" w:color="auto" w:fill="F7F7F7"/>
            <w:tcMar>
              <w:top w:w="90" w:type="dxa"/>
              <w:left w:w="120" w:type="dxa"/>
              <w:bottom w:w="90" w:type="dxa"/>
              <w:right w:w="120" w:type="dxa"/>
            </w:tcMar>
            <w:hideMark/>
          </w:tcPr>
          <w:p w14:paraId="4B98041A" w14:textId="77777777" w:rsidR="00354B76" w:rsidRPr="00354B76" w:rsidRDefault="00354B76" w:rsidP="00526580">
            <w:pPr>
              <w:jc w:val="both"/>
              <w:rPr>
                <w:rFonts w:ascii="Arial" w:hAnsi="Arial" w:cs="Arial"/>
                <w:noProof/>
                <w:sz w:val="22"/>
                <w:szCs w:val="22"/>
              </w:rPr>
            </w:pPr>
            <w:r w:rsidRPr="00354B76">
              <w:rPr>
                <w:rFonts w:ascii="Arial" w:hAnsi="Arial" w:cs="Arial"/>
                <w:noProof/>
                <w:sz w:val="22"/>
                <w:szCs w:val="22"/>
              </w:rPr>
              <w:t>Se corrigen errores post-lanzamiento, se mejora el rendimiento y se añaden nuevas funcionalidades con el tiempo.</w:t>
            </w:r>
          </w:p>
        </w:tc>
      </w:tr>
    </w:tbl>
    <w:p w14:paraId="7E6EA255" w14:textId="77777777" w:rsidR="00354B76" w:rsidRPr="00354B76" w:rsidRDefault="00354B76" w:rsidP="00354B76">
      <w:pPr>
        <w:rPr>
          <w:rFonts w:ascii="Arial" w:hAnsi="Arial" w:cs="Arial"/>
          <w:noProof/>
          <w:sz w:val="28"/>
          <w:szCs w:val="28"/>
        </w:rPr>
      </w:pPr>
    </w:p>
    <w:p w14:paraId="7556A264" w14:textId="77777777" w:rsidR="00354B76" w:rsidRPr="00354B76" w:rsidRDefault="00354B76" w:rsidP="00526580">
      <w:pPr>
        <w:jc w:val="both"/>
        <w:rPr>
          <w:rFonts w:ascii="Arial" w:hAnsi="Arial" w:cs="Arial"/>
          <w:noProof/>
          <w:sz w:val="22"/>
          <w:szCs w:val="22"/>
        </w:rPr>
      </w:pPr>
      <w:r w:rsidRPr="00354B76">
        <w:rPr>
          <w:rFonts w:ascii="Arial" w:hAnsi="Arial" w:cs="Arial"/>
          <w:noProof/>
          <w:sz w:val="22"/>
          <w:szCs w:val="22"/>
        </w:rPr>
        <w:t>La fase más crítica de todo el proceso es, sin duda, el análisis de requisitos. Como señala Isvisoft, es aquí donde los miembros más experimentados del equipo recopilan la información que da el cliente, el departamento de ventas, marketing y expertos del dominio. Si esta etapa se hace mal, todo lo que viene después estará construido sobre bases equivocadas, lo que inevitablemente llevará a rehacer trabajo o, en el peor caso, a entregar un producto que nadie quiere usar.</w:t>
      </w:r>
    </w:p>
    <w:p w14:paraId="1194E2AC" w14:textId="03113CBB" w:rsidR="00354B76" w:rsidRPr="00354B76" w:rsidRDefault="00354B76" w:rsidP="00526580">
      <w:pPr>
        <w:jc w:val="both"/>
        <w:rPr>
          <w:rFonts w:ascii="Arial" w:hAnsi="Arial" w:cs="Arial"/>
          <w:noProof/>
          <w:sz w:val="28"/>
          <w:szCs w:val="28"/>
        </w:rPr>
      </w:pPr>
      <w:r w:rsidRPr="00354B76">
        <w:rPr>
          <w:rFonts w:ascii="Arial" w:hAnsi="Arial" w:cs="Arial"/>
          <w:b/>
          <w:bCs/>
          <w:noProof/>
        </w:rPr>
        <w:t>3. Los Principales Modelos del SDLC</w:t>
      </w:r>
    </w:p>
    <w:p w14:paraId="17C89948" w14:textId="77777777" w:rsidR="00354B76" w:rsidRPr="00354B76" w:rsidRDefault="00354B76" w:rsidP="00526580">
      <w:pPr>
        <w:jc w:val="both"/>
        <w:rPr>
          <w:rFonts w:ascii="Arial" w:hAnsi="Arial" w:cs="Arial"/>
          <w:noProof/>
          <w:sz w:val="22"/>
          <w:szCs w:val="22"/>
        </w:rPr>
      </w:pPr>
      <w:r w:rsidRPr="00354B76">
        <w:rPr>
          <w:rFonts w:ascii="Arial" w:hAnsi="Arial" w:cs="Arial"/>
          <w:noProof/>
          <w:sz w:val="22"/>
          <w:szCs w:val="22"/>
        </w:rPr>
        <w:t>Una de las decisiones más importantes al iniciar un proyecto de software es elegir con qué modelo se va a trabajar. Un modelo del SDLC es la manera en que se organiza y secuencia el proceso de desarrollo. No todos los proyectos son iguales: algunos tienen requisitos muy claros desde el inicio, otros son exploratorios y cambian constantemente. Por eso existen varios modelos, cada uno pensado para un tipo diferente de situación.</w:t>
      </w:r>
    </w:p>
    <w:p w14:paraId="1AE69302" w14:textId="77777777" w:rsidR="001F2EBD" w:rsidRPr="001F2EBD" w:rsidRDefault="001F2EBD" w:rsidP="00526580">
      <w:pPr>
        <w:jc w:val="both"/>
        <w:rPr>
          <w:rFonts w:ascii="Arial" w:hAnsi="Arial" w:cs="Arial"/>
          <w:b/>
          <w:bCs/>
          <w:noProof/>
        </w:rPr>
      </w:pPr>
      <w:r w:rsidRPr="001F2EBD">
        <w:rPr>
          <w:rFonts w:ascii="Arial" w:hAnsi="Arial" w:cs="Arial"/>
          <w:b/>
          <w:bCs/>
          <w:noProof/>
        </w:rPr>
        <w:t>3.1 Modelo en Cascada (Waterfall)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2EBD" w:rsidRPr="001F2EBD" w14:paraId="66DEED99" w14:textId="77777777">
        <w:tc>
          <w:tcPr>
            <w:tcW w:w="9360"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80" w:type="dxa"/>
              <w:bottom w:w="100" w:type="dxa"/>
              <w:right w:w="180" w:type="dxa"/>
            </w:tcMar>
            <w:hideMark/>
          </w:tcPr>
          <w:p w14:paraId="1AA27E96" w14:textId="4B81E18E" w:rsidR="001F2EBD" w:rsidRPr="001F2EBD" w:rsidRDefault="001F2EBD" w:rsidP="001F2EBD">
            <w:pPr>
              <w:rPr>
                <w:rFonts w:ascii="Arial" w:hAnsi="Arial" w:cs="Arial"/>
                <w:noProof/>
                <w:sz w:val="22"/>
                <w:szCs w:val="22"/>
              </w:rPr>
            </w:pPr>
            <w:r w:rsidRPr="001F2EBD">
              <w:rPr>
                <w:rFonts w:ascii="Arial" w:hAnsi="Arial" w:cs="Arial"/>
                <w:b/>
                <w:bCs/>
                <w:noProof/>
                <w:sz w:val="22"/>
                <w:szCs w:val="22"/>
              </w:rPr>
              <w:lastRenderedPageBreak/>
              <w:t xml:space="preserve">  Modelo en Cascada (Waterfall)</w:t>
            </w:r>
          </w:p>
        </w:tc>
      </w:tr>
      <w:tr w:rsidR="001F2EBD" w:rsidRPr="001F2EBD" w14:paraId="75A709E2" w14:textId="77777777">
        <w:tc>
          <w:tcPr>
            <w:tcW w:w="9360" w:type="dxa"/>
            <w:tcBorders>
              <w:top w:val="single" w:sz="4" w:space="0" w:color="1B2A4A"/>
              <w:left w:val="single" w:sz="4" w:space="0" w:color="1B2A4A"/>
              <w:bottom w:val="single" w:sz="4" w:space="0" w:color="1B2A4A"/>
              <w:right w:val="single" w:sz="4" w:space="0" w:color="1B2A4A"/>
            </w:tcBorders>
            <w:shd w:val="clear" w:color="auto" w:fill="FFFFFF"/>
            <w:tcMar>
              <w:top w:w="100" w:type="dxa"/>
              <w:left w:w="180" w:type="dxa"/>
              <w:bottom w:w="100" w:type="dxa"/>
              <w:right w:w="180" w:type="dxa"/>
            </w:tcMar>
            <w:hideMark/>
          </w:tcPr>
          <w:p w14:paraId="114DEDC3" w14:textId="77777777" w:rsidR="001F2EBD" w:rsidRPr="001F2EBD" w:rsidRDefault="001F2EBD" w:rsidP="00526580">
            <w:pPr>
              <w:jc w:val="both"/>
              <w:rPr>
                <w:rFonts w:ascii="Arial" w:hAnsi="Arial" w:cs="Arial"/>
                <w:noProof/>
                <w:sz w:val="22"/>
                <w:szCs w:val="22"/>
              </w:rPr>
            </w:pPr>
            <w:r w:rsidRPr="001F2EBD">
              <w:rPr>
                <w:rFonts w:ascii="Arial" w:hAnsi="Arial" w:cs="Arial"/>
                <w:noProof/>
                <w:sz w:val="22"/>
                <w:szCs w:val="22"/>
              </w:rPr>
              <w:t>Es el modelo más antiguo y el primero en formalizarse. Su funcionamiento es simple: las fases se ejecutan una tras otra en orden estricto, como el agua que cae por una cascada. Primero se planifica, luego se analiza, luego se diseña, y así sucesivamente. Ninguna fase comienza hasta que la anterior ha sido completada y aprobada formalmente. Esto le da una estructura muy clara y predecible al proyecto.  Sin embargo, su mayor debilidad es la rigidez. En el mundo real, los requisitos cambian, los clientes ajustan sus ideas y aparecen tecnologías nuevas. Con el modelo Cascada, incorporar esos cambios es muy costoso porque implica retroceder a etapas ya cerradas.</w:t>
            </w:r>
          </w:p>
        </w:tc>
      </w:tr>
    </w:tbl>
    <w:p w14:paraId="4E0CF83A" w14:textId="77777777" w:rsidR="001F2EBD" w:rsidRPr="001F2EBD" w:rsidRDefault="001F2EBD" w:rsidP="001F2EBD">
      <w:pPr>
        <w:rPr>
          <w:rFonts w:ascii="Arial" w:hAnsi="Arial" w:cs="Arial"/>
          <w:noProof/>
          <w:sz w:val="28"/>
          <w:szCs w:val="28"/>
        </w:rPr>
      </w:pPr>
    </w:p>
    <w:p w14:paraId="0D793482" w14:textId="78511D61" w:rsidR="005223E3" w:rsidRPr="001F2EBD" w:rsidRDefault="001F2EBD" w:rsidP="001F2EBD">
      <w:pPr>
        <w:rPr>
          <w:rFonts w:ascii="Arial" w:hAnsi="Arial" w:cs="Arial"/>
          <w:b/>
          <w:bCs/>
          <w:noProof/>
        </w:rPr>
      </w:pPr>
      <w:r w:rsidRPr="001F2EBD">
        <w:rPr>
          <w:rFonts w:ascii="Arial" w:hAnsi="Arial" w:cs="Arial"/>
          <w:b/>
          <w:bCs/>
          <w:noProof/>
        </w:rPr>
        <w:t>3.2 Modelo Ágil (Agile)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2EBD" w:rsidRPr="001F2EBD" w14:paraId="57EA1344" w14:textId="77777777">
        <w:tc>
          <w:tcPr>
            <w:tcW w:w="9360" w:type="dxa"/>
            <w:tcBorders>
              <w:top w:val="single" w:sz="4" w:space="0" w:color="2D6A3F"/>
              <w:left w:val="single" w:sz="4" w:space="0" w:color="2D6A3F"/>
              <w:bottom w:val="single" w:sz="4" w:space="0" w:color="2D6A3F"/>
              <w:right w:val="single" w:sz="4" w:space="0" w:color="2D6A3F"/>
            </w:tcBorders>
            <w:shd w:val="clear" w:color="auto" w:fill="2D6A3F"/>
            <w:tcMar>
              <w:top w:w="100" w:type="dxa"/>
              <w:left w:w="180" w:type="dxa"/>
              <w:bottom w:w="100" w:type="dxa"/>
              <w:right w:w="180" w:type="dxa"/>
            </w:tcMar>
            <w:hideMark/>
          </w:tcPr>
          <w:p w14:paraId="071BFDF3" w14:textId="10CAB4AC" w:rsidR="001F2EBD" w:rsidRPr="001F2EBD" w:rsidRDefault="001F2EBD" w:rsidP="001F2EBD">
            <w:pPr>
              <w:rPr>
                <w:rFonts w:ascii="Arial" w:hAnsi="Arial" w:cs="Arial"/>
                <w:noProof/>
                <w:sz w:val="22"/>
                <w:szCs w:val="22"/>
              </w:rPr>
            </w:pPr>
            <w:r w:rsidRPr="001F2EBD">
              <w:rPr>
                <w:rFonts w:ascii="Arial" w:hAnsi="Arial" w:cs="Arial"/>
                <w:b/>
                <w:bCs/>
                <w:noProof/>
                <w:sz w:val="22"/>
                <w:szCs w:val="22"/>
              </w:rPr>
              <w:t>Modelo Ágil (Agile)</w:t>
            </w:r>
          </w:p>
        </w:tc>
      </w:tr>
      <w:tr w:rsidR="001F2EBD" w:rsidRPr="001F2EBD" w14:paraId="627E6B26" w14:textId="77777777">
        <w:tc>
          <w:tcPr>
            <w:tcW w:w="9360" w:type="dxa"/>
            <w:tcBorders>
              <w:top w:val="single" w:sz="4" w:space="0" w:color="2D6A3F"/>
              <w:left w:val="single" w:sz="4" w:space="0" w:color="2D6A3F"/>
              <w:bottom w:val="single" w:sz="4" w:space="0" w:color="2D6A3F"/>
              <w:right w:val="single" w:sz="4" w:space="0" w:color="2D6A3F"/>
            </w:tcBorders>
            <w:shd w:val="clear" w:color="auto" w:fill="FFFFFF"/>
            <w:tcMar>
              <w:top w:w="100" w:type="dxa"/>
              <w:left w:w="180" w:type="dxa"/>
              <w:bottom w:w="100" w:type="dxa"/>
              <w:right w:w="180" w:type="dxa"/>
            </w:tcMar>
            <w:hideMark/>
          </w:tcPr>
          <w:p w14:paraId="49F1F630" w14:textId="77777777" w:rsidR="001F2EBD" w:rsidRPr="001F2EBD" w:rsidRDefault="001F2EBD" w:rsidP="00526580">
            <w:pPr>
              <w:jc w:val="both"/>
              <w:rPr>
                <w:rFonts w:ascii="Arial" w:hAnsi="Arial" w:cs="Arial"/>
                <w:noProof/>
                <w:sz w:val="22"/>
                <w:szCs w:val="22"/>
              </w:rPr>
            </w:pPr>
            <w:r w:rsidRPr="001F2EBD">
              <w:rPr>
                <w:rFonts w:ascii="Arial" w:hAnsi="Arial" w:cs="Arial"/>
                <w:noProof/>
                <w:sz w:val="22"/>
                <w:szCs w:val="22"/>
              </w:rPr>
              <w:t>El modelo Ágil nació como respuesta directa a las limitaciones del Cascada. En lugar de planificar todo desde el principio y avanzar de forma lineal, el desarrollo ágil se organiza en ciclos cortos llamados iteraciones o sprints, que normalmente duran entre una y cuatro semanas. Al final de cada ciclo se entrega una versión funcional del producto, aunque parcial.  Esta forma de trabajar permite que el cliente vea avances frecuentes y pueda dar retroalimentación real, no solo al final del proyecto sino durante todo el proceso. Si algo no le gusta o cambian sus necesidades de negocio, el equipo puede ajustarse en el siguiente sprint sin que eso signifique tirar todo lo hecho.</w:t>
            </w:r>
          </w:p>
        </w:tc>
      </w:tr>
    </w:tbl>
    <w:p w14:paraId="448461C6" w14:textId="77777777" w:rsidR="001F2EBD" w:rsidRDefault="001F2EBD" w:rsidP="001F2EBD">
      <w:pPr>
        <w:rPr>
          <w:rFonts w:ascii="Arial" w:hAnsi="Arial" w:cs="Arial"/>
          <w:b/>
          <w:bCs/>
          <w:noProof/>
          <w:sz w:val="28"/>
          <w:szCs w:val="28"/>
        </w:rPr>
      </w:pPr>
    </w:p>
    <w:p w14:paraId="08F21866" w14:textId="0E35E44F" w:rsidR="001F2EBD" w:rsidRPr="001F2EBD" w:rsidRDefault="001F2EBD" w:rsidP="001F2EBD">
      <w:pPr>
        <w:rPr>
          <w:rFonts w:ascii="Arial" w:hAnsi="Arial" w:cs="Arial"/>
          <w:b/>
          <w:bCs/>
          <w:noProof/>
        </w:rPr>
      </w:pPr>
      <w:r w:rsidRPr="001F2EBD">
        <w:rPr>
          <w:rFonts w:ascii="Arial" w:hAnsi="Arial" w:cs="Arial"/>
          <w:b/>
          <w:bCs/>
          <w:noProof/>
        </w:rPr>
        <w:t>3.3 Modelo Iterativo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2EBD" w:rsidRPr="001F2EBD" w14:paraId="47D67C2E" w14:textId="77777777">
        <w:tc>
          <w:tcPr>
            <w:tcW w:w="9360" w:type="dxa"/>
            <w:tcBorders>
              <w:top w:val="single" w:sz="4" w:space="0" w:color="1A7A6E"/>
              <w:left w:val="single" w:sz="4" w:space="0" w:color="1A7A6E"/>
              <w:bottom w:val="single" w:sz="4" w:space="0" w:color="1A7A6E"/>
              <w:right w:val="single" w:sz="4" w:space="0" w:color="1A7A6E"/>
            </w:tcBorders>
            <w:shd w:val="clear" w:color="auto" w:fill="1A7A6E"/>
            <w:tcMar>
              <w:top w:w="100" w:type="dxa"/>
              <w:left w:w="180" w:type="dxa"/>
              <w:bottom w:w="100" w:type="dxa"/>
              <w:right w:w="180" w:type="dxa"/>
            </w:tcMar>
            <w:hideMark/>
          </w:tcPr>
          <w:p w14:paraId="4A9EC41D" w14:textId="6F545195" w:rsidR="001F2EBD" w:rsidRPr="001F2EBD" w:rsidRDefault="001F2EBD" w:rsidP="001F2EBD">
            <w:pPr>
              <w:rPr>
                <w:rFonts w:ascii="Arial" w:hAnsi="Arial" w:cs="Arial"/>
                <w:noProof/>
                <w:sz w:val="22"/>
                <w:szCs w:val="22"/>
              </w:rPr>
            </w:pPr>
            <w:r>
              <w:rPr>
                <w:rFonts w:ascii="Arial" w:hAnsi="Arial" w:cs="Arial"/>
                <w:b/>
                <w:bCs/>
                <w:noProof/>
                <w:sz w:val="22"/>
                <w:szCs w:val="22"/>
              </w:rPr>
              <w:t xml:space="preserve"> </w:t>
            </w:r>
            <w:r w:rsidRPr="001F2EBD">
              <w:rPr>
                <w:rFonts w:ascii="Arial" w:hAnsi="Arial" w:cs="Arial"/>
                <w:b/>
                <w:bCs/>
                <w:noProof/>
                <w:sz w:val="22"/>
                <w:szCs w:val="22"/>
              </w:rPr>
              <w:t>Modelo Iterativo</w:t>
            </w:r>
          </w:p>
        </w:tc>
      </w:tr>
      <w:tr w:rsidR="001F2EBD" w:rsidRPr="001F2EBD" w14:paraId="226A2C6F" w14:textId="77777777">
        <w:tc>
          <w:tcPr>
            <w:tcW w:w="9360" w:type="dxa"/>
            <w:tcBorders>
              <w:top w:val="single" w:sz="4" w:space="0" w:color="1A7A6E"/>
              <w:left w:val="single" w:sz="4" w:space="0" w:color="1A7A6E"/>
              <w:bottom w:val="single" w:sz="4" w:space="0" w:color="1A7A6E"/>
              <w:right w:val="single" w:sz="4" w:space="0" w:color="1A7A6E"/>
            </w:tcBorders>
            <w:shd w:val="clear" w:color="auto" w:fill="FFFFFF"/>
            <w:tcMar>
              <w:top w:w="100" w:type="dxa"/>
              <w:left w:w="180" w:type="dxa"/>
              <w:bottom w:w="100" w:type="dxa"/>
              <w:right w:w="180" w:type="dxa"/>
            </w:tcMar>
            <w:hideMark/>
          </w:tcPr>
          <w:p w14:paraId="0A66BCEB" w14:textId="77777777" w:rsidR="001F2EBD" w:rsidRPr="001F2EBD" w:rsidRDefault="001F2EBD" w:rsidP="00526580">
            <w:pPr>
              <w:jc w:val="both"/>
              <w:rPr>
                <w:rFonts w:ascii="Arial" w:hAnsi="Arial" w:cs="Arial"/>
                <w:noProof/>
                <w:sz w:val="22"/>
                <w:szCs w:val="22"/>
              </w:rPr>
            </w:pPr>
            <w:r w:rsidRPr="001F2EBD">
              <w:rPr>
                <w:rFonts w:ascii="Arial" w:hAnsi="Arial" w:cs="Arial"/>
                <w:noProof/>
                <w:sz w:val="22"/>
                <w:szCs w:val="22"/>
              </w:rPr>
              <w:t>El modelo iterativo funciona construyendo el software en ciclos repetitivos. En cada ciclo o iteración, el equipo toma un subconjunto de requisitos, los diseña, los codifica y los prueba. El resultado es una versión parcial del sistema que mejora con cada vuelta hasta que el producto final está listo.  A diferencia del Ágil puro, el iterativo no necesariamente involucra al cliente en cada ciclo de la misma manera. Su ventaja principal es que permite comenzar con requisitos incompletos o poco definidos y ir refinándolos conforme avanza el desarrollo. Es especialmente útil cuando el equipo necesita aprender sobre el dominio del problema mientras construye la solución.</w:t>
            </w:r>
          </w:p>
        </w:tc>
      </w:tr>
    </w:tbl>
    <w:p w14:paraId="7B677490" w14:textId="77777777" w:rsidR="001F2EBD" w:rsidRPr="001F2EBD" w:rsidRDefault="001F2EBD" w:rsidP="001F2EBD">
      <w:pPr>
        <w:rPr>
          <w:rFonts w:ascii="Arial" w:hAnsi="Arial" w:cs="Arial"/>
          <w:noProof/>
          <w:sz w:val="28"/>
          <w:szCs w:val="28"/>
        </w:rPr>
      </w:pPr>
    </w:p>
    <w:p w14:paraId="4AEFC3E7" w14:textId="77777777" w:rsidR="001F2EBD" w:rsidRPr="001F2EBD" w:rsidRDefault="001F2EBD" w:rsidP="001F2EBD">
      <w:pPr>
        <w:rPr>
          <w:rFonts w:ascii="Arial" w:hAnsi="Arial" w:cs="Arial"/>
          <w:b/>
          <w:bCs/>
          <w:noProof/>
        </w:rPr>
      </w:pPr>
      <w:r w:rsidRPr="001F2EBD">
        <w:rPr>
          <w:rFonts w:ascii="Arial" w:hAnsi="Arial" w:cs="Arial"/>
          <w:b/>
          <w:bCs/>
          <w:noProof/>
        </w:rPr>
        <w:t>3.4 Modelo en Espiral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2EBD" w:rsidRPr="001F2EBD" w14:paraId="5F939FC4" w14:textId="77777777">
        <w:tc>
          <w:tcPr>
            <w:tcW w:w="9360" w:type="dxa"/>
            <w:tcBorders>
              <w:top w:val="single" w:sz="4" w:space="0" w:color="4A2D7A"/>
              <w:left w:val="single" w:sz="4" w:space="0" w:color="4A2D7A"/>
              <w:bottom w:val="single" w:sz="4" w:space="0" w:color="4A2D7A"/>
              <w:right w:val="single" w:sz="4" w:space="0" w:color="4A2D7A"/>
            </w:tcBorders>
            <w:shd w:val="clear" w:color="auto" w:fill="4A2D7A"/>
            <w:tcMar>
              <w:top w:w="100" w:type="dxa"/>
              <w:left w:w="180" w:type="dxa"/>
              <w:bottom w:w="100" w:type="dxa"/>
              <w:right w:w="180" w:type="dxa"/>
            </w:tcMar>
            <w:hideMark/>
          </w:tcPr>
          <w:p w14:paraId="6B3B5E0A" w14:textId="01A7B494" w:rsidR="001F2EBD" w:rsidRPr="001F2EBD" w:rsidRDefault="001F2EBD" w:rsidP="001F2EBD">
            <w:pPr>
              <w:rPr>
                <w:rFonts w:ascii="Arial" w:hAnsi="Arial" w:cs="Arial"/>
                <w:noProof/>
                <w:sz w:val="22"/>
                <w:szCs w:val="22"/>
              </w:rPr>
            </w:pPr>
            <w:r w:rsidRPr="001F2EBD">
              <w:rPr>
                <w:rFonts w:ascii="Arial" w:hAnsi="Arial" w:cs="Arial"/>
                <w:b/>
                <w:bCs/>
                <w:noProof/>
                <w:sz w:val="22"/>
                <w:szCs w:val="22"/>
              </w:rPr>
              <w:lastRenderedPageBreak/>
              <w:t>Modelo en Espiral</w:t>
            </w:r>
          </w:p>
        </w:tc>
      </w:tr>
      <w:tr w:rsidR="001F2EBD" w:rsidRPr="001F2EBD" w14:paraId="6698FE7E" w14:textId="77777777">
        <w:tc>
          <w:tcPr>
            <w:tcW w:w="9360" w:type="dxa"/>
            <w:tcBorders>
              <w:top w:val="single" w:sz="4" w:space="0" w:color="4A2D7A"/>
              <w:left w:val="single" w:sz="4" w:space="0" w:color="4A2D7A"/>
              <w:bottom w:val="single" w:sz="4" w:space="0" w:color="4A2D7A"/>
              <w:right w:val="single" w:sz="4" w:space="0" w:color="4A2D7A"/>
            </w:tcBorders>
            <w:shd w:val="clear" w:color="auto" w:fill="FFFFFF"/>
            <w:tcMar>
              <w:top w:w="100" w:type="dxa"/>
              <w:left w:w="180" w:type="dxa"/>
              <w:bottom w:w="100" w:type="dxa"/>
              <w:right w:w="180" w:type="dxa"/>
            </w:tcMar>
            <w:hideMark/>
          </w:tcPr>
          <w:p w14:paraId="3D64FF0A" w14:textId="77777777" w:rsidR="001F2EBD" w:rsidRPr="001F2EBD" w:rsidRDefault="001F2EBD" w:rsidP="00526580">
            <w:pPr>
              <w:jc w:val="both"/>
              <w:rPr>
                <w:rFonts w:ascii="Arial" w:hAnsi="Arial" w:cs="Arial"/>
                <w:noProof/>
                <w:sz w:val="22"/>
                <w:szCs w:val="22"/>
              </w:rPr>
            </w:pPr>
            <w:r w:rsidRPr="001F2EBD">
              <w:rPr>
                <w:rFonts w:ascii="Arial" w:hAnsi="Arial" w:cs="Arial"/>
                <w:noProof/>
                <w:sz w:val="22"/>
                <w:szCs w:val="22"/>
              </w:rPr>
              <w:t>Propuesto por Barry Boehm en 1988, el modelo en espiral es una combinación entre el enfoque estructurado del Cascada y el enfoque iterativo del prototipado. Lo que lo distingue de todos los demás es que coloca el análisis de riesgos en el centro de cada vuelta del espiral.  Cada ciclo atraviesa cuatro etapas: definir los objetivos, identificar y resolver los riesgos técnicos o de negocio, desarrollar y probar, y finalmente evaluar los resultados con el cliente antes de planificar la siguiente vuelta. Esta atención constante a los riesgos lo convierte en el modelo ideal para proyectos grandes, complejos, o que involucran tecnología poco probada.</w:t>
            </w:r>
          </w:p>
        </w:tc>
      </w:tr>
    </w:tbl>
    <w:p w14:paraId="4765D372" w14:textId="77777777" w:rsidR="001F2EBD" w:rsidRPr="001F2EBD" w:rsidRDefault="001F2EBD" w:rsidP="001F2EBD">
      <w:pPr>
        <w:rPr>
          <w:rFonts w:ascii="Arial" w:hAnsi="Arial" w:cs="Arial"/>
          <w:noProof/>
          <w:sz w:val="28"/>
          <w:szCs w:val="28"/>
        </w:rPr>
      </w:pPr>
    </w:p>
    <w:p w14:paraId="286D9BA6" w14:textId="77777777" w:rsidR="001F2EBD" w:rsidRPr="001F2EBD" w:rsidRDefault="001F2EBD" w:rsidP="001F2EBD">
      <w:pPr>
        <w:rPr>
          <w:rFonts w:ascii="Arial" w:hAnsi="Arial" w:cs="Arial"/>
          <w:b/>
          <w:bCs/>
          <w:noProof/>
          <w:sz w:val="28"/>
          <w:szCs w:val="28"/>
        </w:rPr>
      </w:pPr>
      <w:r w:rsidRPr="001F2EBD">
        <w:rPr>
          <w:rFonts w:ascii="Arial" w:hAnsi="Arial" w:cs="Arial"/>
          <w:b/>
          <w:bCs/>
          <w:noProof/>
        </w:rPr>
        <w:t>3.5 Modelo en V (Verificación y Validación</w:t>
      </w:r>
      <w:r w:rsidRPr="001F2EBD">
        <w:rPr>
          <w:rFonts w:ascii="Arial" w:hAnsi="Arial" w:cs="Arial"/>
          <w:b/>
          <w:bCs/>
          <w:noProof/>
          <w:sz w:val="28"/>
          <w:szCs w:val="28"/>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2EBD" w:rsidRPr="001F2EBD" w14:paraId="5F1A4B09" w14:textId="77777777">
        <w:tc>
          <w:tcPr>
            <w:tcW w:w="9360" w:type="dxa"/>
            <w:tcBorders>
              <w:top w:val="single" w:sz="4" w:space="0" w:color="B5500F"/>
              <w:left w:val="single" w:sz="4" w:space="0" w:color="B5500F"/>
              <w:bottom w:val="single" w:sz="4" w:space="0" w:color="B5500F"/>
              <w:right w:val="single" w:sz="4" w:space="0" w:color="B5500F"/>
            </w:tcBorders>
            <w:shd w:val="clear" w:color="auto" w:fill="B5500F"/>
            <w:tcMar>
              <w:top w:w="100" w:type="dxa"/>
              <w:left w:w="180" w:type="dxa"/>
              <w:bottom w:w="100" w:type="dxa"/>
              <w:right w:w="180" w:type="dxa"/>
            </w:tcMar>
            <w:hideMark/>
          </w:tcPr>
          <w:p w14:paraId="0FF903FA" w14:textId="77777777" w:rsidR="001F2EBD" w:rsidRPr="001F2EBD" w:rsidRDefault="001F2EBD" w:rsidP="001F2EBD">
            <w:pPr>
              <w:rPr>
                <w:rFonts w:ascii="Arial" w:hAnsi="Arial" w:cs="Arial"/>
                <w:noProof/>
                <w:sz w:val="22"/>
                <w:szCs w:val="22"/>
              </w:rPr>
            </w:pPr>
            <w:r w:rsidRPr="001F2EBD">
              <w:rPr>
                <w:rFonts w:ascii="Arial" w:hAnsi="Arial" w:cs="Arial"/>
                <w:b/>
                <w:bCs/>
                <w:noProof/>
                <w:sz w:val="22"/>
                <w:szCs w:val="22"/>
              </w:rPr>
              <w:t>V  Modelo en V</w:t>
            </w:r>
          </w:p>
        </w:tc>
      </w:tr>
      <w:tr w:rsidR="001F2EBD" w:rsidRPr="001F2EBD" w14:paraId="171CB356" w14:textId="77777777">
        <w:tc>
          <w:tcPr>
            <w:tcW w:w="9360" w:type="dxa"/>
            <w:tcBorders>
              <w:top w:val="single" w:sz="4" w:space="0" w:color="B5500F"/>
              <w:left w:val="single" w:sz="4" w:space="0" w:color="B5500F"/>
              <w:bottom w:val="single" w:sz="4" w:space="0" w:color="B5500F"/>
              <w:right w:val="single" w:sz="4" w:space="0" w:color="B5500F"/>
            </w:tcBorders>
            <w:shd w:val="clear" w:color="auto" w:fill="FFFFFF"/>
            <w:tcMar>
              <w:top w:w="100" w:type="dxa"/>
              <w:left w:w="180" w:type="dxa"/>
              <w:bottom w:w="100" w:type="dxa"/>
              <w:right w:w="180" w:type="dxa"/>
            </w:tcMar>
            <w:hideMark/>
          </w:tcPr>
          <w:p w14:paraId="0EBD8179" w14:textId="77777777" w:rsidR="001F2EBD" w:rsidRPr="001F2EBD" w:rsidRDefault="001F2EBD" w:rsidP="00526580">
            <w:pPr>
              <w:jc w:val="both"/>
              <w:rPr>
                <w:rFonts w:ascii="Arial" w:hAnsi="Arial" w:cs="Arial"/>
                <w:noProof/>
                <w:sz w:val="22"/>
                <w:szCs w:val="22"/>
              </w:rPr>
            </w:pPr>
            <w:r w:rsidRPr="001F2EBD">
              <w:rPr>
                <w:rFonts w:ascii="Arial" w:hAnsi="Arial" w:cs="Arial"/>
                <w:noProof/>
                <w:sz w:val="22"/>
                <w:szCs w:val="22"/>
              </w:rPr>
              <w:t>El modelo en V es una extensión del Cascada que corrige uno de sus problemas principales: las pruebas solo al final. En el modelo en V, cada fase de desarrollo tiene una fase de prueba planeada en paralelo. Visualmente, el lado izquierdo de la V representa las fases de construcción y el lado derecho las de verificación, convergiendo ambos lados en la codificación.  Por ejemplo, cuando se realiza el diseño del sistema, simultáneamente se planifican las pruebas de sistema que se ejecutarán más adelante. Esto garantiza que las pruebas estén alineadas con lo que se construyó, mejorando notablemente la calidad final del producto.</w:t>
            </w:r>
          </w:p>
        </w:tc>
      </w:tr>
    </w:tbl>
    <w:p w14:paraId="4776BCBF" w14:textId="77777777" w:rsidR="001F2EBD" w:rsidRPr="001F2EBD" w:rsidRDefault="001F2EBD" w:rsidP="001F2EBD">
      <w:pPr>
        <w:rPr>
          <w:rFonts w:ascii="Arial" w:hAnsi="Arial" w:cs="Arial"/>
          <w:noProof/>
          <w:sz w:val="28"/>
          <w:szCs w:val="28"/>
        </w:rPr>
      </w:pPr>
    </w:p>
    <w:p w14:paraId="3133CCA5" w14:textId="77777777" w:rsidR="001F2EBD" w:rsidRPr="001F2EBD" w:rsidRDefault="001F2EBD" w:rsidP="001F2EBD">
      <w:pPr>
        <w:rPr>
          <w:rFonts w:ascii="Arial" w:hAnsi="Arial" w:cs="Arial"/>
          <w:b/>
          <w:bCs/>
          <w:noProof/>
        </w:rPr>
      </w:pPr>
      <w:r w:rsidRPr="001F2EBD">
        <w:rPr>
          <w:rFonts w:ascii="Arial" w:hAnsi="Arial" w:cs="Arial"/>
          <w:b/>
          <w:bCs/>
          <w:noProof/>
        </w:rPr>
        <w:t>3.6 Modelo RAD (Desarrollo Rápido de Aplicaciones)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2EBD" w:rsidRPr="001F2EBD" w14:paraId="1D972C97" w14:textId="77777777">
        <w:tc>
          <w:tcPr>
            <w:tcW w:w="9360" w:type="dxa"/>
            <w:tcBorders>
              <w:top w:val="single" w:sz="4" w:space="0" w:color="8B1A2A"/>
              <w:left w:val="single" w:sz="4" w:space="0" w:color="8B1A2A"/>
              <w:bottom w:val="single" w:sz="4" w:space="0" w:color="8B1A2A"/>
              <w:right w:val="single" w:sz="4" w:space="0" w:color="8B1A2A"/>
            </w:tcBorders>
            <w:shd w:val="clear" w:color="auto" w:fill="8B1A2A"/>
            <w:tcMar>
              <w:top w:w="100" w:type="dxa"/>
              <w:left w:w="180" w:type="dxa"/>
              <w:bottom w:w="100" w:type="dxa"/>
              <w:right w:w="180" w:type="dxa"/>
            </w:tcMar>
            <w:hideMark/>
          </w:tcPr>
          <w:p w14:paraId="2B3EA6F1" w14:textId="0889AA60" w:rsidR="001F2EBD" w:rsidRPr="001F2EBD" w:rsidRDefault="001F2EBD" w:rsidP="001F2EBD">
            <w:pPr>
              <w:rPr>
                <w:rFonts w:ascii="Arial" w:hAnsi="Arial" w:cs="Arial"/>
                <w:noProof/>
                <w:sz w:val="22"/>
                <w:szCs w:val="22"/>
                <w:lang w:val="en-US"/>
              </w:rPr>
            </w:pPr>
            <w:r w:rsidRPr="001F2EBD">
              <w:rPr>
                <w:rFonts w:ascii="Arial" w:hAnsi="Arial" w:cs="Arial"/>
                <w:b/>
                <w:bCs/>
                <w:noProof/>
                <w:sz w:val="22"/>
                <w:szCs w:val="22"/>
                <w:lang w:val="en-US"/>
              </w:rPr>
              <w:t>Modelo RAD – Rapid Application Development</w:t>
            </w:r>
          </w:p>
        </w:tc>
      </w:tr>
      <w:tr w:rsidR="001F2EBD" w:rsidRPr="001F2EBD" w14:paraId="6465F294" w14:textId="77777777">
        <w:tc>
          <w:tcPr>
            <w:tcW w:w="9360" w:type="dxa"/>
            <w:tcBorders>
              <w:top w:val="single" w:sz="4" w:space="0" w:color="8B1A2A"/>
              <w:left w:val="single" w:sz="4" w:space="0" w:color="8B1A2A"/>
              <w:bottom w:val="single" w:sz="4" w:space="0" w:color="8B1A2A"/>
              <w:right w:val="single" w:sz="4" w:space="0" w:color="8B1A2A"/>
            </w:tcBorders>
            <w:shd w:val="clear" w:color="auto" w:fill="FFFFFF"/>
            <w:tcMar>
              <w:top w:w="100" w:type="dxa"/>
              <w:left w:w="180" w:type="dxa"/>
              <w:bottom w:w="100" w:type="dxa"/>
              <w:right w:w="180" w:type="dxa"/>
            </w:tcMar>
            <w:hideMark/>
          </w:tcPr>
          <w:p w14:paraId="4B9669CE" w14:textId="77777777" w:rsidR="001F2EBD" w:rsidRPr="001F2EBD" w:rsidRDefault="001F2EBD" w:rsidP="00526580">
            <w:pPr>
              <w:jc w:val="both"/>
              <w:rPr>
                <w:rFonts w:ascii="Arial" w:hAnsi="Arial" w:cs="Arial"/>
                <w:noProof/>
                <w:sz w:val="22"/>
                <w:szCs w:val="22"/>
              </w:rPr>
            </w:pPr>
            <w:r w:rsidRPr="001F2EBD">
              <w:rPr>
                <w:rFonts w:ascii="Arial" w:hAnsi="Arial" w:cs="Arial"/>
                <w:noProof/>
                <w:sz w:val="22"/>
                <w:szCs w:val="22"/>
              </w:rPr>
              <w:t>El RAD prioriza la velocidad sobre la perfección inicial. Utiliza herramientas de generación de código, componentes reutilizables y sesiones intensivas de trabajo conjunto con el cliente (conocidas como JAD sessions) para entregar un prototipo funcional en tiempos muy cortos, típicamente entre 60 y 90 días.  Es muy útil cuando el tiempo es el factor más crítico del proyecto. Sin embargo, requiere equipos muy capacitados y un cliente comprometido que esté disponible para dar retroalimentación constante. Si alguna de estas condiciones falta, el modelo puede generar código de baja calidad y una arquitectura deficiente.</w:t>
            </w:r>
          </w:p>
        </w:tc>
      </w:tr>
    </w:tbl>
    <w:p w14:paraId="11199BE4" w14:textId="77777777" w:rsidR="001F2EBD" w:rsidRPr="001F2EBD" w:rsidRDefault="001F2EBD" w:rsidP="001F2EBD">
      <w:pPr>
        <w:rPr>
          <w:rFonts w:ascii="Arial" w:hAnsi="Arial" w:cs="Arial"/>
          <w:noProof/>
          <w:sz w:val="28"/>
          <w:szCs w:val="28"/>
        </w:rPr>
      </w:pPr>
    </w:p>
    <w:p w14:paraId="6860A93B" w14:textId="196DE73A" w:rsidR="001F2EBD" w:rsidRPr="001F2EBD" w:rsidRDefault="001F2EBD" w:rsidP="001F2EBD">
      <w:pPr>
        <w:rPr>
          <w:rFonts w:ascii="Arial" w:hAnsi="Arial" w:cs="Arial"/>
          <w:noProof/>
          <w:sz w:val="28"/>
          <w:szCs w:val="28"/>
        </w:rPr>
      </w:pPr>
      <w:r w:rsidRPr="001F2EBD">
        <w:rPr>
          <w:rFonts w:ascii="Arial" w:hAnsi="Arial" w:cs="Arial"/>
          <w:b/>
          <w:bCs/>
          <w:noProof/>
        </w:rPr>
        <w:t>4. ¿Cómo Elegir el Modelo Correcto?</w:t>
      </w:r>
    </w:p>
    <w:p w14:paraId="168897D2" w14:textId="34D172C2" w:rsidR="001F2EBD" w:rsidRPr="001F2EBD" w:rsidRDefault="001F2EBD" w:rsidP="00526580">
      <w:pPr>
        <w:jc w:val="both"/>
        <w:rPr>
          <w:rFonts w:ascii="Arial" w:hAnsi="Arial" w:cs="Arial"/>
          <w:noProof/>
          <w:sz w:val="22"/>
          <w:szCs w:val="22"/>
        </w:rPr>
      </w:pPr>
      <w:r w:rsidRPr="001F2EBD">
        <w:rPr>
          <w:rFonts w:ascii="Arial" w:hAnsi="Arial" w:cs="Arial"/>
          <w:noProof/>
          <w:sz w:val="22"/>
          <w:szCs w:val="22"/>
        </w:rPr>
        <w:lastRenderedPageBreak/>
        <w:t>Después de revisar los distintos modelos, surge la pregunta natural: ¿cuál es el mejor? La respuesta, según todas las fuentes consultadas, es que no existe un modelo universalmente superior. La elección depende siempre del contexto específico del proyecto. Una aplicación bancaria con requisitos regulatorios estrictos no se desarrolla igual que una startup que necesita validar su idea en el mercado en pocas semanas.</w:t>
      </w:r>
    </w:p>
    <w:p w14:paraId="6215AFC0" w14:textId="77777777" w:rsidR="001F2EBD" w:rsidRPr="001F2EBD" w:rsidRDefault="001F2EBD" w:rsidP="00526580">
      <w:pPr>
        <w:jc w:val="both"/>
        <w:rPr>
          <w:rFonts w:ascii="Arial" w:hAnsi="Arial" w:cs="Arial"/>
          <w:b/>
          <w:bCs/>
          <w:noProof/>
        </w:rPr>
      </w:pPr>
      <w:r w:rsidRPr="001F2EBD">
        <w:rPr>
          <w:rFonts w:ascii="Arial" w:hAnsi="Arial" w:cs="Arial"/>
          <w:b/>
          <w:bCs/>
          <w:noProof/>
        </w:rPr>
        <w:t>4.1 Guía práctica de selección</w:t>
      </w:r>
    </w:p>
    <w:p w14:paraId="750448EA" w14:textId="77777777" w:rsidR="001F2EBD" w:rsidRPr="001F2EBD" w:rsidRDefault="001F2EBD" w:rsidP="00526580">
      <w:pPr>
        <w:jc w:val="both"/>
        <w:rPr>
          <w:rFonts w:ascii="Arial" w:hAnsi="Arial" w:cs="Arial"/>
          <w:noProof/>
          <w:sz w:val="22"/>
          <w:szCs w:val="22"/>
        </w:rPr>
      </w:pPr>
      <w:r w:rsidRPr="001F2EBD">
        <w:rPr>
          <w:rFonts w:ascii="Arial" w:hAnsi="Arial" w:cs="Arial"/>
          <w:noProof/>
          <w:sz w:val="22"/>
          <w:szCs w:val="22"/>
        </w:rPr>
        <w:t>Con base en lo investigado, se puede resumir la selección del modelo en función de tres variables principales del proyecto:</w:t>
      </w:r>
    </w:p>
    <w:p w14:paraId="406E35FD" w14:textId="77777777" w:rsidR="001F2EBD" w:rsidRPr="001F2EBD" w:rsidRDefault="001F2EBD" w:rsidP="001F2EBD">
      <w:pPr>
        <w:rPr>
          <w:rFonts w:ascii="Arial" w:hAnsi="Arial" w:cs="Arial"/>
          <w:noProof/>
          <w:sz w:val="28"/>
          <w:szCs w:val="28"/>
        </w:rPr>
      </w:pPr>
    </w:p>
    <w:tbl>
      <w:tblPr>
        <w:tblW w:w="89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5"/>
        <w:gridCol w:w="2985"/>
        <w:gridCol w:w="2985"/>
      </w:tblGrid>
      <w:tr w:rsidR="001F2EBD" w:rsidRPr="001F2EBD" w14:paraId="481190EB" w14:textId="77777777" w:rsidTr="009F26FB">
        <w:trPr>
          <w:trHeight w:val="460"/>
        </w:trPr>
        <w:tc>
          <w:tcPr>
            <w:tcW w:w="2985"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30" w:type="dxa"/>
              <w:bottom w:w="100" w:type="dxa"/>
              <w:right w:w="130" w:type="dxa"/>
            </w:tcMar>
            <w:hideMark/>
          </w:tcPr>
          <w:p w14:paraId="5F1A03D9" w14:textId="77777777" w:rsidR="001F2EBD" w:rsidRPr="001F2EBD" w:rsidRDefault="001F2EBD" w:rsidP="001F2EBD">
            <w:pPr>
              <w:rPr>
                <w:rFonts w:ascii="Arial" w:hAnsi="Arial" w:cs="Arial"/>
                <w:noProof/>
                <w:sz w:val="22"/>
                <w:szCs w:val="22"/>
              </w:rPr>
            </w:pPr>
            <w:r w:rsidRPr="001F2EBD">
              <w:rPr>
                <w:rFonts w:ascii="Arial" w:hAnsi="Arial" w:cs="Arial"/>
                <w:b/>
                <w:bCs/>
                <w:noProof/>
                <w:sz w:val="22"/>
                <w:szCs w:val="22"/>
              </w:rPr>
              <w:t>Si los requisitos son...</w:t>
            </w:r>
          </w:p>
        </w:tc>
        <w:tc>
          <w:tcPr>
            <w:tcW w:w="2985"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30" w:type="dxa"/>
              <w:bottom w:w="100" w:type="dxa"/>
              <w:right w:w="130" w:type="dxa"/>
            </w:tcMar>
            <w:hideMark/>
          </w:tcPr>
          <w:p w14:paraId="04128CFA" w14:textId="77777777" w:rsidR="001F2EBD" w:rsidRPr="001F2EBD" w:rsidRDefault="001F2EBD" w:rsidP="001F2EBD">
            <w:pPr>
              <w:rPr>
                <w:rFonts w:ascii="Arial" w:hAnsi="Arial" w:cs="Arial"/>
                <w:noProof/>
                <w:sz w:val="22"/>
                <w:szCs w:val="22"/>
              </w:rPr>
            </w:pPr>
            <w:r w:rsidRPr="001F2EBD">
              <w:rPr>
                <w:rFonts w:ascii="Arial" w:hAnsi="Arial" w:cs="Arial"/>
                <w:b/>
                <w:bCs/>
                <w:noProof/>
                <w:sz w:val="22"/>
                <w:szCs w:val="22"/>
              </w:rPr>
              <w:t>Y el proyecto es...</w:t>
            </w:r>
          </w:p>
        </w:tc>
        <w:tc>
          <w:tcPr>
            <w:tcW w:w="2985"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30" w:type="dxa"/>
              <w:bottom w:w="100" w:type="dxa"/>
              <w:right w:w="130" w:type="dxa"/>
            </w:tcMar>
            <w:hideMark/>
          </w:tcPr>
          <w:p w14:paraId="56B710EF" w14:textId="77777777" w:rsidR="001F2EBD" w:rsidRPr="001F2EBD" w:rsidRDefault="001F2EBD" w:rsidP="001F2EBD">
            <w:pPr>
              <w:rPr>
                <w:rFonts w:ascii="Arial" w:hAnsi="Arial" w:cs="Arial"/>
                <w:noProof/>
                <w:sz w:val="22"/>
                <w:szCs w:val="22"/>
              </w:rPr>
            </w:pPr>
            <w:r w:rsidRPr="001F2EBD">
              <w:rPr>
                <w:rFonts w:ascii="Arial" w:hAnsi="Arial" w:cs="Arial"/>
                <w:b/>
                <w:bCs/>
                <w:noProof/>
                <w:sz w:val="22"/>
                <w:szCs w:val="22"/>
              </w:rPr>
              <w:t>Modelo recomendado</w:t>
            </w:r>
          </w:p>
        </w:tc>
      </w:tr>
      <w:tr w:rsidR="001F2EBD" w:rsidRPr="001F2EBD" w14:paraId="49CDB614" w14:textId="77777777" w:rsidTr="009F26FB">
        <w:trPr>
          <w:trHeight w:val="749"/>
        </w:trPr>
        <w:tc>
          <w:tcPr>
            <w:tcW w:w="2985" w:type="dxa"/>
            <w:tcBorders>
              <w:top w:val="single" w:sz="4" w:space="0" w:color="D8D8D8"/>
              <w:left w:val="single" w:sz="4" w:space="0" w:color="D8D8D8"/>
              <w:bottom w:val="single" w:sz="4" w:space="0" w:color="D8D8D8"/>
              <w:right w:val="single" w:sz="4" w:space="0" w:color="D8D8D8"/>
            </w:tcBorders>
            <w:shd w:val="clear" w:color="auto" w:fill="F7F7F7"/>
            <w:tcMar>
              <w:top w:w="90" w:type="dxa"/>
              <w:left w:w="130" w:type="dxa"/>
              <w:bottom w:w="90" w:type="dxa"/>
              <w:right w:w="130" w:type="dxa"/>
            </w:tcMar>
            <w:hideMark/>
          </w:tcPr>
          <w:p w14:paraId="64F15705" w14:textId="77777777" w:rsidR="001F2EBD" w:rsidRPr="001F2EBD" w:rsidRDefault="001F2EBD" w:rsidP="001F2EBD">
            <w:pPr>
              <w:rPr>
                <w:rFonts w:ascii="Arial" w:hAnsi="Arial" w:cs="Arial"/>
                <w:noProof/>
                <w:sz w:val="22"/>
                <w:szCs w:val="22"/>
              </w:rPr>
            </w:pPr>
            <w:r w:rsidRPr="001F2EBD">
              <w:rPr>
                <w:rFonts w:ascii="Arial" w:hAnsi="Arial" w:cs="Arial"/>
                <w:noProof/>
                <w:sz w:val="22"/>
                <w:szCs w:val="22"/>
              </w:rPr>
              <w:t>Fijos y bien documentados</w:t>
            </w:r>
          </w:p>
        </w:tc>
        <w:tc>
          <w:tcPr>
            <w:tcW w:w="2985" w:type="dxa"/>
            <w:tcBorders>
              <w:top w:val="single" w:sz="4" w:space="0" w:color="D8D8D8"/>
              <w:left w:val="single" w:sz="4" w:space="0" w:color="D8D8D8"/>
              <w:bottom w:val="single" w:sz="4" w:space="0" w:color="D8D8D8"/>
              <w:right w:val="single" w:sz="4" w:space="0" w:color="D8D8D8"/>
            </w:tcBorders>
            <w:shd w:val="clear" w:color="auto" w:fill="F7F7F7"/>
            <w:tcMar>
              <w:top w:w="90" w:type="dxa"/>
              <w:left w:w="130" w:type="dxa"/>
              <w:bottom w:w="90" w:type="dxa"/>
              <w:right w:w="130" w:type="dxa"/>
            </w:tcMar>
            <w:hideMark/>
          </w:tcPr>
          <w:p w14:paraId="19A437E1" w14:textId="77777777" w:rsidR="001F2EBD" w:rsidRPr="001F2EBD" w:rsidRDefault="001F2EBD" w:rsidP="001F2EBD">
            <w:pPr>
              <w:rPr>
                <w:rFonts w:ascii="Arial" w:hAnsi="Arial" w:cs="Arial"/>
                <w:noProof/>
                <w:sz w:val="22"/>
                <w:szCs w:val="22"/>
              </w:rPr>
            </w:pPr>
            <w:r w:rsidRPr="001F2EBD">
              <w:rPr>
                <w:rFonts w:ascii="Arial" w:hAnsi="Arial" w:cs="Arial"/>
                <w:noProof/>
                <w:sz w:val="22"/>
                <w:szCs w:val="22"/>
              </w:rPr>
              <w:t>Grande con riesgo técnico alto</w:t>
            </w:r>
          </w:p>
        </w:tc>
        <w:tc>
          <w:tcPr>
            <w:tcW w:w="2985" w:type="dxa"/>
            <w:tcBorders>
              <w:top w:val="single" w:sz="4" w:space="0" w:color="D8D8D8"/>
              <w:left w:val="single" w:sz="4" w:space="0" w:color="D8D8D8"/>
              <w:bottom w:val="single" w:sz="4" w:space="0" w:color="D8D8D8"/>
              <w:right w:val="single" w:sz="4" w:space="0" w:color="D8D8D8"/>
            </w:tcBorders>
            <w:shd w:val="clear" w:color="auto" w:fill="E8F0F8"/>
            <w:tcMar>
              <w:top w:w="90" w:type="dxa"/>
              <w:left w:w="130" w:type="dxa"/>
              <w:bottom w:w="90" w:type="dxa"/>
              <w:right w:w="130" w:type="dxa"/>
            </w:tcMar>
            <w:hideMark/>
          </w:tcPr>
          <w:p w14:paraId="4C007D24" w14:textId="77777777" w:rsidR="001F2EBD" w:rsidRPr="001F2EBD" w:rsidRDefault="001F2EBD" w:rsidP="001F2EBD">
            <w:pPr>
              <w:rPr>
                <w:rFonts w:ascii="Arial" w:hAnsi="Arial" w:cs="Arial"/>
                <w:noProof/>
                <w:sz w:val="22"/>
                <w:szCs w:val="22"/>
              </w:rPr>
            </w:pPr>
            <w:r w:rsidRPr="001F2EBD">
              <w:rPr>
                <w:rFonts w:ascii="Arial" w:hAnsi="Arial" w:cs="Arial"/>
                <w:b/>
                <w:bCs/>
                <w:noProof/>
                <w:sz w:val="22"/>
                <w:szCs w:val="22"/>
              </w:rPr>
              <w:t>Cascada o Modelo en V</w:t>
            </w:r>
          </w:p>
        </w:tc>
      </w:tr>
      <w:tr w:rsidR="001F2EBD" w:rsidRPr="001F2EBD" w14:paraId="7F6EB308" w14:textId="77777777" w:rsidTr="009F26FB">
        <w:trPr>
          <w:trHeight w:val="749"/>
        </w:trPr>
        <w:tc>
          <w:tcPr>
            <w:tcW w:w="2985" w:type="dxa"/>
            <w:tcBorders>
              <w:top w:val="single" w:sz="4" w:space="0" w:color="D8D8D8"/>
              <w:left w:val="single" w:sz="4" w:space="0" w:color="D8D8D8"/>
              <w:bottom w:val="single" w:sz="4" w:space="0" w:color="D8D8D8"/>
              <w:right w:val="single" w:sz="4" w:space="0" w:color="D8D8D8"/>
            </w:tcBorders>
            <w:shd w:val="clear" w:color="auto" w:fill="FFFFFF"/>
            <w:tcMar>
              <w:top w:w="90" w:type="dxa"/>
              <w:left w:w="130" w:type="dxa"/>
              <w:bottom w:w="90" w:type="dxa"/>
              <w:right w:w="130" w:type="dxa"/>
            </w:tcMar>
            <w:hideMark/>
          </w:tcPr>
          <w:p w14:paraId="73CEFB99" w14:textId="77777777" w:rsidR="001F2EBD" w:rsidRPr="001F2EBD" w:rsidRDefault="001F2EBD" w:rsidP="001F2EBD">
            <w:pPr>
              <w:rPr>
                <w:rFonts w:ascii="Arial" w:hAnsi="Arial" w:cs="Arial"/>
                <w:noProof/>
                <w:sz w:val="22"/>
                <w:szCs w:val="22"/>
              </w:rPr>
            </w:pPr>
            <w:r w:rsidRPr="001F2EBD">
              <w:rPr>
                <w:rFonts w:ascii="Arial" w:hAnsi="Arial" w:cs="Arial"/>
                <w:noProof/>
                <w:sz w:val="22"/>
                <w:szCs w:val="22"/>
              </w:rPr>
              <w:t>Claros pero puede haber riesgos</w:t>
            </w:r>
          </w:p>
        </w:tc>
        <w:tc>
          <w:tcPr>
            <w:tcW w:w="2985" w:type="dxa"/>
            <w:tcBorders>
              <w:top w:val="single" w:sz="4" w:space="0" w:color="D8D8D8"/>
              <w:left w:val="single" w:sz="4" w:space="0" w:color="D8D8D8"/>
              <w:bottom w:val="single" w:sz="4" w:space="0" w:color="D8D8D8"/>
              <w:right w:val="single" w:sz="4" w:space="0" w:color="D8D8D8"/>
            </w:tcBorders>
            <w:shd w:val="clear" w:color="auto" w:fill="FFFFFF"/>
            <w:tcMar>
              <w:top w:w="90" w:type="dxa"/>
              <w:left w:w="130" w:type="dxa"/>
              <w:bottom w:w="90" w:type="dxa"/>
              <w:right w:w="130" w:type="dxa"/>
            </w:tcMar>
            <w:hideMark/>
          </w:tcPr>
          <w:p w14:paraId="669710B8" w14:textId="77777777" w:rsidR="001F2EBD" w:rsidRPr="001F2EBD" w:rsidRDefault="001F2EBD" w:rsidP="001F2EBD">
            <w:pPr>
              <w:rPr>
                <w:rFonts w:ascii="Arial" w:hAnsi="Arial" w:cs="Arial"/>
                <w:noProof/>
                <w:sz w:val="22"/>
                <w:szCs w:val="22"/>
              </w:rPr>
            </w:pPr>
            <w:r w:rsidRPr="001F2EBD">
              <w:rPr>
                <w:rFonts w:ascii="Arial" w:hAnsi="Arial" w:cs="Arial"/>
                <w:noProof/>
                <w:sz w:val="22"/>
                <w:szCs w:val="22"/>
              </w:rPr>
              <w:t>Complejo e innovador</w:t>
            </w:r>
          </w:p>
        </w:tc>
        <w:tc>
          <w:tcPr>
            <w:tcW w:w="2985" w:type="dxa"/>
            <w:tcBorders>
              <w:top w:val="single" w:sz="4" w:space="0" w:color="D8D8D8"/>
              <w:left w:val="single" w:sz="4" w:space="0" w:color="D8D8D8"/>
              <w:bottom w:val="single" w:sz="4" w:space="0" w:color="D8D8D8"/>
              <w:right w:val="single" w:sz="4" w:space="0" w:color="D8D8D8"/>
            </w:tcBorders>
            <w:shd w:val="clear" w:color="auto" w:fill="FFFFFF"/>
            <w:tcMar>
              <w:top w:w="90" w:type="dxa"/>
              <w:left w:w="130" w:type="dxa"/>
              <w:bottom w:w="90" w:type="dxa"/>
              <w:right w:w="130" w:type="dxa"/>
            </w:tcMar>
            <w:hideMark/>
          </w:tcPr>
          <w:p w14:paraId="4C6951AA" w14:textId="77777777" w:rsidR="001F2EBD" w:rsidRPr="001F2EBD" w:rsidRDefault="001F2EBD" w:rsidP="001F2EBD">
            <w:pPr>
              <w:rPr>
                <w:rFonts w:ascii="Arial" w:hAnsi="Arial" w:cs="Arial"/>
                <w:noProof/>
                <w:sz w:val="22"/>
                <w:szCs w:val="22"/>
              </w:rPr>
            </w:pPr>
            <w:r w:rsidRPr="001F2EBD">
              <w:rPr>
                <w:rFonts w:ascii="Arial" w:hAnsi="Arial" w:cs="Arial"/>
                <w:b/>
                <w:bCs/>
                <w:noProof/>
                <w:sz w:val="22"/>
                <w:szCs w:val="22"/>
              </w:rPr>
              <w:t>Espiral</w:t>
            </w:r>
          </w:p>
        </w:tc>
      </w:tr>
      <w:tr w:rsidR="001F2EBD" w:rsidRPr="001F2EBD" w14:paraId="2F6B3EB6" w14:textId="77777777" w:rsidTr="009F26FB">
        <w:trPr>
          <w:trHeight w:val="749"/>
        </w:trPr>
        <w:tc>
          <w:tcPr>
            <w:tcW w:w="2985" w:type="dxa"/>
            <w:tcBorders>
              <w:top w:val="single" w:sz="4" w:space="0" w:color="D8D8D8"/>
              <w:left w:val="single" w:sz="4" w:space="0" w:color="D8D8D8"/>
              <w:bottom w:val="single" w:sz="4" w:space="0" w:color="D8D8D8"/>
              <w:right w:val="single" w:sz="4" w:space="0" w:color="D8D8D8"/>
            </w:tcBorders>
            <w:shd w:val="clear" w:color="auto" w:fill="F7F7F7"/>
            <w:tcMar>
              <w:top w:w="90" w:type="dxa"/>
              <w:left w:w="130" w:type="dxa"/>
              <w:bottom w:w="90" w:type="dxa"/>
              <w:right w:w="130" w:type="dxa"/>
            </w:tcMar>
            <w:hideMark/>
          </w:tcPr>
          <w:p w14:paraId="54D736A9" w14:textId="77777777" w:rsidR="001F2EBD" w:rsidRPr="001F2EBD" w:rsidRDefault="001F2EBD" w:rsidP="001F2EBD">
            <w:pPr>
              <w:rPr>
                <w:rFonts w:ascii="Arial" w:hAnsi="Arial" w:cs="Arial"/>
                <w:noProof/>
                <w:sz w:val="22"/>
                <w:szCs w:val="22"/>
              </w:rPr>
            </w:pPr>
            <w:r w:rsidRPr="001F2EBD">
              <w:rPr>
                <w:rFonts w:ascii="Arial" w:hAnsi="Arial" w:cs="Arial"/>
                <w:noProof/>
                <w:sz w:val="22"/>
                <w:szCs w:val="22"/>
              </w:rPr>
              <w:t>Cambiantes o poco definidos</w:t>
            </w:r>
          </w:p>
        </w:tc>
        <w:tc>
          <w:tcPr>
            <w:tcW w:w="2985" w:type="dxa"/>
            <w:tcBorders>
              <w:top w:val="single" w:sz="4" w:space="0" w:color="D8D8D8"/>
              <w:left w:val="single" w:sz="4" w:space="0" w:color="D8D8D8"/>
              <w:bottom w:val="single" w:sz="4" w:space="0" w:color="D8D8D8"/>
              <w:right w:val="single" w:sz="4" w:space="0" w:color="D8D8D8"/>
            </w:tcBorders>
            <w:shd w:val="clear" w:color="auto" w:fill="F7F7F7"/>
            <w:tcMar>
              <w:top w:w="90" w:type="dxa"/>
              <w:left w:w="130" w:type="dxa"/>
              <w:bottom w:w="90" w:type="dxa"/>
              <w:right w:w="130" w:type="dxa"/>
            </w:tcMar>
            <w:hideMark/>
          </w:tcPr>
          <w:p w14:paraId="5F58DBDE" w14:textId="77777777" w:rsidR="001F2EBD" w:rsidRPr="001F2EBD" w:rsidRDefault="001F2EBD" w:rsidP="001F2EBD">
            <w:pPr>
              <w:rPr>
                <w:rFonts w:ascii="Arial" w:hAnsi="Arial" w:cs="Arial"/>
                <w:noProof/>
                <w:sz w:val="22"/>
                <w:szCs w:val="22"/>
              </w:rPr>
            </w:pPr>
            <w:r w:rsidRPr="001F2EBD">
              <w:rPr>
                <w:rFonts w:ascii="Arial" w:hAnsi="Arial" w:cs="Arial"/>
                <w:noProof/>
                <w:sz w:val="22"/>
                <w:szCs w:val="22"/>
              </w:rPr>
              <w:t>Mediano con entregas frecuentes</w:t>
            </w:r>
          </w:p>
        </w:tc>
        <w:tc>
          <w:tcPr>
            <w:tcW w:w="2985" w:type="dxa"/>
            <w:tcBorders>
              <w:top w:val="single" w:sz="4" w:space="0" w:color="D8D8D8"/>
              <w:left w:val="single" w:sz="4" w:space="0" w:color="D8D8D8"/>
              <w:bottom w:val="single" w:sz="4" w:space="0" w:color="D8D8D8"/>
              <w:right w:val="single" w:sz="4" w:space="0" w:color="D8D8D8"/>
            </w:tcBorders>
            <w:shd w:val="clear" w:color="auto" w:fill="E8F0F8"/>
            <w:tcMar>
              <w:top w:w="90" w:type="dxa"/>
              <w:left w:w="130" w:type="dxa"/>
              <w:bottom w:w="90" w:type="dxa"/>
              <w:right w:w="130" w:type="dxa"/>
            </w:tcMar>
            <w:hideMark/>
          </w:tcPr>
          <w:p w14:paraId="6EF7B1C1" w14:textId="77777777" w:rsidR="001F2EBD" w:rsidRPr="001F2EBD" w:rsidRDefault="001F2EBD" w:rsidP="001F2EBD">
            <w:pPr>
              <w:rPr>
                <w:rFonts w:ascii="Arial" w:hAnsi="Arial" w:cs="Arial"/>
                <w:noProof/>
                <w:sz w:val="22"/>
                <w:szCs w:val="22"/>
              </w:rPr>
            </w:pPr>
            <w:r w:rsidRPr="001F2EBD">
              <w:rPr>
                <w:rFonts w:ascii="Arial" w:hAnsi="Arial" w:cs="Arial"/>
                <w:b/>
                <w:bCs/>
                <w:noProof/>
                <w:sz w:val="22"/>
                <w:szCs w:val="22"/>
              </w:rPr>
              <w:t>Ágil (Scrum/Kanban)</w:t>
            </w:r>
          </w:p>
        </w:tc>
      </w:tr>
      <w:tr w:rsidR="001F2EBD" w:rsidRPr="001F2EBD" w14:paraId="46169399" w14:textId="77777777" w:rsidTr="009F26FB">
        <w:trPr>
          <w:trHeight w:val="451"/>
        </w:trPr>
        <w:tc>
          <w:tcPr>
            <w:tcW w:w="2985" w:type="dxa"/>
            <w:tcBorders>
              <w:top w:val="single" w:sz="4" w:space="0" w:color="D8D8D8"/>
              <w:left w:val="single" w:sz="4" w:space="0" w:color="D8D8D8"/>
              <w:bottom w:val="single" w:sz="4" w:space="0" w:color="D8D8D8"/>
              <w:right w:val="single" w:sz="4" w:space="0" w:color="D8D8D8"/>
            </w:tcBorders>
            <w:shd w:val="clear" w:color="auto" w:fill="FFFFFF"/>
            <w:tcMar>
              <w:top w:w="90" w:type="dxa"/>
              <w:left w:w="130" w:type="dxa"/>
              <w:bottom w:w="90" w:type="dxa"/>
              <w:right w:w="130" w:type="dxa"/>
            </w:tcMar>
            <w:hideMark/>
          </w:tcPr>
          <w:p w14:paraId="4051A0DD" w14:textId="77777777" w:rsidR="001F2EBD" w:rsidRPr="001F2EBD" w:rsidRDefault="001F2EBD" w:rsidP="001F2EBD">
            <w:pPr>
              <w:rPr>
                <w:rFonts w:ascii="Arial" w:hAnsi="Arial" w:cs="Arial"/>
                <w:noProof/>
                <w:sz w:val="22"/>
                <w:szCs w:val="22"/>
              </w:rPr>
            </w:pPr>
            <w:r w:rsidRPr="001F2EBD">
              <w:rPr>
                <w:rFonts w:ascii="Arial" w:hAnsi="Arial" w:cs="Arial"/>
                <w:noProof/>
                <w:sz w:val="22"/>
                <w:szCs w:val="22"/>
              </w:rPr>
              <w:t>Parcialmente definidos</w:t>
            </w:r>
          </w:p>
        </w:tc>
        <w:tc>
          <w:tcPr>
            <w:tcW w:w="2985" w:type="dxa"/>
            <w:tcBorders>
              <w:top w:val="single" w:sz="4" w:space="0" w:color="D8D8D8"/>
              <w:left w:val="single" w:sz="4" w:space="0" w:color="D8D8D8"/>
              <w:bottom w:val="single" w:sz="4" w:space="0" w:color="D8D8D8"/>
              <w:right w:val="single" w:sz="4" w:space="0" w:color="D8D8D8"/>
            </w:tcBorders>
            <w:shd w:val="clear" w:color="auto" w:fill="FFFFFF"/>
            <w:tcMar>
              <w:top w:w="90" w:type="dxa"/>
              <w:left w:w="130" w:type="dxa"/>
              <w:bottom w:w="90" w:type="dxa"/>
              <w:right w:w="130" w:type="dxa"/>
            </w:tcMar>
            <w:hideMark/>
          </w:tcPr>
          <w:p w14:paraId="16950279" w14:textId="77777777" w:rsidR="001F2EBD" w:rsidRPr="001F2EBD" w:rsidRDefault="001F2EBD" w:rsidP="001F2EBD">
            <w:pPr>
              <w:rPr>
                <w:rFonts w:ascii="Arial" w:hAnsi="Arial" w:cs="Arial"/>
                <w:noProof/>
                <w:sz w:val="22"/>
                <w:szCs w:val="22"/>
              </w:rPr>
            </w:pPr>
            <w:r w:rsidRPr="001F2EBD">
              <w:rPr>
                <w:rFonts w:ascii="Arial" w:hAnsi="Arial" w:cs="Arial"/>
                <w:noProof/>
                <w:sz w:val="22"/>
                <w:szCs w:val="22"/>
              </w:rPr>
              <w:t>Cualquier tamaño</w:t>
            </w:r>
          </w:p>
        </w:tc>
        <w:tc>
          <w:tcPr>
            <w:tcW w:w="2985" w:type="dxa"/>
            <w:tcBorders>
              <w:top w:val="single" w:sz="4" w:space="0" w:color="D8D8D8"/>
              <w:left w:val="single" w:sz="4" w:space="0" w:color="D8D8D8"/>
              <w:bottom w:val="single" w:sz="4" w:space="0" w:color="D8D8D8"/>
              <w:right w:val="single" w:sz="4" w:space="0" w:color="D8D8D8"/>
            </w:tcBorders>
            <w:shd w:val="clear" w:color="auto" w:fill="FFFFFF"/>
            <w:tcMar>
              <w:top w:w="90" w:type="dxa"/>
              <w:left w:w="130" w:type="dxa"/>
              <w:bottom w:w="90" w:type="dxa"/>
              <w:right w:w="130" w:type="dxa"/>
            </w:tcMar>
            <w:hideMark/>
          </w:tcPr>
          <w:p w14:paraId="6D8C9AAB" w14:textId="77777777" w:rsidR="001F2EBD" w:rsidRPr="001F2EBD" w:rsidRDefault="001F2EBD" w:rsidP="001F2EBD">
            <w:pPr>
              <w:rPr>
                <w:rFonts w:ascii="Arial" w:hAnsi="Arial" w:cs="Arial"/>
                <w:noProof/>
                <w:sz w:val="22"/>
                <w:szCs w:val="22"/>
              </w:rPr>
            </w:pPr>
            <w:r w:rsidRPr="001F2EBD">
              <w:rPr>
                <w:rFonts w:ascii="Arial" w:hAnsi="Arial" w:cs="Arial"/>
                <w:b/>
                <w:bCs/>
                <w:noProof/>
                <w:sz w:val="22"/>
                <w:szCs w:val="22"/>
              </w:rPr>
              <w:t>Iterativo</w:t>
            </w:r>
          </w:p>
        </w:tc>
      </w:tr>
      <w:tr w:rsidR="001F2EBD" w:rsidRPr="001F2EBD" w14:paraId="1A35367A" w14:textId="77777777" w:rsidTr="009F26FB">
        <w:trPr>
          <w:trHeight w:val="460"/>
        </w:trPr>
        <w:tc>
          <w:tcPr>
            <w:tcW w:w="2985" w:type="dxa"/>
            <w:tcBorders>
              <w:top w:val="single" w:sz="4" w:space="0" w:color="D8D8D8"/>
              <w:left w:val="single" w:sz="4" w:space="0" w:color="D8D8D8"/>
              <w:bottom w:val="single" w:sz="4" w:space="0" w:color="D8D8D8"/>
              <w:right w:val="single" w:sz="4" w:space="0" w:color="D8D8D8"/>
            </w:tcBorders>
            <w:shd w:val="clear" w:color="auto" w:fill="F7F7F7"/>
            <w:tcMar>
              <w:top w:w="90" w:type="dxa"/>
              <w:left w:w="130" w:type="dxa"/>
              <w:bottom w:w="90" w:type="dxa"/>
              <w:right w:w="130" w:type="dxa"/>
            </w:tcMar>
            <w:hideMark/>
          </w:tcPr>
          <w:p w14:paraId="6B2929A0" w14:textId="77777777" w:rsidR="001F2EBD" w:rsidRPr="001F2EBD" w:rsidRDefault="001F2EBD" w:rsidP="001F2EBD">
            <w:pPr>
              <w:rPr>
                <w:rFonts w:ascii="Arial" w:hAnsi="Arial" w:cs="Arial"/>
                <w:noProof/>
                <w:sz w:val="22"/>
                <w:szCs w:val="22"/>
              </w:rPr>
            </w:pPr>
            <w:r w:rsidRPr="001F2EBD">
              <w:rPr>
                <w:rFonts w:ascii="Arial" w:hAnsi="Arial" w:cs="Arial"/>
                <w:noProof/>
                <w:sz w:val="22"/>
                <w:szCs w:val="22"/>
              </w:rPr>
              <w:t>Urgentes, fecha límite corta</w:t>
            </w:r>
          </w:p>
        </w:tc>
        <w:tc>
          <w:tcPr>
            <w:tcW w:w="2985" w:type="dxa"/>
            <w:tcBorders>
              <w:top w:val="single" w:sz="4" w:space="0" w:color="D8D8D8"/>
              <w:left w:val="single" w:sz="4" w:space="0" w:color="D8D8D8"/>
              <w:bottom w:val="single" w:sz="4" w:space="0" w:color="D8D8D8"/>
              <w:right w:val="single" w:sz="4" w:space="0" w:color="D8D8D8"/>
            </w:tcBorders>
            <w:shd w:val="clear" w:color="auto" w:fill="F7F7F7"/>
            <w:tcMar>
              <w:top w:w="90" w:type="dxa"/>
              <w:left w:w="130" w:type="dxa"/>
              <w:bottom w:w="90" w:type="dxa"/>
              <w:right w:w="130" w:type="dxa"/>
            </w:tcMar>
            <w:hideMark/>
          </w:tcPr>
          <w:p w14:paraId="252EBF2F" w14:textId="77777777" w:rsidR="001F2EBD" w:rsidRPr="001F2EBD" w:rsidRDefault="001F2EBD" w:rsidP="001F2EBD">
            <w:pPr>
              <w:rPr>
                <w:rFonts w:ascii="Arial" w:hAnsi="Arial" w:cs="Arial"/>
                <w:noProof/>
                <w:sz w:val="22"/>
                <w:szCs w:val="22"/>
              </w:rPr>
            </w:pPr>
            <w:r w:rsidRPr="001F2EBD">
              <w:rPr>
                <w:rFonts w:ascii="Arial" w:hAnsi="Arial" w:cs="Arial"/>
                <w:noProof/>
                <w:sz w:val="22"/>
                <w:szCs w:val="22"/>
              </w:rPr>
              <w:t>Pequeño a mediano</w:t>
            </w:r>
          </w:p>
        </w:tc>
        <w:tc>
          <w:tcPr>
            <w:tcW w:w="2985" w:type="dxa"/>
            <w:tcBorders>
              <w:top w:val="single" w:sz="4" w:space="0" w:color="D8D8D8"/>
              <w:left w:val="single" w:sz="4" w:space="0" w:color="D8D8D8"/>
              <w:bottom w:val="single" w:sz="4" w:space="0" w:color="D8D8D8"/>
              <w:right w:val="single" w:sz="4" w:space="0" w:color="D8D8D8"/>
            </w:tcBorders>
            <w:shd w:val="clear" w:color="auto" w:fill="E8F0F8"/>
            <w:tcMar>
              <w:top w:w="90" w:type="dxa"/>
              <w:left w:w="130" w:type="dxa"/>
              <w:bottom w:w="90" w:type="dxa"/>
              <w:right w:w="130" w:type="dxa"/>
            </w:tcMar>
            <w:hideMark/>
          </w:tcPr>
          <w:p w14:paraId="0D6942D2" w14:textId="77777777" w:rsidR="001F2EBD" w:rsidRPr="001F2EBD" w:rsidRDefault="001F2EBD" w:rsidP="001F2EBD">
            <w:pPr>
              <w:rPr>
                <w:rFonts w:ascii="Arial" w:hAnsi="Arial" w:cs="Arial"/>
                <w:noProof/>
                <w:sz w:val="22"/>
                <w:szCs w:val="22"/>
              </w:rPr>
            </w:pPr>
            <w:r w:rsidRPr="001F2EBD">
              <w:rPr>
                <w:rFonts w:ascii="Arial" w:hAnsi="Arial" w:cs="Arial"/>
                <w:b/>
                <w:bCs/>
                <w:noProof/>
                <w:sz w:val="22"/>
                <w:szCs w:val="22"/>
              </w:rPr>
              <w:t>RAD</w:t>
            </w:r>
          </w:p>
        </w:tc>
      </w:tr>
    </w:tbl>
    <w:p w14:paraId="5333F8EB" w14:textId="77777777" w:rsidR="00D70378" w:rsidRDefault="00D70378" w:rsidP="001F2EBD">
      <w:pPr>
        <w:rPr>
          <w:rFonts w:ascii="Arial" w:hAnsi="Arial" w:cs="Arial"/>
          <w:noProof/>
          <w:sz w:val="28"/>
          <w:szCs w:val="28"/>
        </w:rPr>
      </w:pPr>
    </w:p>
    <w:p w14:paraId="37032562" w14:textId="766BB7FA" w:rsidR="001F2EBD" w:rsidRPr="001F2EBD" w:rsidRDefault="001F2EBD" w:rsidP="001F2EBD">
      <w:pPr>
        <w:rPr>
          <w:rFonts w:ascii="Arial" w:hAnsi="Arial" w:cs="Arial"/>
          <w:noProof/>
        </w:rPr>
      </w:pPr>
      <w:r w:rsidRPr="001F2EBD">
        <w:rPr>
          <w:rFonts w:ascii="Arial" w:hAnsi="Arial" w:cs="Arial"/>
          <w:b/>
          <w:bCs/>
          <w:noProof/>
        </w:rPr>
        <w:t xml:space="preserve">5. </w:t>
      </w:r>
      <w:r w:rsidR="005223E3">
        <w:rPr>
          <w:rFonts w:ascii="Arial" w:hAnsi="Arial" w:cs="Arial"/>
          <w:b/>
          <w:bCs/>
          <w:noProof/>
        </w:rPr>
        <w:t xml:space="preserve"> En </w:t>
      </w:r>
      <w:r w:rsidRPr="001F2EBD">
        <w:rPr>
          <w:rFonts w:ascii="Arial" w:hAnsi="Arial" w:cs="Arial"/>
          <w:b/>
          <w:bCs/>
          <w:noProof/>
        </w:rPr>
        <w:t xml:space="preserve">Resumen </w:t>
      </w:r>
    </w:p>
    <w:p w14:paraId="28859B00" w14:textId="6C9167FB" w:rsidR="001F2EBD" w:rsidRPr="001F2EBD" w:rsidRDefault="001F2EBD" w:rsidP="00526580">
      <w:pPr>
        <w:jc w:val="both"/>
        <w:rPr>
          <w:rFonts w:ascii="Arial" w:hAnsi="Arial" w:cs="Arial"/>
          <w:noProof/>
          <w:sz w:val="22"/>
          <w:szCs w:val="22"/>
        </w:rPr>
      </w:pPr>
      <w:r w:rsidRPr="001F2EBD">
        <w:rPr>
          <w:rFonts w:ascii="Arial" w:hAnsi="Arial" w:cs="Arial"/>
          <w:noProof/>
          <w:sz w:val="22"/>
          <w:szCs w:val="22"/>
        </w:rPr>
        <w:t>Después de revisar múltiples fuentes sobre el tema, puedo decir que el Ciclo de Vida del Software es mucho más que una serie de pasos técnicos: es la diferencia entre hacer software de forma improvisada y hacerlo de manera profesional.</w:t>
      </w:r>
    </w:p>
    <w:p w14:paraId="6F9A5AD4" w14:textId="24BFEE36" w:rsidR="001F2EBD" w:rsidRPr="001F2EBD" w:rsidRDefault="001F2EBD" w:rsidP="00526580">
      <w:pPr>
        <w:jc w:val="both"/>
        <w:rPr>
          <w:rFonts w:ascii="Arial" w:hAnsi="Arial" w:cs="Arial"/>
          <w:noProof/>
          <w:sz w:val="28"/>
          <w:szCs w:val="28"/>
        </w:rPr>
      </w:pPr>
      <w:r w:rsidRPr="001F2EBD">
        <w:rPr>
          <w:rFonts w:ascii="Arial" w:hAnsi="Arial" w:cs="Arial"/>
          <w:noProof/>
          <w:sz w:val="22"/>
          <w:szCs w:val="22"/>
        </w:rPr>
        <w:t>Antes de conocer este tema, uno podría pensar que programar es simplemente sentarse a escribir código. Pero la realidad es que sin planificación, sin un análisis claro de lo que se necesita, sin un diseño previo de la arquitectura y sin pruebas sistemáticas, lo que se obtiene es un producto deficiente, fuera de presupuesto y que no resuelve el problema</w:t>
      </w:r>
      <w:r w:rsidRPr="001F2EBD">
        <w:rPr>
          <w:rFonts w:ascii="Arial" w:hAnsi="Arial" w:cs="Arial"/>
          <w:noProof/>
          <w:sz w:val="28"/>
          <w:szCs w:val="28"/>
        </w:rPr>
        <w:t xml:space="preserve"> </w:t>
      </w:r>
      <w:r w:rsidRPr="001F2EBD">
        <w:rPr>
          <w:rFonts w:ascii="Arial" w:hAnsi="Arial" w:cs="Arial"/>
          <w:noProof/>
          <w:sz w:val="22"/>
          <w:szCs w:val="22"/>
        </w:rPr>
        <w:t>real del cliente. El SDLC existe precisamente para evitar eso.</w:t>
      </w:r>
    </w:p>
    <w:p w14:paraId="576511AE" w14:textId="5EC46DF1" w:rsidR="001F2EBD" w:rsidRPr="001F2EBD" w:rsidRDefault="001F2EBD" w:rsidP="00526580">
      <w:pPr>
        <w:jc w:val="both"/>
        <w:rPr>
          <w:rFonts w:ascii="Arial" w:hAnsi="Arial" w:cs="Arial"/>
          <w:noProof/>
          <w:sz w:val="22"/>
          <w:szCs w:val="22"/>
        </w:rPr>
      </w:pPr>
      <w:r w:rsidRPr="001F2EBD">
        <w:rPr>
          <w:rFonts w:ascii="Arial" w:hAnsi="Arial" w:cs="Arial"/>
          <w:noProof/>
          <w:sz w:val="22"/>
          <w:szCs w:val="22"/>
        </w:rPr>
        <w:t xml:space="preserve">Lo más interesante que encontré en esta investigación es que no hay un solo camino correcto. Existen múltiples modelos porque existen múltiples tipos de proyectos y equipos. Un proyecto gubernamental con requisitos legales fijos se beneficia del Cascada por su orden y su documentación. Una startup tecnológica que necesita iterar rápido con su cliente </w:t>
      </w:r>
      <w:r w:rsidRPr="001F2EBD">
        <w:rPr>
          <w:rFonts w:ascii="Arial" w:hAnsi="Arial" w:cs="Arial"/>
          <w:noProof/>
          <w:sz w:val="22"/>
          <w:szCs w:val="22"/>
        </w:rPr>
        <w:lastRenderedPageBreak/>
        <w:t>se beneficia del Ágil por su flexibilidad. Un sistema de control para un avión necesita el rigor del Modelo en V para garantizar que nada falle. Cada modelo tiene su razón de existir.</w:t>
      </w:r>
    </w:p>
    <w:p w14:paraId="2BA9C67D" w14:textId="582E6FF3" w:rsidR="001F2EBD" w:rsidRPr="001F2EBD" w:rsidRDefault="001F2EBD" w:rsidP="00526580">
      <w:pPr>
        <w:jc w:val="both"/>
        <w:rPr>
          <w:rFonts w:ascii="Arial" w:hAnsi="Arial" w:cs="Arial"/>
          <w:noProof/>
          <w:sz w:val="22"/>
          <w:szCs w:val="22"/>
        </w:rPr>
      </w:pPr>
      <w:r w:rsidRPr="001F2EBD">
        <w:rPr>
          <w:rFonts w:ascii="Arial" w:hAnsi="Arial" w:cs="Arial"/>
          <w:noProof/>
          <w:sz w:val="22"/>
          <w:szCs w:val="22"/>
        </w:rPr>
        <w:t>También me pareció relevante entender que el mantenimiento, aunque suele mencionarse al final como si fuera algo secundario, representa en la práctica entre el 60% y el 80% del costo total de un proyecto de software. Esto quiere decir que el ciclo de vida no termina cuando se lanza el producto: en cierto modo, apenas comienza. Mantener el software actualizado, seguro y funcionando bien es un trabajo continuo que puede durar años.</w:t>
      </w:r>
    </w:p>
    <w:p w14:paraId="448B0D75" w14:textId="7C132DAB" w:rsidR="00526580" w:rsidRPr="00526580" w:rsidRDefault="001F2EBD" w:rsidP="00526580">
      <w:pPr>
        <w:jc w:val="both"/>
        <w:rPr>
          <w:rFonts w:ascii="Arial" w:hAnsi="Arial" w:cs="Arial"/>
          <w:noProof/>
          <w:sz w:val="22"/>
          <w:szCs w:val="22"/>
        </w:rPr>
      </w:pPr>
      <w:r w:rsidRPr="001F2EBD">
        <w:rPr>
          <w:rFonts w:ascii="Arial" w:hAnsi="Arial" w:cs="Arial"/>
          <w:noProof/>
          <w:sz w:val="22"/>
          <w:szCs w:val="22"/>
        </w:rPr>
        <w:t>En conclusión, el SDLC no es un conjunto de reglas burocráticas para complicar el trabajo de los desarrolladores. Es una herramienta de gestión que, cuando se aplica bien, ayuda a entregar mejores productos, en menos tiempo, con menos errores y con mayor satisfacción tanto para el equipo que lo construye como para el cliente que lo usa.</w:t>
      </w:r>
    </w:p>
    <w:p w14:paraId="3B98D177" w14:textId="0C23629E" w:rsidR="00526580" w:rsidRPr="001F2EBD" w:rsidRDefault="00526580" w:rsidP="00526580">
      <w:pPr>
        <w:rPr>
          <w:rFonts w:ascii="Arial" w:hAnsi="Arial" w:cs="Arial"/>
          <w:b/>
          <w:bCs/>
          <w:noProof/>
        </w:rPr>
      </w:pPr>
      <w:r w:rsidRPr="001F2EBD">
        <w:rPr>
          <w:rFonts w:ascii="Arial" w:hAnsi="Arial" w:cs="Arial"/>
          <w:b/>
          <w:bCs/>
          <w:noProof/>
        </w:rPr>
        <w:t>Fuentes Consultadas</w:t>
      </w:r>
      <w:r>
        <w:rPr>
          <w:rFonts w:ascii="Arial" w:hAnsi="Arial" w:cs="Arial"/>
          <w:b/>
          <w:bCs/>
          <w:noProof/>
        </w:rPr>
        <w:t>:</w:t>
      </w:r>
    </w:p>
    <w:p w14:paraId="4BBA0D30" w14:textId="77777777" w:rsidR="00526580" w:rsidRDefault="00526580" w:rsidP="00526580">
      <w:pPr>
        <w:rPr>
          <w:rFonts w:ascii="Arial" w:hAnsi="Arial" w:cs="Arial"/>
          <w:sz w:val="22"/>
          <w:szCs w:val="22"/>
        </w:rPr>
      </w:pPr>
    </w:p>
    <w:tbl>
      <w:tblPr>
        <w:tblpPr w:leftFromText="141" w:rightFromText="141" w:vertAnchor="text" w:horzAnchor="margin" w:tblpY="-17"/>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3"/>
        <w:gridCol w:w="1353"/>
        <w:gridCol w:w="2172"/>
        <w:gridCol w:w="5645"/>
      </w:tblGrid>
      <w:tr w:rsidR="00526580" w:rsidRPr="001F2EBD" w14:paraId="55CC5341" w14:textId="77777777" w:rsidTr="00526580">
        <w:trPr>
          <w:trHeight w:val="722"/>
        </w:trPr>
        <w:tc>
          <w:tcPr>
            <w:tcW w:w="323"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00" w:type="dxa"/>
              <w:bottom w:w="100" w:type="dxa"/>
              <w:right w:w="100" w:type="dxa"/>
            </w:tcMar>
            <w:hideMark/>
          </w:tcPr>
          <w:p w14:paraId="061E11F9" w14:textId="77777777" w:rsidR="00526580" w:rsidRPr="001F2EBD" w:rsidRDefault="00526580" w:rsidP="00526580">
            <w:pPr>
              <w:rPr>
                <w:rFonts w:ascii="Arial" w:hAnsi="Arial" w:cs="Arial"/>
                <w:noProof/>
                <w:sz w:val="22"/>
                <w:szCs w:val="22"/>
              </w:rPr>
            </w:pPr>
            <w:r w:rsidRPr="001F2EBD">
              <w:rPr>
                <w:rFonts w:ascii="Arial" w:hAnsi="Arial" w:cs="Arial"/>
                <w:b/>
                <w:bCs/>
                <w:noProof/>
                <w:sz w:val="22"/>
                <w:szCs w:val="22"/>
              </w:rPr>
              <w:t>#</w:t>
            </w:r>
          </w:p>
        </w:tc>
        <w:tc>
          <w:tcPr>
            <w:tcW w:w="1353"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20" w:type="dxa"/>
              <w:bottom w:w="100" w:type="dxa"/>
              <w:right w:w="120" w:type="dxa"/>
            </w:tcMar>
            <w:hideMark/>
          </w:tcPr>
          <w:p w14:paraId="4AA440D1" w14:textId="77777777" w:rsidR="00526580" w:rsidRPr="001F2EBD" w:rsidRDefault="00526580" w:rsidP="00526580">
            <w:pPr>
              <w:rPr>
                <w:rFonts w:ascii="Arial" w:hAnsi="Arial" w:cs="Arial"/>
                <w:noProof/>
                <w:sz w:val="22"/>
                <w:szCs w:val="22"/>
              </w:rPr>
            </w:pPr>
            <w:r w:rsidRPr="001F2EBD">
              <w:rPr>
                <w:rFonts w:ascii="Arial" w:hAnsi="Arial" w:cs="Arial"/>
                <w:b/>
                <w:bCs/>
                <w:noProof/>
                <w:sz w:val="22"/>
                <w:szCs w:val="22"/>
              </w:rPr>
              <w:t>Fuente / Autor</w:t>
            </w:r>
          </w:p>
        </w:tc>
        <w:tc>
          <w:tcPr>
            <w:tcW w:w="2172"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20" w:type="dxa"/>
              <w:bottom w:w="100" w:type="dxa"/>
              <w:right w:w="120" w:type="dxa"/>
            </w:tcMar>
            <w:hideMark/>
          </w:tcPr>
          <w:p w14:paraId="1A577715" w14:textId="77777777" w:rsidR="00526580" w:rsidRPr="001F2EBD" w:rsidRDefault="00526580" w:rsidP="00526580">
            <w:pPr>
              <w:rPr>
                <w:rFonts w:ascii="Arial" w:hAnsi="Arial" w:cs="Arial"/>
                <w:noProof/>
                <w:sz w:val="22"/>
                <w:szCs w:val="22"/>
              </w:rPr>
            </w:pPr>
            <w:r w:rsidRPr="001F2EBD">
              <w:rPr>
                <w:rFonts w:ascii="Arial" w:hAnsi="Arial" w:cs="Arial"/>
                <w:b/>
                <w:bCs/>
                <w:noProof/>
                <w:sz w:val="22"/>
                <w:szCs w:val="22"/>
              </w:rPr>
              <w:t>Sitio</w:t>
            </w:r>
          </w:p>
        </w:tc>
        <w:tc>
          <w:tcPr>
            <w:tcW w:w="5645" w:type="dxa"/>
            <w:tcBorders>
              <w:top w:val="single" w:sz="4" w:space="0" w:color="1B2A4A"/>
              <w:left w:val="single" w:sz="4" w:space="0" w:color="1B2A4A"/>
              <w:bottom w:val="single" w:sz="4" w:space="0" w:color="1B2A4A"/>
              <w:right w:val="single" w:sz="4" w:space="0" w:color="1B2A4A"/>
            </w:tcBorders>
            <w:shd w:val="clear" w:color="auto" w:fill="1B2A4A"/>
            <w:tcMar>
              <w:top w:w="100" w:type="dxa"/>
              <w:left w:w="120" w:type="dxa"/>
              <w:bottom w:w="100" w:type="dxa"/>
              <w:right w:w="120" w:type="dxa"/>
            </w:tcMar>
            <w:hideMark/>
          </w:tcPr>
          <w:p w14:paraId="28801C59" w14:textId="77777777" w:rsidR="00526580" w:rsidRPr="001F2EBD" w:rsidRDefault="00526580" w:rsidP="00526580">
            <w:pPr>
              <w:rPr>
                <w:rFonts w:ascii="Arial" w:hAnsi="Arial" w:cs="Arial"/>
                <w:noProof/>
                <w:sz w:val="22"/>
                <w:szCs w:val="22"/>
              </w:rPr>
            </w:pPr>
            <w:r w:rsidRPr="001F2EBD">
              <w:rPr>
                <w:rFonts w:ascii="Arial" w:hAnsi="Arial" w:cs="Arial"/>
                <w:b/>
                <w:bCs/>
                <w:noProof/>
                <w:sz w:val="22"/>
                <w:szCs w:val="22"/>
              </w:rPr>
              <w:t>URL</w:t>
            </w:r>
          </w:p>
        </w:tc>
      </w:tr>
      <w:tr w:rsidR="00526580" w:rsidRPr="001F2EBD" w14:paraId="099F5FBF" w14:textId="77777777" w:rsidTr="00526580">
        <w:trPr>
          <w:trHeight w:val="1289"/>
        </w:trPr>
        <w:tc>
          <w:tcPr>
            <w:tcW w:w="323" w:type="dxa"/>
            <w:tcBorders>
              <w:top w:val="single" w:sz="4" w:space="0" w:color="D8D8D8"/>
              <w:left w:val="single" w:sz="4" w:space="0" w:color="D8D8D8"/>
              <w:bottom w:val="single" w:sz="4" w:space="0" w:color="D8D8D8"/>
              <w:right w:val="single" w:sz="4" w:space="0" w:color="D8D8D8"/>
            </w:tcBorders>
            <w:shd w:val="clear" w:color="auto" w:fill="F7F7F7"/>
            <w:tcMar>
              <w:top w:w="90" w:type="dxa"/>
              <w:left w:w="100" w:type="dxa"/>
              <w:bottom w:w="90" w:type="dxa"/>
              <w:right w:w="100" w:type="dxa"/>
            </w:tcMar>
            <w:hideMark/>
          </w:tcPr>
          <w:p w14:paraId="1AA2C50C" w14:textId="77777777" w:rsidR="00526580" w:rsidRPr="001F2EBD" w:rsidRDefault="00526580" w:rsidP="00526580">
            <w:pPr>
              <w:rPr>
                <w:rFonts w:ascii="Arial" w:hAnsi="Arial" w:cs="Arial"/>
                <w:noProof/>
                <w:sz w:val="22"/>
                <w:szCs w:val="22"/>
              </w:rPr>
            </w:pPr>
            <w:r w:rsidRPr="001F2EBD">
              <w:rPr>
                <w:rFonts w:ascii="Arial" w:hAnsi="Arial" w:cs="Arial"/>
                <w:b/>
                <w:bCs/>
                <w:noProof/>
                <w:sz w:val="22"/>
                <w:szCs w:val="22"/>
              </w:rPr>
              <w:t>1</w:t>
            </w:r>
          </w:p>
        </w:tc>
        <w:tc>
          <w:tcPr>
            <w:tcW w:w="1353" w:type="dxa"/>
            <w:tcBorders>
              <w:top w:val="single" w:sz="4" w:space="0" w:color="D8D8D8"/>
              <w:left w:val="single" w:sz="4" w:space="0" w:color="D8D8D8"/>
              <w:bottom w:val="single" w:sz="4" w:space="0" w:color="D8D8D8"/>
              <w:right w:val="single" w:sz="4" w:space="0" w:color="D8D8D8"/>
            </w:tcBorders>
            <w:shd w:val="clear" w:color="auto" w:fill="F7F7F7"/>
            <w:tcMar>
              <w:top w:w="90" w:type="dxa"/>
              <w:left w:w="120" w:type="dxa"/>
              <w:bottom w:w="90" w:type="dxa"/>
              <w:right w:w="120" w:type="dxa"/>
            </w:tcMar>
            <w:hideMark/>
          </w:tcPr>
          <w:p w14:paraId="716E2E6E" w14:textId="77777777" w:rsidR="00526580" w:rsidRPr="001F2EBD" w:rsidRDefault="00526580" w:rsidP="00526580">
            <w:pPr>
              <w:rPr>
                <w:rFonts w:ascii="Arial" w:hAnsi="Arial" w:cs="Arial"/>
                <w:noProof/>
                <w:sz w:val="22"/>
                <w:szCs w:val="22"/>
              </w:rPr>
            </w:pPr>
            <w:r w:rsidRPr="001F2EBD">
              <w:rPr>
                <w:rFonts w:ascii="Arial" w:hAnsi="Arial" w:cs="Arial"/>
                <w:noProof/>
                <w:sz w:val="22"/>
                <w:szCs w:val="22"/>
              </w:rPr>
              <w:t>Amazon Web Services (AWS)</w:t>
            </w:r>
          </w:p>
        </w:tc>
        <w:tc>
          <w:tcPr>
            <w:tcW w:w="2172" w:type="dxa"/>
            <w:tcBorders>
              <w:top w:val="single" w:sz="4" w:space="0" w:color="D8D8D8"/>
              <w:left w:val="single" w:sz="4" w:space="0" w:color="D8D8D8"/>
              <w:bottom w:val="single" w:sz="4" w:space="0" w:color="D8D8D8"/>
              <w:right w:val="single" w:sz="4" w:space="0" w:color="D8D8D8"/>
            </w:tcBorders>
            <w:shd w:val="clear" w:color="auto" w:fill="F7F7F7"/>
            <w:tcMar>
              <w:top w:w="90" w:type="dxa"/>
              <w:left w:w="120" w:type="dxa"/>
              <w:bottom w:w="90" w:type="dxa"/>
              <w:right w:w="120" w:type="dxa"/>
            </w:tcMar>
            <w:hideMark/>
          </w:tcPr>
          <w:p w14:paraId="2AF82055" w14:textId="77777777" w:rsidR="00526580" w:rsidRPr="001F2EBD" w:rsidRDefault="00526580" w:rsidP="00526580">
            <w:pPr>
              <w:rPr>
                <w:rFonts w:ascii="Arial" w:hAnsi="Arial" w:cs="Arial"/>
                <w:noProof/>
                <w:sz w:val="22"/>
                <w:szCs w:val="22"/>
              </w:rPr>
            </w:pPr>
            <w:r w:rsidRPr="001F2EBD">
              <w:rPr>
                <w:rFonts w:ascii="Arial" w:hAnsi="Arial" w:cs="Arial"/>
                <w:noProof/>
                <w:sz w:val="22"/>
                <w:szCs w:val="22"/>
              </w:rPr>
              <w:t>aws.amazon.com</w:t>
            </w:r>
          </w:p>
        </w:tc>
        <w:tc>
          <w:tcPr>
            <w:tcW w:w="5645" w:type="dxa"/>
            <w:tcBorders>
              <w:top w:val="single" w:sz="4" w:space="0" w:color="D8D8D8"/>
              <w:left w:val="single" w:sz="4" w:space="0" w:color="D8D8D8"/>
              <w:bottom w:val="single" w:sz="4" w:space="0" w:color="D8D8D8"/>
              <w:right w:val="single" w:sz="4" w:space="0" w:color="D8D8D8"/>
            </w:tcBorders>
            <w:shd w:val="clear" w:color="auto" w:fill="F7F7F7"/>
            <w:tcMar>
              <w:top w:w="90" w:type="dxa"/>
              <w:left w:w="120" w:type="dxa"/>
              <w:bottom w:w="90" w:type="dxa"/>
              <w:right w:w="120" w:type="dxa"/>
            </w:tcMar>
            <w:hideMark/>
          </w:tcPr>
          <w:p w14:paraId="0BFD25CA" w14:textId="77777777" w:rsidR="00526580" w:rsidRPr="001F2EBD" w:rsidRDefault="00526580" w:rsidP="00526580">
            <w:pPr>
              <w:rPr>
                <w:rFonts w:ascii="Arial" w:hAnsi="Arial" w:cs="Arial"/>
                <w:noProof/>
                <w:sz w:val="22"/>
                <w:szCs w:val="22"/>
              </w:rPr>
            </w:pPr>
            <w:r w:rsidRPr="001F2EBD">
              <w:rPr>
                <w:rFonts w:ascii="Arial" w:hAnsi="Arial" w:cs="Arial"/>
                <w:i/>
                <w:iCs/>
                <w:noProof/>
                <w:sz w:val="22"/>
                <w:szCs w:val="22"/>
              </w:rPr>
              <w:t>https://aws.amazon.com/es/what-is/sdlc/</w:t>
            </w:r>
          </w:p>
        </w:tc>
      </w:tr>
      <w:tr w:rsidR="00526580" w:rsidRPr="001F2EBD" w14:paraId="79493D4E" w14:textId="77777777" w:rsidTr="00526580">
        <w:trPr>
          <w:trHeight w:val="1010"/>
        </w:trPr>
        <w:tc>
          <w:tcPr>
            <w:tcW w:w="323" w:type="dxa"/>
            <w:tcBorders>
              <w:top w:val="single" w:sz="4" w:space="0" w:color="D8D8D8"/>
              <w:left w:val="single" w:sz="4" w:space="0" w:color="D8D8D8"/>
              <w:bottom w:val="single" w:sz="4" w:space="0" w:color="D8D8D8"/>
              <w:right w:val="single" w:sz="4" w:space="0" w:color="D8D8D8"/>
            </w:tcBorders>
            <w:shd w:val="clear" w:color="auto" w:fill="FFFFFF"/>
            <w:tcMar>
              <w:top w:w="90" w:type="dxa"/>
              <w:left w:w="100" w:type="dxa"/>
              <w:bottom w:w="90" w:type="dxa"/>
              <w:right w:w="100" w:type="dxa"/>
            </w:tcMar>
            <w:hideMark/>
          </w:tcPr>
          <w:p w14:paraId="4228E00E" w14:textId="77777777" w:rsidR="00526580" w:rsidRPr="001F2EBD" w:rsidRDefault="00526580" w:rsidP="00526580">
            <w:pPr>
              <w:rPr>
                <w:rFonts w:ascii="Arial" w:hAnsi="Arial" w:cs="Arial"/>
                <w:noProof/>
                <w:sz w:val="22"/>
                <w:szCs w:val="22"/>
              </w:rPr>
            </w:pPr>
            <w:r w:rsidRPr="001F2EBD">
              <w:rPr>
                <w:rFonts w:ascii="Arial" w:hAnsi="Arial" w:cs="Arial"/>
                <w:b/>
                <w:bCs/>
                <w:noProof/>
                <w:sz w:val="22"/>
                <w:szCs w:val="22"/>
              </w:rPr>
              <w:t>2</w:t>
            </w:r>
          </w:p>
        </w:tc>
        <w:tc>
          <w:tcPr>
            <w:tcW w:w="1353" w:type="dxa"/>
            <w:tcBorders>
              <w:top w:val="single" w:sz="4" w:space="0" w:color="D8D8D8"/>
              <w:left w:val="single" w:sz="4" w:space="0" w:color="D8D8D8"/>
              <w:bottom w:val="single" w:sz="4" w:space="0" w:color="D8D8D8"/>
              <w:right w:val="single" w:sz="4" w:space="0" w:color="D8D8D8"/>
            </w:tcBorders>
            <w:shd w:val="clear" w:color="auto" w:fill="FFFFFF"/>
            <w:tcMar>
              <w:top w:w="90" w:type="dxa"/>
              <w:left w:w="120" w:type="dxa"/>
              <w:bottom w:w="90" w:type="dxa"/>
              <w:right w:w="120" w:type="dxa"/>
            </w:tcMar>
            <w:hideMark/>
          </w:tcPr>
          <w:p w14:paraId="35283F5F" w14:textId="77777777" w:rsidR="00526580" w:rsidRPr="001F2EBD" w:rsidRDefault="00526580" w:rsidP="00526580">
            <w:pPr>
              <w:rPr>
                <w:rFonts w:ascii="Arial" w:hAnsi="Arial" w:cs="Arial"/>
                <w:noProof/>
                <w:sz w:val="22"/>
                <w:szCs w:val="22"/>
              </w:rPr>
            </w:pPr>
            <w:r w:rsidRPr="001F2EBD">
              <w:rPr>
                <w:rFonts w:ascii="Arial" w:hAnsi="Arial" w:cs="Arial"/>
                <w:noProof/>
                <w:sz w:val="22"/>
                <w:szCs w:val="22"/>
              </w:rPr>
              <w:t>Isvisoft – Equipo editorial</w:t>
            </w:r>
          </w:p>
        </w:tc>
        <w:tc>
          <w:tcPr>
            <w:tcW w:w="2172" w:type="dxa"/>
            <w:tcBorders>
              <w:top w:val="single" w:sz="4" w:space="0" w:color="D8D8D8"/>
              <w:left w:val="single" w:sz="4" w:space="0" w:color="D8D8D8"/>
              <w:bottom w:val="single" w:sz="4" w:space="0" w:color="D8D8D8"/>
              <w:right w:val="single" w:sz="4" w:space="0" w:color="D8D8D8"/>
            </w:tcBorders>
            <w:shd w:val="clear" w:color="auto" w:fill="FFFFFF"/>
            <w:tcMar>
              <w:top w:w="90" w:type="dxa"/>
              <w:left w:w="120" w:type="dxa"/>
              <w:bottom w:w="90" w:type="dxa"/>
              <w:right w:w="120" w:type="dxa"/>
            </w:tcMar>
            <w:hideMark/>
          </w:tcPr>
          <w:p w14:paraId="6413E186" w14:textId="77777777" w:rsidR="00526580" w:rsidRPr="001F2EBD" w:rsidRDefault="00526580" w:rsidP="00526580">
            <w:pPr>
              <w:rPr>
                <w:rFonts w:ascii="Arial" w:hAnsi="Arial" w:cs="Arial"/>
                <w:noProof/>
                <w:sz w:val="22"/>
                <w:szCs w:val="22"/>
              </w:rPr>
            </w:pPr>
            <w:r w:rsidRPr="001F2EBD">
              <w:rPr>
                <w:rFonts w:ascii="Arial" w:hAnsi="Arial" w:cs="Arial"/>
                <w:noProof/>
                <w:sz w:val="22"/>
                <w:szCs w:val="22"/>
              </w:rPr>
              <w:t>isvisoft.com</w:t>
            </w:r>
          </w:p>
        </w:tc>
        <w:tc>
          <w:tcPr>
            <w:tcW w:w="5645" w:type="dxa"/>
            <w:tcBorders>
              <w:top w:val="single" w:sz="4" w:space="0" w:color="D8D8D8"/>
              <w:left w:val="single" w:sz="4" w:space="0" w:color="D8D8D8"/>
              <w:bottom w:val="single" w:sz="4" w:space="0" w:color="D8D8D8"/>
              <w:right w:val="single" w:sz="4" w:space="0" w:color="D8D8D8"/>
            </w:tcBorders>
            <w:shd w:val="clear" w:color="auto" w:fill="FFFFFF"/>
            <w:tcMar>
              <w:top w:w="90" w:type="dxa"/>
              <w:left w:w="120" w:type="dxa"/>
              <w:bottom w:w="90" w:type="dxa"/>
              <w:right w:w="120" w:type="dxa"/>
            </w:tcMar>
            <w:hideMark/>
          </w:tcPr>
          <w:p w14:paraId="69BFAC7E" w14:textId="77777777" w:rsidR="00526580" w:rsidRPr="001F2EBD" w:rsidRDefault="00526580" w:rsidP="00526580">
            <w:pPr>
              <w:rPr>
                <w:rFonts w:ascii="Arial" w:hAnsi="Arial" w:cs="Arial"/>
                <w:noProof/>
                <w:sz w:val="22"/>
                <w:szCs w:val="22"/>
              </w:rPr>
            </w:pPr>
            <w:r w:rsidRPr="001F2EBD">
              <w:rPr>
                <w:rFonts w:ascii="Arial" w:hAnsi="Arial" w:cs="Arial"/>
                <w:i/>
                <w:iCs/>
                <w:noProof/>
                <w:sz w:val="22"/>
                <w:szCs w:val="22"/>
              </w:rPr>
              <w:t>https://isvisoft.com/ciclo-vida-software-sdlc/</w:t>
            </w:r>
          </w:p>
        </w:tc>
      </w:tr>
      <w:tr w:rsidR="00526580" w:rsidRPr="001F2EBD" w14:paraId="19A63AA6" w14:textId="77777777" w:rsidTr="00526580">
        <w:trPr>
          <w:trHeight w:val="722"/>
        </w:trPr>
        <w:tc>
          <w:tcPr>
            <w:tcW w:w="323" w:type="dxa"/>
            <w:tcBorders>
              <w:top w:val="single" w:sz="4" w:space="0" w:color="D8D8D8"/>
              <w:left w:val="single" w:sz="4" w:space="0" w:color="D8D8D8"/>
              <w:bottom w:val="single" w:sz="4" w:space="0" w:color="D8D8D8"/>
              <w:right w:val="single" w:sz="4" w:space="0" w:color="D8D8D8"/>
            </w:tcBorders>
            <w:shd w:val="clear" w:color="auto" w:fill="F7F7F7"/>
            <w:tcMar>
              <w:top w:w="90" w:type="dxa"/>
              <w:left w:w="100" w:type="dxa"/>
              <w:bottom w:w="90" w:type="dxa"/>
              <w:right w:w="100" w:type="dxa"/>
            </w:tcMar>
            <w:hideMark/>
          </w:tcPr>
          <w:p w14:paraId="09C1C9E2" w14:textId="77777777" w:rsidR="00526580" w:rsidRPr="001F2EBD" w:rsidRDefault="00526580" w:rsidP="00526580">
            <w:pPr>
              <w:rPr>
                <w:rFonts w:ascii="Arial" w:hAnsi="Arial" w:cs="Arial"/>
                <w:noProof/>
                <w:sz w:val="22"/>
                <w:szCs w:val="22"/>
              </w:rPr>
            </w:pPr>
            <w:r w:rsidRPr="001F2EBD">
              <w:rPr>
                <w:rFonts w:ascii="Arial" w:hAnsi="Arial" w:cs="Arial"/>
                <w:b/>
                <w:bCs/>
                <w:noProof/>
                <w:sz w:val="22"/>
                <w:szCs w:val="22"/>
              </w:rPr>
              <w:t>3</w:t>
            </w:r>
          </w:p>
        </w:tc>
        <w:tc>
          <w:tcPr>
            <w:tcW w:w="1353" w:type="dxa"/>
            <w:tcBorders>
              <w:top w:val="single" w:sz="4" w:space="0" w:color="D8D8D8"/>
              <w:left w:val="single" w:sz="4" w:space="0" w:color="D8D8D8"/>
              <w:bottom w:val="single" w:sz="4" w:space="0" w:color="D8D8D8"/>
              <w:right w:val="single" w:sz="4" w:space="0" w:color="D8D8D8"/>
            </w:tcBorders>
            <w:shd w:val="clear" w:color="auto" w:fill="F7F7F7"/>
            <w:tcMar>
              <w:top w:w="90" w:type="dxa"/>
              <w:left w:w="120" w:type="dxa"/>
              <w:bottom w:w="90" w:type="dxa"/>
              <w:right w:w="120" w:type="dxa"/>
            </w:tcMar>
            <w:hideMark/>
          </w:tcPr>
          <w:p w14:paraId="6A6A8FFB" w14:textId="77777777" w:rsidR="00526580" w:rsidRPr="001F2EBD" w:rsidRDefault="00526580" w:rsidP="00526580">
            <w:pPr>
              <w:rPr>
                <w:rFonts w:ascii="Arial" w:hAnsi="Arial" w:cs="Arial"/>
                <w:noProof/>
                <w:sz w:val="22"/>
                <w:szCs w:val="22"/>
              </w:rPr>
            </w:pPr>
            <w:r w:rsidRPr="001F2EBD">
              <w:rPr>
                <w:rFonts w:ascii="Arial" w:hAnsi="Arial" w:cs="Arial"/>
                <w:noProof/>
                <w:sz w:val="22"/>
                <w:szCs w:val="22"/>
              </w:rPr>
              <w:t>Visure Solutions</w:t>
            </w:r>
          </w:p>
        </w:tc>
        <w:tc>
          <w:tcPr>
            <w:tcW w:w="2172" w:type="dxa"/>
            <w:tcBorders>
              <w:top w:val="single" w:sz="4" w:space="0" w:color="D8D8D8"/>
              <w:left w:val="single" w:sz="4" w:space="0" w:color="D8D8D8"/>
              <w:bottom w:val="single" w:sz="4" w:space="0" w:color="D8D8D8"/>
              <w:right w:val="single" w:sz="4" w:space="0" w:color="D8D8D8"/>
            </w:tcBorders>
            <w:shd w:val="clear" w:color="auto" w:fill="F7F7F7"/>
            <w:tcMar>
              <w:top w:w="90" w:type="dxa"/>
              <w:left w:w="120" w:type="dxa"/>
              <w:bottom w:w="90" w:type="dxa"/>
              <w:right w:w="120" w:type="dxa"/>
            </w:tcMar>
            <w:hideMark/>
          </w:tcPr>
          <w:p w14:paraId="152288D2" w14:textId="77777777" w:rsidR="00526580" w:rsidRPr="001F2EBD" w:rsidRDefault="00526580" w:rsidP="00526580">
            <w:pPr>
              <w:rPr>
                <w:rFonts w:ascii="Arial" w:hAnsi="Arial" w:cs="Arial"/>
                <w:noProof/>
                <w:sz w:val="22"/>
                <w:szCs w:val="22"/>
              </w:rPr>
            </w:pPr>
            <w:r w:rsidRPr="001F2EBD">
              <w:rPr>
                <w:rFonts w:ascii="Arial" w:hAnsi="Arial" w:cs="Arial"/>
                <w:noProof/>
                <w:sz w:val="22"/>
                <w:szCs w:val="22"/>
              </w:rPr>
              <w:t>visuresolutions.com</w:t>
            </w:r>
          </w:p>
        </w:tc>
        <w:tc>
          <w:tcPr>
            <w:tcW w:w="5645" w:type="dxa"/>
            <w:tcBorders>
              <w:top w:val="single" w:sz="4" w:space="0" w:color="D8D8D8"/>
              <w:left w:val="single" w:sz="4" w:space="0" w:color="D8D8D8"/>
              <w:bottom w:val="single" w:sz="4" w:space="0" w:color="D8D8D8"/>
              <w:right w:val="single" w:sz="4" w:space="0" w:color="D8D8D8"/>
            </w:tcBorders>
            <w:shd w:val="clear" w:color="auto" w:fill="F7F7F7"/>
            <w:tcMar>
              <w:top w:w="90" w:type="dxa"/>
              <w:left w:w="120" w:type="dxa"/>
              <w:bottom w:w="90" w:type="dxa"/>
              <w:right w:w="120" w:type="dxa"/>
            </w:tcMar>
            <w:hideMark/>
          </w:tcPr>
          <w:p w14:paraId="68E7A4B2" w14:textId="77777777" w:rsidR="00526580" w:rsidRPr="001F2EBD" w:rsidRDefault="00526580" w:rsidP="00526580">
            <w:pPr>
              <w:rPr>
                <w:rFonts w:ascii="Arial" w:hAnsi="Arial" w:cs="Arial"/>
                <w:noProof/>
                <w:sz w:val="22"/>
                <w:szCs w:val="22"/>
              </w:rPr>
            </w:pPr>
            <w:r w:rsidRPr="001F2EBD">
              <w:rPr>
                <w:rFonts w:ascii="Arial" w:hAnsi="Arial" w:cs="Arial"/>
                <w:i/>
                <w:iCs/>
                <w:noProof/>
                <w:sz w:val="22"/>
                <w:szCs w:val="22"/>
              </w:rPr>
              <w:t>https://visuresolutions.com/es/alm-guide/systems-development-life-cycle-models/</w:t>
            </w:r>
          </w:p>
        </w:tc>
      </w:tr>
      <w:tr w:rsidR="00526580" w:rsidRPr="001F2EBD" w14:paraId="2FA5594B" w14:textId="77777777" w:rsidTr="00526580">
        <w:trPr>
          <w:trHeight w:val="722"/>
        </w:trPr>
        <w:tc>
          <w:tcPr>
            <w:tcW w:w="323" w:type="dxa"/>
            <w:tcBorders>
              <w:top w:val="single" w:sz="4" w:space="0" w:color="D8D8D8"/>
              <w:left w:val="single" w:sz="4" w:space="0" w:color="D8D8D8"/>
              <w:bottom w:val="single" w:sz="4" w:space="0" w:color="D8D8D8"/>
              <w:right w:val="single" w:sz="4" w:space="0" w:color="D8D8D8"/>
            </w:tcBorders>
            <w:shd w:val="clear" w:color="auto" w:fill="FFFFFF"/>
            <w:tcMar>
              <w:top w:w="90" w:type="dxa"/>
              <w:left w:w="100" w:type="dxa"/>
              <w:bottom w:w="90" w:type="dxa"/>
              <w:right w:w="100" w:type="dxa"/>
            </w:tcMar>
            <w:hideMark/>
          </w:tcPr>
          <w:p w14:paraId="1924C10F" w14:textId="77777777" w:rsidR="00526580" w:rsidRPr="001F2EBD" w:rsidRDefault="00526580" w:rsidP="00526580">
            <w:pPr>
              <w:rPr>
                <w:rFonts w:ascii="Arial" w:hAnsi="Arial" w:cs="Arial"/>
                <w:noProof/>
                <w:sz w:val="22"/>
                <w:szCs w:val="22"/>
              </w:rPr>
            </w:pPr>
            <w:r w:rsidRPr="001F2EBD">
              <w:rPr>
                <w:rFonts w:ascii="Arial" w:hAnsi="Arial" w:cs="Arial"/>
                <w:b/>
                <w:bCs/>
                <w:noProof/>
                <w:sz w:val="22"/>
                <w:szCs w:val="22"/>
              </w:rPr>
              <w:t>4</w:t>
            </w:r>
          </w:p>
        </w:tc>
        <w:tc>
          <w:tcPr>
            <w:tcW w:w="1353" w:type="dxa"/>
            <w:tcBorders>
              <w:top w:val="single" w:sz="4" w:space="0" w:color="D8D8D8"/>
              <w:left w:val="single" w:sz="4" w:space="0" w:color="D8D8D8"/>
              <w:bottom w:val="single" w:sz="4" w:space="0" w:color="D8D8D8"/>
              <w:right w:val="single" w:sz="4" w:space="0" w:color="D8D8D8"/>
            </w:tcBorders>
            <w:shd w:val="clear" w:color="auto" w:fill="FFFFFF"/>
            <w:tcMar>
              <w:top w:w="90" w:type="dxa"/>
              <w:left w:w="120" w:type="dxa"/>
              <w:bottom w:w="90" w:type="dxa"/>
              <w:right w:w="120" w:type="dxa"/>
            </w:tcMar>
            <w:hideMark/>
          </w:tcPr>
          <w:p w14:paraId="320F0C41" w14:textId="77777777" w:rsidR="00526580" w:rsidRPr="001F2EBD" w:rsidRDefault="00526580" w:rsidP="00526580">
            <w:pPr>
              <w:rPr>
                <w:rFonts w:ascii="Arial" w:hAnsi="Arial" w:cs="Arial"/>
                <w:noProof/>
                <w:sz w:val="22"/>
                <w:szCs w:val="22"/>
              </w:rPr>
            </w:pPr>
            <w:r w:rsidRPr="001F2EBD">
              <w:rPr>
                <w:rFonts w:ascii="Arial" w:hAnsi="Arial" w:cs="Arial"/>
                <w:noProof/>
                <w:sz w:val="22"/>
                <w:szCs w:val="22"/>
              </w:rPr>
              <w:t>Futurum Technology</w:t>
            </w:r>
          </w:p>
        </w:tc>
        <w:tc>
          <w:tcPr>
            <w:tcW w:w="2172" w:type="dxa"/>
            <w:tcBorders>
              <w:top w:val="single" w:sz="4" w:space="0" w:color="D8D8D8"/>
              <w:left w:val="single" w:sz="4" w:space="0" w:color="D8D8D8"/>
              <w:bottom w:val="single" w:sz="4" w:space="0" w:color="D8D8D8"/>
              <w:right w:val="single" w:sz="4" w:space="0" w:color="D8D8D8"/>
            </w:tcBorders>
            <w:shd w:val="clear" w:color="auto" w:fill="FFFFFF"/>
            <w:tcMar>
              <w:top w:w="90" w:type="dxa"/>
              <w:left w:w="120" w:type="dxa"/>
              <w:bottom w:w="90" w:type="dxa"/>
              <w:right w:w="120" w:type="dxa"/>
            </w:tcMar>
            <w:hideMark/>
          </w:tcPr>
          <w:p w14:paraId="0655EF1C" w14:textId="77777777" w:rsidR="00526580" w:rsidRPr="001F2EBD" w:rsidRDefault="00526580" w:rsidP="00526580">
            <w:pPr>
              <w:rPr>
                <w:rFonts w:ascii="Arial" w:hAnsi="Arial" w:cs="Arial"/>
                <w:noProof/>
                <w:sz w:val="22"/>
                <w:szCs w:val="22"/>
              </w:rPr>
            </w:pPr>
            <w:r w:rsidRPr="001F2EBD">
              <w:rPr>
                <w:rFonts w:ascii="Arial" w:hAnsi="Arial" w:cs="Arial"/>
                <w:noProof/>
                <w:sz w:val="22"/>
                <w:szCs w:val="22"/>
              </w:rPr>
              <w:t>futurum.tech</w:t>
            </w:r>
          </w:p>
        </w:tc>
        <w:tc>
          <w:tcPr>
            <w:tcW w:w="5645" w:type="dxa"/>
            <w:tcBorders>
              <w:top w:val="single" w:sz="4" w:space="0" w:color="D8D8D8"/>
              <w:left w:val="single" w:sz="4" w:space="0" w:color="D8D8D8"/>
              <w:bottom w:val="single" w:sz="4" w:space="0" w:color="D8D8D8"/>
              <w:right w:val="single" w:sz="4" w:space="0" w:color="D8D8D8"/>
            </w:tcBorders>
            <w:shd w:val="clear" w:color="auto" w:fill="FFFFFF"/>
            <w:tcMar>
              <w:top w:w="90" w:type="dxa"/>
              <w:left w:w="120" w:type="dxa"/>
              <w:bottom w:w="90" w:type="dxa"/>
              <w:right w:w="120" w:type="dxa"/>
            </w:tcMar>
            <w:hideMark/>
          </w:tcPr>
          <w:p w14:paraId="29C2C251" w14:textId="77777777" w:rsidR="00526580" w:rsidRPr="001F2EBD" w:rsidRDefault="00526580" w:rsidP="00526580">
            <w:pPr>
              <w:rPr>
                <w:rFonts w:ascii="Arial" w:hAnsi="Arial" w:cs="Arial"/>
                <w:noProof/>
                <w:sz w:val="22"/>
                <w:szCs w:val="22"/>
              </w:rPr>
            </w:pPr>
            <w:r w:rsidRPr="001F2EBD">
              <w:rPr>
                <w:rFonts w:ascii="Arial" w:hAnsi="Arial" w:cs="Arial"/>
                <w:i/>
                <w:iCs/>
                <w:noProof/>
                <w:sz w:val="22"/>
                <w:szCs w:val="22"/>
              </w:rPr>
              <w:t>https://www.futurum.tech/blog/index.php/2024/04/16/modelos-del-ciclo-de-vida-del-desarrollo-de-software/</w:t>
            </w:r>
          </w:p>
        </w:tc>
      </w:tr>
      <w:tr w:rsidR="00526580" w:rsidRPr="001F2EBD" w14:paraId="1FD72E46" w14:textId="77777777" w:rsidTr="00526580">
        <w:trPr>
          <w:trHeight w:val="722"/>
        </w:trPr>
        <w:tc>
          <w:tcPr>
            <w:tcW w:w="323" w:type="dxa"/>
            <w:tcBorders>
              <w:top w:val="single" w:sz="4" w:space="0" w:color="D8D8D8"/>
              <w:left w:val="single" w:sz="4" w:space="0" w:color="D8D8D8"/>
              <w:bottom w:val="single" w:sz="4" w:space="0" w:color="D8D8D8"/>
              <w:right w:val="single" w:sz="4" w:space="0" w:color="D8D8D8"/>
            </w:tcBorders>
            <w:shd w:val="clear" w:color="auto" w:fill="F7F7F7"/>
            <w:tcMar>
              <w:top w:w="90" w:type="dxa"/>
              <w:left w:w="100" w:type="dxa"/>
              <w:bottom w:w="90" w:type="dxa"/>
              <w:right w:w="100" w:type="dxa"/>
            </w:tcMar>
            <w:hideMark/>
          </w:tcPr>
          <w:p w14:paraId="755F711A" w14:textId="77777777" w:rsidR="00526580" w:rsidRPr="001F2EBD" w:rsidRDefault="00526580" w:rsidP="00526580">
            <w:pPr>
              <w:rPr>
                <w:rFonts w:ascii="Arial" w:hAnsi="Arial" w:cs="Arial"/>
                <w:noProof/>
                <w:sz w:val="22"/>
                <w:szCs w:val="22"/>
              </w:rPr>
            </w:pPr>
            <w:r w:rsidRPr="001F2EBD">
              <w:rPr>
                <w:rFonts w:ascii="Arial" w:hAnsi="Arial" w:cs="Arial"/>
                <w:b/>
                <w:bCs/>
                <w:noProof/>
                <w:sz w:val="22"/>
                <w:szCs w:val="22"/>
              </w:rPr>
              <w:t>5</w:t>
            </w:r>
          </w:p>
        </w:tc>
        <w:tc>
          <w:tcPr>
            <w:tcW w:w="1353" w:type="dxa"/>
            <w:tcBorders>
              <w:top w:val="single" w:sz="4" w:space="0" w:color="D8D8D8"/>
              <w:left w:val="single" w:sz="4" w:space="0" w:color="D8D8D8"/>
              <w:bottom w:val="single" w:sz="4" w:space="0" w:color="D8D8D8"/>
              <w:right w:val="single" w:sz="4" w:space="0" w:color="D8D8D8"/>
            </w:tcBorders>
            <w:shd w:val="clear" w:color="auto" w:fill="F7F7F7"/>
            <w:tcMar>
              <w:top w:w="90" w:type="dxa"/>
              <w:left w:w="120" w:type="dxa"/>
              <w:bottom w:w="90" w:type="dxa"/>
              <w:right w:w="120" w:type="dxa"/>
            </w:tcMar>
            <w:hideMark/>
          </w:tcPr>
          <w:p w14:paraId="6982F0FF" w14:textId="77777777" w:rsidR="00526580" w:rsidRPr="001F2EBD" w:rsidRDefault="00526580" w:rsidP="00526580">
            <w:pPr>
              <w:rPr>
                <w:rFonts w:ascii="Arial" w:hAnsi="Arial" w:cs="Arial"/>
                <w:noProof/>
                <w:sz w:val="22"/>
                <w:szCs w:val="22"/>
              </w:rPr>
            </w:pPr>
            <w:r w:rsidRPr="001F2EBD">
              <w:rPr>
                <w:rFonts w:ascii="Arial" w:hAnsi="Arial" w:cs="Arial"/>
                <w:noProof/>
                <w:sz w:val="22"/>
                <w:szCs w:val="22"/>
              </w:rPr>
              <w:t>Geekflare España</w:t>
            </w:r>
          </w:p>
        </w:tc>
        <w:tc>
          <w:tcPr>
            <w:tcW w:w="2172" w:type="dxa"/>
            <w:tcBorders>
              <w:top w:val="single" w:sz="4" w:space="0" w:color="D8D8D8"/>
              <w:left w:val="single" w:sz="4" w:space="0" w:color="D8D8D8"/>
              <w:bottom w:val="single" w:sz="4" w:space="0" w:color="D8D8D8"/>
              <w:right w:val="single" w:sz="4" w:space="0" w:color="D8D8D8"/>
            </w:tcBorders>
            <w:shd w:val="clear" w:color="auto" w:fill="F7F7F7"/>
            <w:tcMar>
              <w:top w:w="90" w:type="dxa"/>
              <w:left w:w="120" w:type="dxa"/>
              <w:bottom w:w="90" w:type="dxa"/>
              <w:right w:w="120" w:type="dxa"/>
            </w:tcMar>
            <w:hideMark/>
          </w:tcPr>
          <w:p w14:paraId="5F645EE5" w14:textId="77777777" w:rsidR="00526580" w:rsidRPr="001F2EBD" w:rsidRDefault="00526580" w:rsidP="00526580">
            <w:pPr>
              <w:rPr>
                <w:rFonts w:ascii="Arial" w:hAnsi="Arial" w:cs="Arial"/>
                <w:noProof/>
                <w:sz w:val="22"/>
                <w:szCs w:val="22"/>
              </w:rPr>
            </w:pPr>
            <w:r w:rsidRPr="001F2EBD">
              <w:rPr>
                <w:rFonts w:ascii="Arial" w:hAnsi="Arial" w:cs="Arial"/>
                <w:noProof/>
                <w:sz w:val="22"/>
                <w:szCs w:val="22"/>
              </w:rPr>
              <w:t>geekflare.com/es</w:t>
            </w:r>
          </w:p>
        </w:tc>
        <w:tc>
          <w:tcPr>
            <w:tcW w:w="5645" w:type="dxa"/>
            <w:tcBorders>
              <w:top w:val="single" w:sz="4" w:space="0" w:color="D8D8D8"/>
              <w:left w:val="single" w:sz="4" w:space="0" w:color="D8D8D8"/>
              <w:bottom w:val="single" w:sz="4" w:space="0" w:color="D8D8D8"/>
              <w:right w:val="single" w:sz="4" w:space="0" w:color="D8D8D8"/>
            </w:tcBorders>
            <w:shd w:val="clear" w:color="auto" w:fill="F7F7F7"/>
            <w:tcMar>
              <w:top w:w="90" w:type="dxa"/>
              <w:left w:w="120" w:type="dxa"/>
              <w:bottom w:w="90" w:type="dxa"/>
              <w:right w:w="120" w:type="dxa"/>
            </w:tcMar>
            <w:hideMark/>
          </w:tcPr>
          <w:p w14:paraId="2899657D" w14:textId="77777777" w:rsidR="00526580" w:rsidRPr="001F2EBD" w:rsidRDefault="00526580" w:rsidP="00526580">
            <w:pPr>
              <w:rPr>
                <w:rFonts w:ascii="Arial" w:hAnsi="Arial" w:cs="Arial"/>
                <w:noProof/>
                <w:sz w:val="22"/>
                <w:szCs w:val="22"/>
              </w:rPr>
            </w:pPr>
            <w:r w:rsidRPr="001F2EBD">
              <w:rPr>
                <w:rFonts w:ascii="Arial" w:hAnsi="Arial" w:cs="Arial"/>
                <w:i/>
                <w:iCs/>
                <w:noProof/>
                <w:sz w:val="22"/>
                <w:szCs w:val="22"/>
              </w:rPr>
              <w:t>https://geekflare.com/es/software-development-life-cycle-sdlc-guide/</w:t>
            </w:r>
          </w:p>
        </w:tc>
      </w:tr>
    </w:tbl>
    <w:p w14:paraId="0E10E061" w14:textId="77777777" w:rsidR="00526580" w:rsidRDefault="00526580" w:rsidP="00526580">
      <w:pPr>
        <w:rPr>
          <w:rFonts w:ascii="Arial" w:hAnsi="Arial" w:cs="Arial"/>
          <w:sz w:val="22"/>
          <w:szCs w:val="22"/>
        </w:rPr>
      </w:pPr>
    </w:p>
    <w:p w14:paraId="21FC0E7B" w14:textId="77777777" w:rsidR="00526580" w:rsidRDefault="00526580" w:rsidP="00526580">
      <w:pPr>
        <w:rPr>
          <w:rFonts w:ascii="Arial" w:hAnsi="Arial" w:cs="Arial"/>
          <w:sz w:val="22"/>
          <w:szCs w:val="22"/>
        </w:rPr>
      </w:pPr>
    </w:p>
    <w:p w14:paraId="4BAB4E91" w14:textId="77777777" w:rsidR="00526580" w:rsidRPr="001F2EBD" w:rsidRDefault="00526580" w:rsidP="00526580">
      <w:pPr>
        <w:rPr>
          <w:rFonts w:ascii="Arial" w:hAnsi="Arial" w:cs="Arial"/>
          <w:sz w:val="22"/>
          <w:szCs w:val="22"/>
        </w:rPr>
      </w:pPr>
    </w:p>
    <w:p w14:paraId="43289C64" w14:textId="59C710F1" w:rsidR="00354B76" w:rsidRPr="00B13262" w:rsidRDefault="00354B76" w:rsidP="00526580">
      <w:pPr>
        <w:rPr>
          <w:rFonts w:ascii="Arial" w:hAnsi="Arial" w:cs="Arial"/>
          <w:noProof/>
          <w:sz w:val="28"/>
          <w:szCs w:val="28"/>
        </w:rPr>
      </w:pPr>
    </w:p>
    <w:sectPr w:rsidR="00354B76" w:rsidRPr="00B1326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C8759" w14:textId="77777777" w:rsidR="006618CF" w:rsidRDefault="006618CF" w:rsidP="005223E3">
      <w:pPr>
        <w:spacing w:after="0" w:line="240" w:lineRule="auto"/>
      </w:pPr>
      <w:r>
        <w:separator/>
      </w:r>
    </w:p>
  </w:endnote>
  <w:endnote w:type="continuationSeparator" w:id="0">
    <w:p w14:paraId="5B3CEC42" w14:textId="77777777" w:rsidR="006618CF" w:rsidRDefault="006618CF" w:rsidP="005223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tylus BT">
    <w:altName w:val="Calibri"/>
    <w:panose1 w:val="020E0402020206020304"/>
    <w:charset w:val="00"/>
    <w:family w:val="swiss"/>
    <w:pitch w:val="variable"/>
    <w:sig w:usb0="00000087" w:usb1="00000000" w:usb2="00000000" w:usb3="00000000" w:csb0="0000001B"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118F7" w14:textId="77777777" w:rsidR="006618CF" w:rsidRDefault="006618CF" w:rsidP="005223E3">
      <w:pPr>
        <w:spacing w:after="0" w:line="240" w:lineRule="auto"/>
      </w:pPr>
      <w:r>
        <w:separator/>
      </w:r>
    </w:p>
  </w:footnote>
  <w:footnote w:type="continuationSeparator" w:id="0">
    <w:p w14:paraId="0E441A80" w14:textId="77777777" w:rsidR="006618CF" w:rsidRDefault="006618CF" w:rsidP="005223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77A6D"/>
    <w:multiLevelType w:val="hybridMultilevel"/>
    <w:tmpl w:val="9ABEE5A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3F5F61A9"/>
    <w:multiLevelType w:val="hybridMultilevel"/>
    <w:tmpl w:val="72B6361C"/>
    <w:lvl w:ilvl="0" w:tplc="E026B6D4">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num w:numId="1" w16cid:durableId="1898281443">
    <w:abstractNumId w:val="0"/>
  </w:num>
  <w:num w:numId="2" w16cid:durableId="3193128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262"/>
    <w:rsid w:val="001F2EBD"/>
    <w:rsid w:val="00354B76"/>
    <w:rsid w:val="003F5E9F"/>
    <w:rsid w:val="005223E3"/>
    <w:rsid w:val="00526580"/>
    <w:rsid w:val="006618CF"/>
    <w:rsid w:val="006A7922"/>
    <w:rsid w:val="006B366E"/>
    <w:rsid w:val="007D24B4"/>
    <w:rsid w:val="008772A5"/>
    <w:rsid w:val="009F26FB"/>
    <w:rsid w:val="00AC0239"/>
    <w:rsid w:val="00B13262"/>
    <w:rsid w:val="00C20B97"/>
    <w:rsid w:val="00D7037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A3DD4"/>
  <w15:chartTrackingRefBased/>
  <w15:docId w15:val="{5310394C-7662-40A8-91EE-9FF8CC919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262"/>
  </w:style>
  <w:style w:type="paragraph" w:styleId="Ttulo1">
    <w:name w:val="heading 1"/>
    <w:basedOn w:val="Normal"/>
    <w:next w:val="Normal"/>
    <w:link w:val="Ttulo1Car"/>
    <w:uiPriority w:val="9"/>
    <w:qFormat/>
    <w:rsid w:val="00B132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132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1326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1326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1326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1326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1326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1326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1326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1326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1326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1326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1326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1326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1326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1326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1326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13262"/>
    <w:rPr>
      <w:rFonts w:eastAsiaTheme="majorEastAsia" w:cstheme="majorBidi"/>
      <w:color w:val="272727" w:themeColor="text1" w:themeTint="D8"/>
    </w:rPr>
  </w:style>
  <w:style w:type="paragraph" w:styleId="Ttulo">
    <w:name w:val="Title"/>
    <w:basedOn w:val="Normal"/>
    <w:next w:val="Normal"/>
    <w:link w:val="TtuloCar"/>
    <w:uiPriority w:val="10"/>
    <w:qFormat/>
    <w:rsid w:val="00B132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1326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1326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1326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13262"/>
    <w:pPr>
      <w:spacing w:before="160"/>
      <w:jc w:val="center"/>
    </w:pPr>
    <w:rPr>
      <w:i/>
      <w:iCs/>
      <w:color w:val="404040" w:themeColor="text1" w:themeTint="BF"/>
    </w:rPr>
  </w:style>
  <w:style w:type="character" w:customStyle="1" w:styleId="CitaCar">
    <w:name w:val="Cita Car"/>
    <w:basedOn w:val="Fuentedeprrafopredeter"/>
    <w:link w:val="Cita"/>
    <w:uiPriority w:val="29"/>
    <w:rsid w:val="00B13262"/>
    <w:rPr>
      <w:i/>
      <w:iCs/>
      <w:color w:val="404040" w:themeColor="text1" w:themeTint="BF"/>
    </w:rPr>
  </w:style>
  <w:style w:type="paragraph" w:styleId="Prrafodelista">
    <w:name w:val="List Paragraph"/>
    <w:basedOn w:val="Normal"/>
    <w:uiPriority w:val="34"/>
    <w:qFormat/>
    <w:rsid w:val="00B13262"/>
    <w:pPr>
      <w:ind w:left="720"/>
      <w:contextualSpacing/>
    </w:pPr>
  </w:style>
  <w:style w:type="character" w:styleId="nfasisintenso">
    <w:name w:val="Intense Emphasis"/>
    <w:basedOn w:val="Fuentedeprrafopredeter"/>
    <w:uiPriority w:val="21"/>
    <w:qFormat/>
    <w:rsid w:val="00B13262"/>
    <w:rPr>
      <w:i/>
      <w:iCs/>
      <w:color w:val="2F5496" w:themeColor="accent1" w:themeShade="BF"/>
    </w:rPr>
  </w:style>
  <w:style w:type="paragraph" w:styleId="Citadestacada">
    <w:name w:val="Intense Quote"/>
    <w:basedOn w:val="Normal"/>
    <w:next w:val="Normal"/>
    <w:link w:val="CitadestacadaCar"/>
    <w:uiPriority w:val="30"/>
    <w:qFormat/>
    <w:rsid w:val="00B132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13262"/>
    <w:rPr>
      <w:i/>
      <w:iCs/>
      <w:color w:val="2F5496" w:themeColor="accent1" w:themeShade="BF"/>
    </w:rPr>
  </w:style>
  <w:style w:type="character" w:styleId="Referenciaintensa">
    <w:name w:val="Intense Reference"/>
    <w:basedOn w:val="Fuentedeprrafopredeter"/>
    <w:uiPriority w:val="32"/>
    <w:qFormat/>
    <w:rsid w:val="00B13262"/>
    <w:rPr>
      <w:b/>
      <w:bCs/>
      <w:smallCaps/>
      <w:color w:val="2F5496" w:themeColor="accent1" w:themeShade="BF"/>
      <w:spacing w:val="5"/>
    </w:rPr>
  </w:style>
  <w:style w:type="paragraph" w:styleId="Encabezado">
    <w:name w:val="header"/>
    <w:basedOn w:val="Normal"/>
    <w:link w:val="EncabezadoCar"/>
    <w:uiPriority w:val="99"/>
    <w:unhideWhenUsed/>
    <w:rsid w:val="005223E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223E3"/>
  </w:style>
  <w:style w:type="paragraph" w:styleId="Piedepgina">
    <w:name w:val="footer"/>
    <w:basedOn w:val="Normal"/>
    <w:link w:val="PiedepginaCar"/>
    <w:uiPriority w:val="99"/>
    <w:unhideWhenUsed/>
    <w:rsid w:val="005223E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223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873</TotalTime>
  <Pages>7</Pages>
  <Words>1902</Words>
  <Characters>10462</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Araceli Medel</dc:creator>
  <cp:keywords/>
  <dc:description/>
  <cp:lastModifiedBy>Araceli Medel</cp:lastModifiedBy>
  <cp:revision>3</cp:revision>
  <cp:lastPrinted>2026-02-23T19:17:00Z</cp:lastPrinted>
  <dcterms:created xsi:type="dcterms:W3CDTF">2026-02-23T04:33:00Z</dcterms:created>
  <dcterms:modified xsi:type="dcterms:W3CDTF">2026-02-23T19:19:00Z</dcterms:modified>
</cp:coreProperties>
</file>