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D3811" w14:textId="6BDC29D5" w:rsidR="00094E62" w:rsidRDefault="00422AF6" w:rsidP="00422AF6">
      <w:pPr>
        <w:jc w:val="center"/>
      </w:pPr>
      <w:r>
        <w:rPr>
          <w:noProof/>
        </w:rPr>
        <w:drawing>
          <wp:inline distT="0" distB="0" distL="0" distR="0" wp14:anchorId="6BE01F91" wp14:editId="2BB329AE">
            <wp:extent cx="2331720" cy="2331720"/>
            <wp:effectExtent l="0" t="0" r="0" b="0"/>
            <wp:docPr id="860183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a:ln>
                      <a:noFill/>
                    </a:ln>
                  </pic:spPr>
                </pic:pic>
              </a:graphicData>
            </a:graphic>
          </wp:inline>
        </w:drawing>
      </w:r>
    </w:p>
    <w:p w14:paraId="719B0DF2" w14:textId="77777777" w:rsidR="00422AF6" w:rsidRDefault="00422AF6" w:rsidP="00422AF6">
      <w:pPr>
        <w:jc w:val="center"/>
      </w:pPr>
    </w:p>
    <w:p w14:paraId="29A1C271" w14:textId="2B7E922D" w:rsidR="00422AF6" w:rsidRDefault="00F02BA4" w:rsidP="00422AF6">
      <w:pPr>
        <w:jc w:val="center"/>
        <w:rPr>
          <w:b/>
          <w:bCs/>
          <w:sz w:val="28"/>
          <w:szCs w:val="28"/>
        </w:rPr>
      </w:pPr>
      <w:r w:rsidRPr="00F02BA4">
        <w:rPr>
          <w:b/>
          <w:bCs/>
          <w:sz w:val="28"/>
          <w:szCs w:val="28"/>
        </w:rPr>
        <w:t>Sağlık Sigortası Maliyet Tahmini</w:t>
      </w:r>
    </w:p>
    <w:p w14:paraId="5F271797" w14:textId="77777777" w:rsidR="00F02BA4" w:rsidRDefault="00F02BA4" w:rsidP="00422AF6">
      <w:pPr>
        <w:jc w:val="center"/>
        <w:rPr>
          <w:b/>
          <w:bCs/>
          <w:sz w:val="28"/>
          <w:szCs w:val="28"/>
        </w:rPr>
      </w:pPr>
    </w:p>
    <w:p w14:paraId="1A65770C" w14:textId="77777777" w:rsidR="00A020E3" w:rsidRDefault="00A020E3" w:rsidP="00422AF6">
      <w:pPr>
        <w:jc w:val="center"/>
        <w:rPr>
          <w:b/>
          <w:bCs/>
          <w:sz w:val="28"/>
          <w:szCs w:val="28"/>
        </w:rPr>
      </w:pPr>
    </w:p>
    <w:p w14:paraId="5906B5EF" w14:textId="6F3DA8E3" w:rsidR="00F02BA4" w:rsidRDefault="00F02BA4" w:rsidP="00F02BA4">
      <w:pPr>
        <w:rPr>
          <w:sz w:val="24"/>
          <w:szCs w:val="24"/>
        </w:rPr>
      </w:pPr>
      <w:r w:rsidRPr="00F02BA4">
        <w:rPr>
          <w:sz w:val="24"/>
          <w:szCs w:val="24"/>
        </w:rPr>
        <w:t>Bu veri seti, bireylerin sağlık sigortası maliyetlerini tahmin etmek için kullanılmış ve iki farklı makine öğrenimi algoritmasıyla değerlendirilmiştir</w:t>
      </w:r>
      <w:r w:rsidR="001A4BC6">
        <w:rPr>
          <w:sz w:val="24"/>
          <w:szCs w:val="24"/>
        </w:rPr>
        <w:t xml:space="preserve"> ;</w:t>
      </w:r>
      <w:r w:rsidRPr="00F02BA4">
        <w:rPr>
          <w:sz w:val="24"/>
          <w:szCs w:val="24"/>
        </w:rPr>
        <w:t xml:space="preserve"> Linear Regression (Doğrusal Regresyon) ve Random Forest (Rastgele Orman). Amaç, sigorta maliyetlerini etkileyen faktörlerin (örneğin, yaş, cinsiyet, vücut kitle indeksi, sigara kullanımı, çocuk sayısı ve bölge) sağlık sigortası ücretleri üzerindeki etkisini analiz ederek bireysel tıbbi maliyetleri tahmin etmektir.</w:t>
      </w:r>
      <w:r w:rsidRPr="00F02BA4">
        <w:rPr>
          <w:rFonts w:ascii="Times New Roman" w:eastAsia="Times New Roman" w:hAnsi="Times New Roman" w:cs="Times New Roman"/>
          <w:kern w:val="0"/>
          <w:sz w:val="24"/>
          <w:szCs w:val="24"/>
          <w:lang w:eastAsia="tr-TR"/>
          <w14:ligatures w14:val="none"/>
        </w:rPr>
        <w:t xml:space="preserve"> </w:t>
      </w:r>
      <w:r w:rsidRPr="00F02BA4">
        <w:rPr>
          <w:sz w:val="24"/>
          <w:szCs w:val="24"/>
        </w:rPr>
        <w:t xml:space="preserve">Bu analiz, sağlık sigortası maliyetlerini etkileyen faktörlerin detaylı bir şekilde anlaşılmasını ve gelecekteki maliyetlerin daha iyi tahmin edilmesini sağlamaktadır. </w:t>
      </w:r>
    </w:p>
    <w:p w14:paraId="6802DD89" w14:textId="77777777" w:rsidR="00A020E3" w:rsidRDefault="00A020E3" w:rsidP="00F02BA4">
      <w:pPr>
        <w:rPr>
          <w:sz w:val="24"/>
          <w:szCs w:val="24"/>
        </w:rPr>
      </w:pPr>
    </w:p>
    <w:p w14:paraId="47FF0C0E" w14:textId="72A25794" w:rsidR="00F02BA4" w:rsidRPr="00F02BA4" w:rsidRDefault="00F02BA4" w:rsidP="00F02BA4">
      <w:pPr>
        <w:rPr>
          <w:sz w:val="24"/>
          <w:szCs w:val="24"/>
        </w:rPr>
      </w:pPr>
      <w:r w:rsidRPr="00F02BA4">
        <w:rPr>
          <w:sz w:val="24"/>
          <w:szCs w:val="24"/>
        </w:rPr>
        <w:t>Elde edilen modeller:</w:t>
      </w:r>
    </w:p>
    <w:p w14:paraId="1E7E487C" w14:textId="77777777" w:rsidR="00F02BA4" w:rsidRPr="00F02BA4" w:rsidRDefault="00F02BA4" w:rsidP="00F02BA4">
      <w:pPr>
        <w:numPr>
          <w:ilvl w:val="0"/>
          <w:numId w:val="3"/>
        </w:numPr>
        <w:rPr>
          <w:sz w:val="24"/>
          <w:szCs w:val="24"/>
        </w:rPr>
      </w:pPr>
      <w:r w:rsidRPr="00F02BA4">
        <w:rPr>
          <w:sz w:val="24"/>
          <w:szCs w:val="24"/>
        </w:rPr>
        <w:t>Sigorta şirketleri tarafından maliyet analizi ve fiyatlandırma stratejileri oluşturulmasında,</w:t>
      </w:r>
    </w:p>
    <w:p w14:paraId="6DAF76E4" w14:textId="77777777" w:rsidR="00F02BA4" w:rsidRPr="00F02BA4" w:rsidRDefault="00F02BA4" w:rsidP="00F02BA4">
      <w:pPr>
        <w:numPr>
          <w:ilvl w:val="0"/>
          <w:numId w:val="3"/>
        </w:numPr>
        <w:rPr>
          <w:sz w:val="24"/>
          <w:szCs w:val="24"/>
        </w:rPr>
      </w:pPr>
      <w:r w:rsidRPr="00F02BA4">
        <w:rPr>
          <w:sz w:val="24"/>
          <w:szCs w:val="24"/>
        </w:rPr>
        <w:t>Sağlık politikalarının belirlenmesinde,</w:t>
      </w:r>
    </w:p>
    <w:p w14:paraId="7F70EB5B" w14:textId="77777777" w:rsidR="00F02BA4" w:rsidRPr="00F02BA4" w:rsidRDefault="00F02BA4" w:rsidP="00F02BA4">
      <w:pPr>
        <w:numPr>
          <w:ilvl w:val="0"/>
          <w:numId w:val="3"/>
        </w:numPr>
        <w:rPr>
          <w:sz w:val="24"/>
          <w:szCs w:val="24"/>
        </w:rPr>
      </w:pPr>
      <w:r w:rsidRPr="00F02BA4">
        <w:rPr>
          <w:sz w:val="24"/>
          <w:szCs w:val="24"/>
        </w:rPr>
        <w:t>Kişisel maliyet öngörülerinin geliştirilmesinde kullanılabilir.</w:t>
      </w:r>
    </w:p>
    <w:p w14:paraId="2A01FCDE" w14:textId="77777777" w:rsidR="00F02BA4" w:rsidRDefault="00F02BA4" w:rsidP="00F02BA4">
      <w:pPr>
        <w:rPr>
          <w:sz w:val="24"/>
          <w:szCs w:val="24"/>
        </w:rPr>
      </w:pPr>
      <w:r w:rsidRPr="00F02BA4">
        <w:rPr>
          <w:sz w:val="24"/>
          <w:szCs w:val="24"/>
        </w:rPr>
        <w:t>Bu dokümantasyon, uygulanan modellerin performansını ve sağlık sigortası maliyetleriyle ilişkili faktörlerin analizine yönelik değerli bilgiler sunmaktadır.</w:t>
      </w:r>
    </w:p>
    <w:p w14:paraId="7F1F718D" w14:textId="77777777" w:rsidR="00AF5892" w:rsidRDefault="00AF5892" w:rsidP="00F02BA4">
      <w:pPr>
        <w:rPr>
          <w:sz w:val="24"/>
          <w:szCs w:val="24"/>
        </w:rPr>
      </w:pPr>
    </w:p>
    <w:p w14:paraId="596C810A" w14:textId="77777777" w:rsidR="00AF5892" w:rsidRDefault="00AF5892" w:rsidP="00F02BA4">
      <w:pPr>
        <w:rPr>
          <w:sz w:val="24"/>
          <w:szCs w:val="24"/>
        </w:rPr>
      </w:pPr>
    </w:p>
    <w:p w14:paraId="1FF11D87" w14:textId="6424BA9F" w:rsidR="00AF5892" w:rsidRPr="009C0CF7" w:rsidRDefault="00AF5892" w:rsidP="00F02BA4">
      <w:pPr>
        <w:rPr>
          <w:b/>
          <w:bCs/>
          <w:sz w:val="26"/>
          <w:szCs w:val="26"/>
        </w:rPr>
      </w:pPr>
      <w:r w:rsidRPr="009C0CF7">
        <w:rPr>
          <w:b/>
          <w:bCs/>
          <w:sz w:val="26"/>
          <w:szCs w:val="26"/>
        </w:rPr>
        <w:t>Hazırlayan:</w:t>
      </w:r>
      <w:r w:rsidR="009C0CF7">
        <w:rPr>
          <w:b/>
          <w:bCs/>
          <w:sz w:val="26"/>
          <w:szCs w:val="26"/>
        </w:rPr>
        <w:t xml:space="preserve"> </w:t>
      </w:r>
      <w:r w:rsidRPr="009C0CF7">
        <w:rPr>
          <w:b/>
          <w:bCs/>
          <w:sz w:val="26"/>
          <w:szCs w:val="26"/>
        </w:rPr>
        <w:t>Medeni Aba</w:t>
      </w:r>
    </w:p>
    <w:p w14:paraId="782304B1" w14:textId="294E9F66" w:rsidR="00F02BA4" w:rsidRPr="00F02BA4" w:rsidRDefault="00F02BA4" w:rsidP="00F02BA4">
      <w:pPr>
        <w:rPr>
          <w:sz w:val="24"/>
          <w:szCs w:val="24"/>
        </w:rPr>
      </w:pPr>
    </w:p>
    <w:p w14:paraId="3897F9EF" w14:textId="77777777" w:rsidR="00AF5892" w:rsidRDefault="00AF5892" w:rsidP="004F251D"/>
    <w:p w14:paraId="1C0147E9" w14:textId="77777777" w:rsidR="00AF5892" w:rsidRDefault="00AF5892" w:rsidP="004F251D"/>
    <w:p w14:paraId="7F865DD4" w14:textId="395C10E7" w:rsidR="004F251D" w:rsidRPr="004F251D" w:rsidRDefault="004F251D" w:rsidP="004F251D">
      <w:pPr>
        <w:rPr>
          <w:b/>
          <w:bCs/>
          <w:sz w:val="24"/>
          <w:szCs w:val="24"/>
        </w:rPr>
      </w:pPr>
      <w:r w:rsidRPr="004F251D">
        <w:rPr>
          <w:b/>
          <w:bCs/>
          <w:sz w:val="24"/>
          <w:szCs w:val="24"/>
        </w:rPr>
        <w:t xml:space="preserve">Veri Setine Genel Bakış </w:t>
      </w:r>
    </w:p>
    <w:p w14:paraId="537D0629" w14:textId="77777777" w:rsidR="004F251D" w:rsidRDefault="004F251D" w:rsidP="004F251D"/>
    <w:p w14:paraId="51973FFD" w14:textId="77777777" w:rsidR="00A020E3" w:rsidRDefault="00A020E3" w:rsidP="004F251D"/>
    <w:p w14:paraId="425F47F0" w14:textId="77777777" w:rsidR="00A020E3" w:rsidRDefault="00A020E3" w:rsidP="004F251D"/>
    <w:p w14:paraId="4281F602" w14:textId="4194BD88" w:rsidR="00A020E3" w:rsidRDefault="004F251D" w:rsidP="004F251D">
      <w:r w:rsidRPr="004F251D">
        <w:t>Bu veri seti, ABD'deki bireylerin sağlık sigortası maliyetleriyle ilgili demografik, yaşam tarzı ve sağlık bilgilerini içermektedir. Toplamda 1338 satır ve 7 sütun bulunmaktadır. Veri seti, bireylerin yaşları, cinsiyetleri, sigara kullanımları, çocuk sayıları, yaşadıkları bölge ve sağlık sigortası maliyetleri gibi detayları içermektedir.</w:t>
      </w:r>
    </w:p>
    <w:p w14:paraId="16160D48" w14:textId="77777777" w:rsidR="00A020E3" w:rsidRDefault="00A020E3" w:rsidP="004F251D"/>
    <w:p w14:paraId="4557C628" w14:textId="77777777" w:rsidR="00A020E3" w:rsidRDefault="00A020E3" w:rsidP="004F251D"/>
    <w:p w14:paraId="3508089A" w14:textId="77777777" w:rsidR="00A020E3" w:rsidRDefault="00A020E3" w:rsidP="004F251D"/>
    <w:p w14:paraId="0963BA65" w14:textId="77777777" w:rsidR="004F251D" w:rsidRPr="004F251D" w:rsidRDefault="004F251D" w:rsidP="004F251D">
      <w:pPr>
        <w:rPr>
          <w:b/>
          <w:bCs/>
        </w:rPr>
      </w:pPr>
      <w:r w:rsidRPr="004F251D">
        <w:rPr>
          <w:b/>
          <w:bCs/>
        </w:rPr>
        <w:t>Veri Seti Sütunları</w:t>
      </w:r>
    </w:p>
    <w:p w14:paraId="51F276ED" w14:textId="76D7087D" w:rsidR="004F251D" w:rsidRPr="004F251D" w:rsidRDefault="004F251D" w:rsidP="004F251D">
      <w:pPr>
        <w:numPr>
          <w:ilvl w:val="0"/>
          <w:numId w:val="1"/>
        </w:numPr>
      </w:pPr>
      <w:r w:rsidRPr="004F251D">
        <w:rPr>
          <w:b/>
          <w:bCs/>
        </w:rPr>
        <w:t xml:space="preserve">Yaş </w:t>
      </w:r>
      <w:r w:rsidRPr="004F251D">
        <w:t>: Bireyin yaşı (Tam sayı).</w:t>
      </w:r>
    </w:p>
    <w:p w14:paraId="5DC951D0" w14:textId="3AE20BA4" w:rsidR="004F251D" w:rsidRPr="004F251D" w:rsidRDefault="004F251D" w:rsidP="004F251D">
      <w:pPr>
        <w:numPr>
          <w:ilvl w:val="0"/>
          <w:numId w:val="1"/>
        </w:numPr>
      </w:pPr>
      <w:r w:rsidRPr="004F251D">
        <w:rPr>
          <w:b/>
          <w:bCs/>
        </w:rPr>
        <w:t xml:space="preserve">Cinsiyet </w:t>
      </w:r>
      <w:r w:rsidRPr="004F251D">
        <w:t>: Sigorta sahibinin cinsiyeti (Kadın/Erkek).</w:t>
      </w:r>
    </w:p>
    <w:p w14:paraId="0F549219" w14:textId="79D6D694" w:rsidR="004F251D" w:rsidRPr="004F251D" w:rsidRDefault="004F251D" w:rsidP="004F251D">
      <w:pPr>
        <w:numPr>
          <w:ilvl w:val="0"/>
          <w:numId w:val="1"/>
        </w:numPr>
      </w:pPr>
      <w:r w:rsidRPr="004F251D">
        <w:rPr>
          <w:b/>
          <w:bCs/>
        </w:rPr>
        <w:t xml:space="preserve">Vücut Kitle İndeksi </w:t>
      </w:r>
      <w:r w:rsidRPr="004F251D">
        <w:t>: Bireyin vücut kitle indeksi (kg/m²). 18.5 ile 24.9 arası ideal kabul edilir.</w:t>
      </w:r>
    </w:p>
    <w:p w14:paraId="3A759463" w14:textId="47267512" w:rsidR="004F251D" w:rsidRPr="004F251D" w:rsidRDefault="004F251D" w:rsidP="004F251D">
      <w:pPr>
        <w:numPr>
          <w:ilvl w:val="0"/>
          <w:numId w:val="1"/>
        </w:numPr>
      </w:pPr>
      <w:r w:rsidRPr="004F251D">
        <w:rPr>
          <w:b/>
          <w:bCs/>
        </w:rPr>
        <w:t xml:space="preserve">Çocuk Sayısı </w:t>
      </w:r>
      <w:r w:rsidRPr="004F251D">
        <w:t>: Sağlık sigortası kapsamındaki çocuk sayısı (Tam sayı).</w:t>
      </w:r>
    </w:p>
    <w:p w14:paraId="4BCA627F" w14:textId="76299E97" w:rsidR="004F251D" w:rsidRPr="004F251D" w:rsidRDefault="004F251D" w:rsidP="004F251D">
      <w:pPr>
        <w:numPr>
          <w:ilvl w:val="0"/>
          <w:numId w:val="1"/>
        </w:numPr>
      </w:pPr>
      <w:r w:rsidRPr="004F251D">
        <w:rPr>
          <w:b/>
          <w:bCs/>
        </w:rPr>
        <w:t xml:space="preserve">Sigara Kullanımı </w:t>
      </w:r>
      <w:r w:rsidRPr="004F251D">
        <w:t>: Bireyin sigara kullanıp kullanmadığı (Evet/Hayır).</w:t>
      </w:r>
    </w:p>
    <w:p w14:paraId="2E317562" w14:textId="57D317EA" w:rsidR="004F251D" w:rsidRPr="004F251D" w:rsidRDefault="004F251D" w:rsidP="004F251D">
      <w:pPr>
        <w:numPr>
          <w:ilvl w:val="0"/>
          <w:numId w:val="1"/>
        </w:numPr>
      </w:pPr>
      <w:r w:rsidRPr="004F251D">
        <w:rPr>
          <w:b/>
          <w:bCs/>
        </w:rPr>
        <w:t xml:space="preserve">Bölge </w:t>
      </w:r>
      <w:r w:rsidRPr="004F251D">
        <w:t>: Sigorta sahibinin ABD'deki yaşadığı bölge (Kuzeybatı, Güneydoğu, Güneybatı, Kuzeydoğu).</w:t>
      </w:r>
    </w:p>
    <w:p w14:paraId="3A7102E0" w14:textId="3A5AA2CA" w:rsidR="004F251D" w:rsidRDefault="004F251D" w:rsidP="004F251D">
      <w:pPr>
        <w:numPr>
          <w:ilvl w:val="0"/>
          <w:numId w:val="1"/>
        </w:numPr>
      </w:pPr>
      <w:r w:rsidRPr="004F251D">
        <w:rPr>
          <w:b/>
          <w:bCs/>
        </w:rPr>
        <w:t xml:space="preserve">Sigorta Ücretleri </w:t>
      </w:r>
      <w:r w:rsidRPr="004F251D">
        <w:t>: Sağlık sigortası tarafından faturalandırılan bireysel tıbbi maliyet (Ondalıklı sayı).</w:t>
      </w:r>
    </w:p>
    <w:p w14:paraId="2523EB95" w14:textId="77777777" w:rsidR="00A020E3" w:rsidRPr="004F251D" w:rsidRDefault="00A020E3" w:rsidP="00A020E3">
      <w:pPr>
        <w:ind w:left="720"/>
      </w:pPr>
    </w:p>
    <w:p w14:paraId="1C880FC9" w14:textId="77777777" w:rsidR="004F251D" w:rsidRPr="004F251D" w:rsidRDefault="004F251D" w:rsidP="004F251D">
      <w:pPr>
        <w:rPr>
          <w:b/>
          <w:bCs/>
        </w:rPr>
      </w:pPr>
      <w:r w:rsidRPr="004F251D">
        <w:rPr>
          <w:b/>
          <w:bCs/>
        </w:rPr>
        <w:t>Sigara Kullanımı Sütunu Hakkında Ayrıntılar:</w:t>
      </w:r>
    </w:p>
    <w:p w14:paraId="2AD265A4" w14:textId="6E0C4E8B" w:rsidR="004F251D" w:rsidRPr="004F251D" w:rsidRDefault="004F251D" w:rsidP="004F251D">
      <w:pPr>
        <w:numPr>
          <w:ilvl w:val="0"/>
          <w:numId w:val="2"/>
        </w:numPr>
      </w:pPr>
      <w:r w:rsidRPr="004F251D">
        <w:rPr>
          <w:b/>
          <w:bCs/>
        </w:rPr>
        <w:t xml:space="preserve">Evet </w:t>
      </w:r>
      <w:r w:rsidRPr="004F251D">
        <w:t>: Bireyin sigara içtiğini gösterir. Genellikle sağlık sigortası maliyetlerinde artışa yol açar.</w:t>
      </w:r>
    </w:p>
    <w:p w14:paraId="64921353" w14:textId="1D11C5FA" w:rsidR="004F251D" w:rsidRPr="004F251D" w:rsidRDefault="004F251D" w:rsidP="004F251D">
      <w:pPr>
        <w:numPr>
          <w:ilvl w:val="0"/>
          <w:numId w:val="2"/>
        </w:numPr>
      </w:pPr>
      <w:r w:rsidRPr="004F251D">
        <w:rPr>
          <w:b/>
          <w:bCs/>
        </w:rPr>
        <w:t xml:space="preserve">Hayır </w:t>
      </w:r>
      <w:r w:rsidRPr="004F251D">
        <w:t>: Bireyin sigara içmediğini gösterir.</w:t>
      </w:r>
    </w:p>
    <w:p w14:paraId="52FC53AF" w14:textId="77777777" w:rsidR="004F251D" w:rsidRDefault="004F251D" w:rsidP="004F251D">
      <w:r w:rsidRPr="004F251D">
        <w:t>Bu veri seti, sağlık sigortası maliyetlerini etkileyen çeşitli faktörleri analiz etmek ve bu faktörlerin sağlık giderleri üzerindeki etkilerini incelemek için uygundur.</w:t>
      </w:r>
    </w:p>
    <w:p w14:paraId="1E00D66F" w14:textId="77777777" w:rsidR="00F02BA4" w:rsidRDefault="00F02BA4" w:rsidP="004F251D"/>
    <w:p w14:paraId="4CBDAB37" w14:textId="77777777" w:rsidR="00A020E3" w:rsidRDefault="00A020E3" w:rsidP="004F251D"/>
    <w:p w14:paraId="13B96D7A" w14:textId="77777777" w:rsidR="00A020E3" w:rsidRDefault="00A020E3" w:rsidP="004F251D"/>
    <w:p w14:paraId="664CC9D9" w14:textId="77777777" w:rsidR="00F02BA4" w:rsidRDefault="00F02BA4" w:rsidP="00F02BA4">
      <w:pPr>
        <w:rPr>
          <w:b/>
          <w:bCs/>
          <w:sz w:val="32"/>
          <w:szCs w:val="32"/>
        </w:rPr>
      </w:pPr>
      <w:r w:rsidRPr="006E7466">
        <w:rPr>
          <w:b/>
          <w:bCs/>
          <w:sz w:val="32"/>
          <w:szCs w:val="32"/>
        </w:rPr>
        <w:lastRenderedPageBreak/>
        <w:t>Kullanılan Algoritmalar</w:t>
      </w:r>
    </w:p>
    <w:p w14:paraId="5BA12B33" w14:textId="77777777" w:rsidR="006E7466" w:rsidRDefault="006E7466" w:rsidP="00F02BA4">
      <w:pPr>
        <w:rPr>
          <w:b/>
          <w:bCs/>
          <w:sz w:val="32"/>
          <w:szCs w:val="32"/>
        </w:rPr>
      </w:pPr>
    </w:p>
    <w:p w14:paraId="7C65C867" w14:textId="0BCECED6" w:rsidR="00A020E3" w:rsidRDefault="006E7466" w:rsidP="00F02BA4">
      <w:pPr>
        <w:rPr>
          <w:sz w:val="28"/>
          <w:szCs w:val="28"/>
        </w:rPr>
      </w:pPr>
      <w:r w:rsidRPr="006E7466">
        <w:rPr>
          <w:sz w:val="28"/>
          <w:szCs w:val="28"/>
        </w:rPr>
        <w:t>Lineer Regresyon</w:t>
      </w:r>
    </w:p>
    <w:p w14:paraId="1B621729" w14:textId="239433B2" w:rsidR="006E7466" w:rsidRDefault="006E7466" w:rsidP="00F02BA4">
      <w:r w:rsidRPr="006E7466">
        <w:t>Lineer Regresyon, bir bağımlı değişken ile bir veya daha fazla bağımsız değişken arasındaki ilişkiyi modellemek için kullanılan basit bir istatistiksel regresyon yöntemidir. Bu yöntem, doğrusal bir ilişkiyi ifade eden bir denklem oluşturarak, bağımsız değişkenlerin değerleri ile bağımlı değişken arasındaki ilişkiyi açıklamaya çalışır.</w:t>
      </w:r>
    </w:p>
    <w:p w14:paraId="546D20DC" w14:textId="6D156432" w:rsidR="00A020E3" w:rsidRDefault="00A020E3" w:rsidP="00F02BA4">
      <w:r w:rsidRPr="00A020E3">
        <w:rPr>
          <w:noProof/>
        </w:rPr>
        <w:drawing>
          <wp:inline distT="0" distB="0" distL="0" distR="0" wp14:anchorId="19AC11A5" wp14:editId="7BE3EBD4">
            <wp:extent cx="5760720" cy="2479675"/>
            <wp:effectExtent l="0" t="0" r="0" b="0"/>
            <wp:docPr id="20822887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8796" name=""/>
                    <pic:cNvPicPr/>
                  </pic:nvPicPr>
                  <pic:blipFill>
                    <a:blip r:embed="rId8"/>
                    <a:stretch>
                      <a:fillRect/>
                    </a:stretch>
                  </pic:blipFill>
                  <pic:spPr>
                    <a:xfrm>
                      <a:off x="0" y="0"/>
                      <a:ext cx="5760720" cy="2479675"/>
                    </a:xfrm>
                    <a:prstGeom prst="rect">
                      <a:avLst/>
                    </a:prstGeom>
                  </pic:spPr>
                </pic:pic>
              </a:graphicData>
            </a:graphic>
          </wp:inline>
        </w:drawing>
      </w:r>
    </w:p>
    <w:p w14:paraId="6AA7116E" w14:textId="78306EE3" w:rsidR="00A020E3" w:rsidRDefault="00A020E3" w:rsidP="00F02BA4">
      <w:pPr>
        <w:rPr>
          <w:sz w:val="28"/>
          <w:szCs w:val="28"/>
        </w:rPr>
      </w:pPr>
      <w:r w:rsidRPr="00A020E3">
        <w:rPr>
          <w:sz w:val="28"/>
          <w:szCs w:val="28"/>
        </w:rPr>
        <w:t>Random Forest</w:t>
      </w:r>
    </w:p>
    <w:p w14:paraId="46A4BE27" w14:textId="77777777" w:rsidR="00A020E3" w:rsidRPr="00A020E3" w:rsidRDefault="00A020E3" w:rsidP="00F02BA4">
      <w:pPr>
        <w:rPr>
          <w:sz w:val="28"/>
          <w:szCs w:val="28"/>
        </w:rPr>
      </w:pPr>
    </w:p>
    <w:p w14:paraId="297826F9" w14:textId="017BF767" w:rsidR="00A020E3" w:rsidRDefault="00A020E3" w:rsidP="00F02BA4">
      <w:r w:rsidRPr="00A020E3">
        <w:t>Random Forest, birçok karar ağacının bir araya gelerek oluşturduğu bir ansambil (ensemble) öğrenme algoritmasıdır. Her bir karar ağacı, rastgele örneklem alınmış veri alt kümesi üzerinde eğitilir ve bu ağaçlar rastgele özelliklerle (değişkenlerle) oluşturulur.</w:t>
      </w:r>
    </w:p>
    <w:p w14:paraId="0D9CEFAC" w14:textId="1B76602A" w:rsidR="00A020E3" w:rsidRDefault="00A020E3" w:rsidP="00F02BA4">
      <w:r w:rsidRPr="00A020E3">
        <w:rPr>
          <w:noProof/>
        </w:rPr>
        <w:drawing>
          <wp:inline distT="0" distB="0" distL="0" distR="0" wp14:anchorId="2753E75A" wp14:editId="77255966">
            <wp:extent cx="6004560" cy="2983973"/>
            <wp:effectExtent l="0" t="0" r="0" b="6985"/>
            <wp:docPr id="12769461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46125" name=""/>
                    <pic:cNvPicPr/>
                  </pic:nvPicPr>
                  <pic:blipFill>
                    <a:blip r:embed="rId9"/>
                    <a:stretch>
                      <a:fillRect/>
                    </a:stretch>
                  </pic:blipFill>
                  <pic:spPr>
                    <a:xfrm>
                      <a:off x="0" y="0"/>
                      <a:ext cx="6040219" cy="3001694"/>
                    </a:xfrm>
                    <a:prstGeom prst="rect">
                      <a:avLst/>
                    </a:prstGeom>
                  </pic:spPr>
                </pic:pic>
              </a:graphicData>
            </a:graphic>
          </wp:inline>
        </w:drawing>
      </w:r>
    </w:p>
    <w:p w14:paraId="20E32DFF" w14:textId="77777777" w:rsidR="00E6005B" w:rsidRDefault="00E6005B" w:rsidP="00F02BA4"/>
    <w:p w14:paraId="2C6738BB" w14:textId="77777777" w:rsidR="00E6005B" w:rsidRDefault="00E6005B" w:rsidP="00F02BA4"/>
    <w:p w14:paraId="5FDA42A1" w14:textId="77777777" w:rsidR="00E6005B" w:rsidRDefault="00E6005B" w:rsidP="00F02BA4"/>
    <w:tbl>
      <w:tblPr>
        <w:tblW w:w="9056" w:type="dxa"/>
        <w:tblCellMar>
          <w:left w:w="0" w:type="dxa"/>
          <w:right w:w="0" w:type="dxa"/>
        </w:tblCellMar>
        <w:tblLook w:val="04A0" w:firstRow="1" w:lastRow="0" w:firstColumn="1" w:lastColumn="0" w:noHBand="0" w:noVBand="1"/>
      </w:tblPr>
      <w:tblGrid>
        <w:gridCol w:w="1803"/>
        <w:gridCol w:w="21"/>
        <w:gridCol w:w="4045"/>
        <w:gridCol w:w="3187"/>
      </w:tblGrid>
      <w:tr w:rsidR="00E6005B" w:rsidRPr="001A4BC6" w14:paraId="243BC486" w14:textId="77777777" w:rsidTr="00E6005B">
        <w:trPr>
          <w:trHeight w:val="315"/>
        </w:trPr>
        <w:tc>
          <w:tcPr>
            <w:tcW w:w="0" w:type="auto"/>
            <w:tcBorders>
              <w:top w:val="single" w:sz="6" w:space="0" w:color="292F50"/>
              <w:left w:val="single" w:sz="6" w:space="0" w:color="292F50"/>
              <w:bottom w:val="single" w:sz="6" w:space="0" w:color="292F50"/>
              <w:right w:val="single" w:sz="6" w:space="0" w:color="373F6B"/>
            </w:tcBorders>
            <w:shd w:val="clear" w:color="auto" w:fill="373F6B"/>
            <w:tcMar>
              <w:top w:w="30" w:type="dxa"/>
              <w:left w:w="120" w:type="dxa"/>
              <w:bottom w:w="30" w:type="dxa"/>
              <w:right w:w="120" w:type="dxa"/>
            </w:tcMar>
            <w:vAlign w:val="center"/>
            <w:hideMark/>
          </w:tcPr>
          <w:p w14:paraId="5E0BED59" w14:textId="0FB20527" w:rsidR="00E6005B" w:rsidRPr="001A4BC6" w:rsidRDefault="00E6005B" w:rsidP="00E6005B">
            <w:pPr>
              <w:rPr>
                <w:b/>
                <w:bCs/>
                <w:sz w:val="28"/>
                <w:szCs w:val="28"/>
              </w:rPr>
            </w:pPr>
            <w:r w:rsidRPr="001A4BC6">
              <w:rPr>
                <w:b/>
                <w:bCs/>
                <w:color w:val="FFFFFF" w:themeColor="background1"/>
                <w:sz w:val="28"/>
                <w:szCs w:val="28"/>
              </w:rPr>
              <w:t>Özellik</w:t>
            </w:r>
          </w:p>
        </w:tc>
        <w:tc>
          <w:tcPr>
            <w:tcW w:w="0" w:type="auto"/>
            <w:tcBorders>
              <w:top w:val="single" w:sz="6" w:space="0" w:color="292F50"/>
              <w:left w:val="single" w:sz="6" w:space="0" w:color="CCCCCC"/>
              <w:bottom w:val="single" w:sz="6" w:space="0" w:color="292F50"/>
              <w:right w:val="single" w:sz="6" w:space="0" w:color="CCCCCC"/>
            </w:tcBorders>
            <w:shd w:val="clear" w:color="auto" w:fill="373F6B"/>
          </w:tcPr>
          <w:p w14:paraId="3D9761C0" w14:textId="77777777" w:rsidR="00E6005B" w:rsidRPr="001A4BC6" w:rsidRDefault="00E6005B" w:rsidP="001A4BC6">
            <w:pPr>
              <w:jc w:val="center"/>
              <w:rPr>
                <w:b/>
                <w:bCs/>
                <w:color w:val="FFFFFF" w:themeColor="background1"/>
                <w:sz w:val="28"/>
                <w:szCs w:val="28"/>
              </w:rPr>
            </w:pPr>
          </w:p>
        </w:tc>
        <w:tc>
          <w:tcPr>
            <w:tcW w:w="0" w:type="auto"/>
            <w:tcBorders>
              <w:top w:val="single" w:sz="6" w:space="0" w:color="292F50"/>
              <w:left w:val="single" w:sz="6" w:space="0" w:color="CCCCCC"/>
              <w:bottom w:val="single" w:sz="6" w:space="0" w:color="292F50"/>
              <w:right w:val="single" w:sz="6" w:space="0" w:color="373F6B"/>
            </w:tcBorders>
            <w:shd w:val="clear" w:color="auto" w:fill="373F6B"/>
            <w:tcMar>
              <w:top w:w="30" w:type="dxa"/>
              <w:left w:w="120" w:type="dxa"/>
              <w:bottom w:w="30" w:type="dxa"/>
              <w:right w:w="120" w:type="dxa"/>
            </w:tcMar>
            <w:vAlign w:val="center"/>
            <w:hideMark/>
          </w:tcPr>
          <w:p w14:paraId="0A9D56D0" w14:textId="6E188446" w:rsidR="00E6005B" w:rsidRPr="001A4BC6" w:rsidRDefault="00E6005B" w:rsidP="001A4BC6">
            <w:pPr>
              <w:jc w:val="center"/>
              <w:rPr>
                <w:b/>
                <w:bCs/>
                <w:sz w:val="28"/>
                <w:szCs w:val="28"/>
              </w:rPr>
            </w:pPr>
            <w:r w:rsidRPr="001A4BC6">
              <w:rPr>
                <w:b/>
                <w:bCs/>
                <w:color w:val="FFFFFF" w:themeColor="background1"/>
                <w:sz w:val="28"/>
                <w:szCs w:val="28"/>
              </w:rPr>
              <w:t>Random Forest</w:t>
            </w:r>
          </w:p>
        </w:tc>
        <w:tc>
          <w:tcPr>
            <w:tcW w:w="0" w:type="auto"/>
            <w:tcBorders>
              <w:top w:val="single" w:sz="6" w:space="0" w:color="292F50"/>
              <w:left w:val="single" w:sz="6" w:space="0" w:color="CCCCCC"/>
              <w:bottom w:val="single" w:sz="6" w:space="0" w:color="292F50"/>
              <w:right w:val="single" w:sz="6" w:space="0" w:color="292F50"/>
            </w:tcBorders>
            <w:shd w:val="clear" w:color="auto" w:fill="373F6B"/>
            <w:tcMar>
              <w:top w:w="30" w:type="dxa"/>
              <w:left w:w="120" w:type="dxa"/>
              <w:bottom w:w="30" w:type="dxa"/>
              <w:right w:w="120" w:type="dxa"/>
            </w:tcMar>
            <w:vAlign w:val="center"/>
            <w:hideMark/>
          </w:tcPr>
          <w:p w14:paraId="5118171E" w14:textId="77777777" w:rsidR="00E6005B" w:rsidRPr="001A4BC6" w:rsidRDefault="00E6005B" w:rsidP="001A4BC6">
            <w:pPr>
              <w:jc w:val="center"/>
              <w:rPr>
                <w:b/>
                <w:bCs/>
                <w:sz w:val="28"/>
                <w:szCs w:val="28"/>
              </w:rPr>
            </w:pPr>
            <w:r w:rsidRPr="001A4BC6">
              <w:rPr>
                <w:b/>
                <w:bCs/>
                <w:color w:val="FFFFFF" w:themeColor="background1"/>
                <w:sz w:val="28"/>
                <w:szCs w:val="28"/>
              </w:rPr>
              <w:t>Lineer Regresyon</w:t>
            </w:r>
          </w:p>
        </w:tc>
      </w:tr>
      <w:tr w:rsidR="00E6005B" w:rsidRPr="001A4BC6" w14:paraId="153F89A8"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3EF0E5D" w14:textId="77777777" w:rsidR="00E6005B" w:rsidRPr="001A4BC6" w:rsidRDefault="00E6005B" w:rsidP="001A4BC6">
            <w:pPr>
              <w:jc w:val="center"/>
            </w:pPr>
            <w:r w:rsidRPr="001A4BC6">
              <w:t>Temel Fikir</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23A2268C"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506DCC7" w14:textId="738DD7F1" w:rsidR="00E6005B" w:rsidRPr="001A4BC6" w:rsidRDefault="00E6005B" w:rsidP="001A4BC6">
            <w:pPr>
              <w:jc w:val="center"/>
            </w:pPr>
            <w:r w:rsidRPr="001A4BC6">
              <w:t>Birçok karar ağacının bir araya gelmesiyle oluşturulan bir ansambl öğrenme yöntemi. Her bir karar ağacı, veri kümesinin farklı bir alt kümesi üzerinde eğitilir ve farklı özellikler seçilir.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135093B7" w14:textId="77777777" w:rsidR="00E6005B" w:rsidRPr="001A4BC6" w:rsidRDefault="00E6005B" w:rsidP="001A4BC6">
            <w:pPr>
              <w:jc w:val="center"/>
            </w:pPr>
            <w:r w:rsidRPr="001A4BC6">
              <w:t>Bağımlı değişken ile bir veya daha fazla bağımsız değişken arasındaki doğrusal ilişkiyi modellemek.</w:t>
            </w:r>
          </w:p>
        </w:tc>
      </w:tr>
      <w:tr w:rsidR="00E6005B" w:rsidRPr="001A4BC6" w14:paraId="483C5900" w14:textId="77777777" w:rsidTr="00E6005B">
        <w:trPr>
          <w:trHeight w:val="315"/>
        </w:trPr>
        <w:tc>
          <w:tcPr>
            <w:tcW w:w="0" w:type="auto"/>
            <w:tcBorders>
              <w:top w:val="single" w:sz="6" w:space="0" w:color="CCCCCC"/>
              <w:left w:val="single" w:sz="6" w:space="0" w:color="292F50"/>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190B205" w14:textId="77777777" w:rsidR="00E6005B" w:rsidRPr="001A4BC6" w:rsidRDefault="00E6005B" w:rsidP="001A4BC6">
            <w:pPr>
              <w:jc w:val="center"/>
            </w:pPr>
            <w:r w:rsidRPr="001A4BC6">
              <w:t>Model Karmaşıklığı</w:t>
            </w:r>
          </w:p>
        </w:tc>
        <w:tc>
          <w:tcPr>
            <w:tcW w:w="0" w:type="auto"/>
            <w:tcBorders>
              <w:top w:val="single" w:sz="6" w:space="0" w:color="CCCCCC"/>
              <w:left w:val="single" w:sz="6" w:space="0" w:color="CCCCCC"/>
              <w:bottom w:val="single" w:sz="6" w:space="0" w:color="F6F8F9"/>
              <w:right w:val="single" w:sz="6" w:space="0" w:color="CCCCCC"/>
            </w:tcBorders>
            <w:shd w:val="clear" w:color="auto" w:fill="F6F8F9"/>
          </w:tcPr>
          <w:p w14:paraId="044215FB"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70A484D" w14:textId="1EAD9537" w:rsidR="00E6005B" w:rsidRPr="001A4BC6" w:rsidRDefault="00E6005B" w:rsidP="001A4BC6">
            <w:pPr>
              <w:jc w:val="center"/>
            </w:pPr>
            <w:r w:rsidRPr="001A4BC6">
              <w:t>Genellikle daha karmaşık modeller oluşturabilir. Çok sayıda etkileşim ve doğrusal olmayan ilişkileri yakalayabilir.</w:t>
            </w:r>
          </w:p>
        </w:tc>
        <w:tc>
          <w:tcPr>
            <w:tcW w:w="0" w:type="auto"/>
            <w:tcBorders>
              <w:top w:val="single" w:sz="6" w:space="0" w:color="CCCCCC"/>
              <w:left w:val="single" w:sz="6" w:space="0" w:color="CCCCCC"/>
              <w:bottom w:val="single" w:sz="6" w:space="0" w:color="F6F8F9"/>
              <w:right w:val="single" w:sz="6" w:space="0" w:color="292F50"/>
            </w:tcBorders>
            <w:shd w:val="clear" w:color="auto" w:fill="F6F8F9"/>
            <w:tcMar>
              <w:top w:w="30" w:type="dxa"/>
              <w:left w:w="120" w:type="dxa"/>
              <w:bottom w:w="30" w:type="dxa"/>
              <w:right w:w="120" w:type="dxa"/>
            </w:tcMar>
            <w:vAlign w:val="center"/>
            <w:hideMark/>
          </w:tcPr>
          <w:p w14:paraId="10848DB0" w14:textId="77777777" w:rsidR="00E6005B" w:rsidRPr="001A4BC6" w:rsidRDefault="00E6005B" w:rsidP="001A4BC6">
            <w:pPr>
              <w:jc w:val="center"/>
            </w:pPr>
            <w:r w:rsidRPr="001A4BC6">
              <w:t>Daha basit modellerdir. Sadece doğrusal ilişkileri modelleyebilir.</w:t>
            </w:r>
          </w:p>
        </w:tc>
      </w:tr>
      <w:tr w:rsidR="00E6005B" w:rsidRPr="001A4BC6" w14:paraId="681AAD3A"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E2F3A74" w14:textId="77777777" w:rsidR="00E6005B" w:rsidRPr="001A4BC6" w:rsidRDefault="00E6005B" w:rsidP="001A4BC6">
            <w:pPr>
              <w:jc w:val="center"/>
            </w:pPr>
            <w:r w:rsidRPr="001A4BC6">
              <w:t>Veri Tipi</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428DDC99"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4E24BBC" w14:textId="7651FE18" w:rsidR="00E6005B" w:rsidRPr="001A4BC6" w:rsidRDefault="00E6005B" w:rsidP="001A4BC6">
            <w:pPr>
              <w:jc w:val="center"/>
            </w:pPr>
            <w:r w:rsidRPr="001A4BC6">
              <w:t>Hem sayısal hem de kategorik verilerle çalışabilir.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78802BBB" w14:textId="77777777" w:rsidR="00E6005B" w:rsidRPr="001A4BC6" w:rsidRDefault="00E6005B" w:rsidP="001A4BC6">
            <w:pPr>
              <w:jc w:val="center"/>
            </w:pPr>
            <w:r w:rsidRPr="001A4BC6">
              <w:t>Genellikle sayısal verilerle çalışır. Kategorik veriler dönüştürülmelidir.</w:t>
            </w:r>
          </w:p>
        </w:tc>
      </w:tr>
      <w:tr w:rsidR="00E6005B" w:rsidRPr="001A4BC6" w14:paraId="238D6154" w14:textId="77777777" w:rsidTr="00E6005B">
        <w:trPr>
          <w:trHeight w:val="315"/>
        </w:trPr>
        <w:tc>
          <w:tcPr>
            <w:tcW w:w="0" w:type="auto"/>
            <w:tcBorders>
              <w:top w:val="single" w:sz="6" w:space="0" w:color="CCCCCC"/>
              <w:left w:val="single" w:sz="6" w:space="0" w:color="292F50"/>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274737E" w14:textId="77777777" w:rsidR="00E6005B" w:rsidRPr="001A4BC6" w:rsidRDefault="00E6005B" w:rsidP="001A4BC6">
            <w:pPr>
              <w:jc w:val="center"/>
            </w:pPr>
            <w:r w:rsidRPr="001A4BC6">
              <w:t>Aşırı Uyum (Overfitting)</w:t>
            </w:r>
          </w:p>
        </w:tc>
        <w:tc>
          <w:tcPr>
            <w:tcW w:w="0" w:type="auto"/>
            <w:tcBorders>
              <w:top w:val="single" w:sz="6" w:space="0" w:color="CCCCCC"/>
              <w:left w:val="single" w:sz="6" w:space="0" w:color="CCCCCC"/>
              <w:bottom w:val="single" w:sz="6" w:space="0" w:color="F6F8F9"/>
              <w:right w:val="single" w:sz="6" w:space="0" w:color="CCCCCC"/>
            </w:tcBorders>
            <w:shd w:val="clear" w:color="auto" w:fill="F6F8F9"/>
          </w:tcPr>
          <w:p w14:paraId="6859FD8F"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87F986B" w14:textId="5754B96A" w:rsidR="00E6005B" w:rsidRPr="001A4BC6" w:rsidRDefault="00E6005B" w:rsidP="001A4BC6">
            <w:pPr>
              <w:jc w:val="center"/>
            </w:pPr>
            <w:r w:rsidRPr="001A4BC6">
              <w:t>Daha az eğilimlidir. Birden fazla ağaç kullanarak aşırı uyum riskini azaltır.</w:t>
            </w:r>
          </w:p>
        </w:tc>
        <w:tc>
          <w:tcPr>
            <w:tcW w:w="0" w:type="auto"/>
            <w:tcBorders>
              <w:top w:val="single" w:sz="6" w:space="0" w:color="CCCCCC"/>
              <w:left w:val="single" w:sz="6" w:space="0" w:color="CCCCCC"/>
              <w:bottom w:val="single" w:sz="6" w:space="0" w:color="F6F8F9"/>
              <w:right w:val="single" w:sz="6" w:space="0" w:color="292F50"/>
            </w:tcBorders>
            <w:shd w:val="clear" w:color="auto" w:fill="F6F8F9"/>
            <w:tcMar>
              <w:top w:w="30" w:type="dxa"/>
              <w:left w:w="120" w:type="dxa"/>
              <w:bottom w:w="30" w:type="dxa"/>
              <w:right w:w="120" w:type="dxa"/>
            </w:tcMar>
            <w:vAlign w:val="center"/>
            <w:hideMark/>
          </w:tcPr>
          <w:p w14:paraId="42070D13" w14:textId="77777777" w:rsidR="00E6005B" w:rsidRPr="001A4BC6" w:rsidRDefault="00E6005B" w:rsidP="001A4BC6">
            <w:pPr>
              <w:jc w:val="center"/>
            </w:pPr>
            <w:r w:rsidRPr="001A4BC6">
              <w:t>Daha fazla eğilimlidir. Özellikle veri kümesi küçükse veya çok fazla özellik varsa.</w:t>
            </w:r>
          </w:p>
        </w:tc>
      </w:tr>
      <w:tr w:rsidR="00E6005B" w:rsidRPr="001A4BC6" w14:paraId="1A8DDD88"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1DB9BAD" w14:textId="77777777" w:rsidR="00E6005B" w:rsidRPr="001A4BC6" w:rsidRDefault="00E6005B" w:rsidP="001A4BC6">
            <w:pPr>
              <w:jc w:val="center"/>
            </w:pPr>
            <w:r w:rsidRPr="001A4BC6">
              <w:t>Eğitim Süresi</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30DE2CEF"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0EFEC40" w14:textId="5F613FEC" w:rsidR="00E6005B" w:rsidRPr="001A4BC6" w:rsidRDefault="00E6005B" w:rsidP="001A4BC6">
            <w:pPr>
              <w:jc w:val="center"/>
            </w:pPr>
            <w:r w:rsidRPr="001A4BC6">
              <w:t>Genellikle daha uzun sürer. Birden fazla ağaç eğitmek gerekir.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6F473A20" w14:textId="77777777" w:rsidR="00E6005B" w:rsidRPr="001A4BC6" w:rsidRDefault="00E6005B" w:rsidP="001A4BC6">
            <w:pPr>
              <w:jc w:val="center"/>
            </w:pPr>
            <w:r w:rsidRPr="001A4BC6">
              <w:t>Daha hızlıdır. Tek bir doğrusal denklem çözülür.</w:t>
            </w:r>
          </w:p>
        </w:tc>
      </w:tr>
      <w:tr w:rsidR="00E6005B" w:rsidRPr="001A4BC6" w14:paraId="4FAFA781" w14:textId="77777777" w:rsidTr="00E6005B">
        <w:trPr>
          <w:trHeight w:val="315"/>
        </w:trPr>
        <w:tc>
          <w:tcPr>
            <w:tcW w:w="0" w:type="auto"/>
            <w:tcBorders>
              <w:top w:val="single" w:sz="6" w:space="0" w:color="CCCCCC"/>
              <w:left w:val="single" w:sz="6" w:space="0" w:color="292F50"/>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F786047" w14:textId="77777777" w:rsidR="00E6005B" w:rsidRPr="001A4BC6" w:rsidRDefault="00E6005B" w:rsidP="001A4BC6">
            <w:pPr>
              <w:jc w:val="center"/>
            </w:pPr>
            <w:r w:rsidRPr="001A4BC6">
              <w:t>Tahmin Süresi</w:t>
            </w:r>
          </w:p>
        </w:tc>
        <w:tc>
          <w:tcPr>
            <w:tcW w:w="0" w:type="auto"/>
            <w:tcBorders>
              <w:top w:val="single" w:sz="6" w:space="0" w:color="CCCCCC"/>
              <w:left w:val="single" w:sz="6" w:space="0" w:color="CCCCCC"/>
              <w:bottom w:val="single" w:sz="6" w:space="0" w:color="F6F8F9"/>
              <w:right w:val="single" w:sz="6" w:space="0" w:color="CCCCCC"/>
            </w:tcBorders>
            <w:shd w:val="clear" w:color="auto" w:fill="F6F8F9"/>
          </w:tcPr>
          <w:p w14:paraId="69E64881"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81274A2" w14:textId="566E8B63" w:rsidR="00E6005B" w:rsidRPr="001A4BC6" w:rsidRDefault="00E6005B" w:rsidP="001A4BC6">
            <w:pPr>
              <w:jc w:val="center"/>
            </w:pPr>
            <w:r w:rsidRPr="001A4BC6">
              <w:t>Daha yavaştır. Birden fazla ağaçta tahmin yapmak gerekir.</w:t>
            </w:r>
          </w:p>
        </w:tc>
        <w:tc>
          <w:tcPr>
            <w:tcW w:w="0" w:type="auto"/>
            <w:tcBorders>
              <w:top w:val="single" w:sz="6" w:space="0" w:color="CCCCCC"/>
              <w:left w:val="single" w:sz="6" w:space="0" w:color="CCCCCC"/>
              <w:bottom w:val="single" w:sz="6" w:space="0" w:color="F6F8F9"/>
              <w:right w:val="single" w:sz="6" w:space="0" w:color="292F50"/>
            </w:tcBorders>
            <w:shd w:val="clear" w:color="auto" w:fill="F6F8F9"/>
            <w:tcMar>
              <w:top w:w="30" w:type="dxa"/>
              <w:left w:w="120" w:type="dxa"/>
              <w:bottom w:w="30" w:type="dxa"/>
              <w:right w:w="120" w:type="dxa"/>
            </w:tcMar>
            <w:vAlign w:val="center"/>
            <w:hideMark/>
          </w:tcPr>
          <w:p w14:paraId="571159D2" w14:textId="77777777" w:rsidR="00E6005B" w:rsidRPr="001A4BC6" w:rsidRDefault="00E6005B" w:rsidP="001A4BC6">
            <w:pPr>
              <w:jc w:val="center"/>
            </w:pPr>
            <w:r w:rsidRPr="001A4BC6">
              <w:t>Daha hızlıdır. Tek bir doğrusal denklem kullanılır.</w:t>
            </w:r>
          </w:p>
        </w:tc>
      </w:tr>
      <w:tr w:rsidR="00E6005B" w:rsidRPr="001A4BC6" w14:paraId="08BE3C7D"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0B9CE04" w14:textId="77777777" w:rsidR="00E6005B" w:rsidRPr="001A4BC6" w:rsidRDefault="00E6005B" w:rsidP="001A4BC6">
            <w:pPr>
              <w:jc w:val="center"/>
            </w:pPr>
            <w:r w:rsidRPr="001A4BC6">
              <w:t>Özellik Önemliliği</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1E27431E"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321343E" w14:textId="42785A26" w:rsidR="00E6005B" w:rsidRPr="001A4BC6" w:rsidRDefault="00E6005B" w:rsidP="001A4BC6">
            <w:pPr>
              <w:jc w:val="center"/>
            </w:pPr>
            <w:r w:rsidRPr="001A4BC6">
              <w:t>Her bir özelliğin modelde ne kadar önemli olduğunu gösteren bir metrik sağlar.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7BDDD841" w14:textId="77777777" w:rsidR="00E6005B" w:rsidRPr="001A4BC6" w:rsidRDefault="00E6005B" w:rsidP="001A4BC6">
            <w:pPr>
              <w:jc w:val="center"/>
            </w:pPr>
            <w:r w:rsidRPr="001A4BC6">
              <w:t>Özelliklerin önemini belirlemek için ek analizler yapmak gerekebilir.</w:t>
            </w:r>
          </w:p>
        </w:tc>
      </w:tr>
      <w:tr w:rsidR="00E6005B" w:rsidRPr="001A4BC6" w14:paraId="53D0352B" w14:textId="77777777" w:rsidTr="00E6005B">
        <w:trPr>
          <w:trHeight w:val="315"/>
        </w:trPr>
        <w:tc>
          <w:tcPr>
            <w:tcW w:w="0" w:type="auto"/>
            <w:tcBorders>
              <w:top w:val="single" w:sz="6" w:space="0" w:color="CCCCCC"/>
              <w:left w:val="single" w:sz="6" w:space="0" w:color="292F50"/>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5233917" w14:textId="77777777" w:rsidR="00E6005B" w:rsidRPr="001A4BC6" w:rsidRDefault="00E6005B" w:rsidP="001A4BC6">
            <w:pPr>
              <w:jc w:val="center"/>
            </w:pPr>
            <w:r w:rsidRPr="001A4BC6">
              <w:t>Aykırı Değerlere Duyarlılık</w:t>
            </w:r>
          </w:p>
        </w:tc>
        <w:tc>
          <w:tcPr>
            <w:tcW w:w="0" w:type="auto"/>
            <w:tcBorders>
              <w:top w:val="single" w:sz="6" w:space="0" w:color="CCCCCC"/>
              <w:left w:val="single" w:sz="6" w:space="0" w:color="CCCCCC"/>
              <w:bottom w:val="single" w:sz="6" w:space="0" w:color="F6F8F9"/>
              <w:right w:val="single" w:sz="6" w:space="0" w:color="CCCCCC"/>
            </w:tcBorders>
            <w:shd w:val="clear" w:color="auto" w:fill="F6F8F9"/>
          </w:tcPr>
          <w:p w14:paraId="2455F672"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351EB3E" w14:textId="63468B2C" w:rsidR="00E6005B" w:rsidRPr="001A4BC6" w:rsidRDefault="00E6005B" w:rsidP="001A4BC6">
            <w:pPr>
              <w:jc w:val="center"/>
            </w:pPr>
            <w:r w:rsidRPr="001A4BC6">
              <w:t>Daha az duyarlıdır. Birçok ağacın ortalaması alındığı için aykırı değerlerin etkisi azalır.</w:t>
            </w:r>
          </w:p>
        </w:tc>
        <w:tc>
          <w:tcPr>
            <w:tcW w:w="0" w:type="auto"/>
            <w:tcBorders>
              <w:top w:val="single" w:sz="6" w:space="0" w:color="CCCCCC"/>
              <w:left w:val="single" w:sz="6" w:space="0" w:color="CCCCCC"/>
              <w:bottom w:val="single" w:sz="6" w:space="0" w:color="F6F8F9"/>
              <w:right w:val="single" w:sz="6" w:space="0" w:color="292F50"/>
            </w:tcBorders>
            <w:shd w:val="clear" w:color="auto" w:fill="F6F8F9"/>
            <w:tcMar>
              <w:top w:w="30" w:type="dxa"/>
              <w:left w:w="120" w:type="dxa"/>
              <w:bottom w:w="30" w:type="dxa"/>
              <w:right w:w="120" w:type="dxa"/>
            </w:tcMar>
            <w:vAlign w:val="center"/>
            <w:hideMark/>
          </w:tcPr>
          <w:p w14:paraId="68BA72BA" w14:textId="77777777" w:rsidR="00E6005B" w:rsidRPr="001A4BC6" w:rsidRDefault="00E6005B" w:rsidP="001A4BC6">
            <w:pPr>
              <w:jc w:val="center"/>
            </w:pPr>
            <w:r w:rsidRPr="001A4BC6">
              <w:t>Daha duyarlıdır. Aykırı değerler modeli önemli ölçüde etkileyebilir.</w:t>
            </w:r>
          </w:p>
        </w:tc>
      </w:tr>
      <w:tr w:rsidR="00E6005B" w:rsidRPr="001A4BC6" w14:paraId="680D989D"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594862A" w14:textId="77777777" w:rsidR="00E6005B" w:rsidRPr="001A4BC6" w:rsidRDefault="00E6005B" w:rsidP="001A4BC6">
            <w:pPr>
              <w:jc w:val="center"/>
            </w:pPr>
            <w:r w:rsidRPr="001A4BC6">
              <w:t>İnteraksiyonlar</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6B286F57"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DEBE767" w14:textId="10DC36A1" w:rsidR="00E6005B" w:rsidRPr="001A4BC6" w:rsidRDefault="00E6005B" w:rsidP="001A4BC6">
            <w:pPr>
              <w:jc w:val="center"/>
            </w:pPr>
            <w:r w:rsidRPr="001A4BC6">
              <w:t>Özellikler arasındaki etkileşimleri yakalayabilir.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3E1934DB" w14:textId="77777777" w:rsidR="00E6005B" w:rsidRPr="001A4BC6" w:rsidRDefault="00E6005B" w:rsidP="001A4BC6">
            <w:pPr>
              <w:jc w:val="center"/>
            </w:pPr>
            <w:r w:rsidRPr="001A4BC6">
              <w:t>Sadece doğrusal etkileşimleri yakalayabilir.</w:t>
            </w:r>
          </w:p>
        </w:tc>
      </w:tr>
      <w:tr w:rsidR="00E6005B" w:rsidRPr="001A4BC6" w14:paraId="671FE55C" w14:textId="77777777" w:rsidTr="00E6005B">
        <w:trPr>
          <w:trHeight w:val="315"/>
        </w:trPr>
        <w:tc>
          <w:tcPr>
            <w:tcW w:w="0" w:type="auto"/>
            <w:tcBorders>
              <w:top w:val="single" w:sz="6" w:space="0" w:color="CCCCCC"/>
              <w:left w:val="single" w:sz="6" w:space="0" w:color="292F50"/>
              <w:bottom w:val="single" w:sz="6" w:space="0" w:color="292F50"/>
              <w:right w:val="single" w:sz="6" w:space="0" w:color="F6F8F9"/>
            </w:tcBorders>
            <w:shd w:val="clear" w:color="auto" w:fill="F6F8F9"/>
            <w:tcMar>
              <w:top w:w="30" w:type="dxa"/>
              <w:left w:w="120" w:type="dxa"/>
              <w:bottom w:w="30" w:type="dxa"/>
              <w:right w:w="120" w:type="dxa"/>
            </w:tcMar>
            <w:vAlign w:val="center"/>
            <w:hideMark/>
          </w:tcPr>
          <w:p w14:paraId="6CA49DD1" w14:textId="77777777" w:rsidR="00E6005B" w:rsidRPr="001A4BC6" w:rsidRDefault="00E6005B" w:rsidP="001A4BC6">
            <w:pPr>
              <w:jc w:val="center"/>
            </w:pPr>
            <w:r w:rsidRPr="001A4BC6">
              <w:t>Kullanım Alanları</w:t>
            </w:r>
          </w:p>
        </w:tc>
        <w:tc>
          <w:tcPr>
            <w:tcW w:w="0" w:type="auto"/>
            <w:tcBorders>
              <w:top w:val="single" w:sz="6" w:space="0" w:color="CCCCCC"/>
              <w:left w:val="single" w:sz="6" w:space="0" w:color="CCCCCC"/>
              <w:bottom w:val="single" w:sz="6" w:space="0" w:color="292F50"/>
              <w:right w:val="single" w:sz="6" w:space="0" w:color="CCCCCC"/>
            </w:tcBorders>
            <w:shd w:val="clear" w:color="auto" w:fill="F6F8F9"/>
          </w:tcPr>
          <w:p w14:paraId="1B61E8B6"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292F50"/>
              <w:right w:val="single" w:sz="6" w:space="0" w:color="F6F8F9"/>
            </w:tcBorders>
            <w:shd w:val="clear" w:color="auto" w:fill="F6F8F9"/>
            <w:tcMar>
              <w:top w:w="30" w:type="dxa"/>
              <w:left w:w="120" w:type="dxa"/>
              <w:bottom w:w="30" w:type="dxa"/>
              <w:right w:w="120" w:type="dxa"/>
            </w:tcMar>
            <w:vAlign w:val="center"/>
            <w:hideMark/>
          </w:tcPr>
          <w:p w14:paraId="02475284" w14:textId="094446EF" w:rsidR="00E6005B" w:rsidRPr="001A4BC6" w:rsidRDefault="00E6005B" w:rsidP="001A4BC6">
            <w:pPr>
              <w:jc w:val="center"/>
            </w:pPr>
            <w:r w:rsidRPr="001A4BC6">
              <w:t>Sınıflandırma, regresyon, özellik seçimi gibi birçok alanda kullanılır.</w:t>
            </w:r>
          </w:p>
        </w:tc>
        <w:tc>
          <w:tcPr>
            <w:tcW w:w="0" w:type="auto"/>
            <w:tcBorders>
              <w:top w:val="single" w:sz="6" w:space="0" w:color="CCCCCC"/>
              <w:left w:val="single" w:sz="6" w:space="0" w:color="CCCCCC"/>
              <w:bottom w:val="single" w:sz="6" w:space="0" w:color="292F50"/>
              <w:right w:val="single" w:sz="6" w:space="0" w:color="292F50"/>
            </w:tcBorders>
            <w:shd w:val="clear" w:color="auto" w:fill="F6F8F9"/>
            <w:tcMar>
              <w:top w:w="30" w:type="dxa"/>
              <w:left w:w="120" w:type="dxa"/>
              <w:bottom w:w="30" w:type="dxa"/>
              <w:right w:w="120" w:type="dxa"/>
            </w:tcMar>
            <w:vAlign w:val="center"/>
            <w:hideMark/>
          </w:tcPr>
          <w:p w14:paraId="05354189" w14:textId="77777777" w:rsidR="00E6005B" w:rsidRPr="001A4BC6" w:rsidRDefault="00E6005B" w:rsidP="001A4BC6">
            <w:pPr>
              <w:jc w:val="center"/>
            </w:pPr>
            <w:r w:rsidRPr="001A4BC6">
              <w:t>Genellikle regresyon problemlerinde kullanılır.</w:t>
            </w:r>
          </w:p>
        </w:tc>
      </w:tr>
    </w:tbl>
    <w:p w14:paraId="15F5852E" w14:textId="20AABE72" w:rsidR="00780E11" w:rsidRDefault="00780E11" w:rsidP="00780E11">
      <w:pPr>
        <w:jc w:val="center"/>
      </w:pPr>
    </w:p>
    <w:p w14:paraId="1961BDF4" w14:textId="77777777" w:rsidR="00780E11" w:rsidRDefault="00780E11" w:rsidP="00F02BA4"/>
    <w:p w14:paraId="65276BA3" w14:textId="77777777" w:rsidR="00780E11" w:rsidRDefault="00780E11" w:rsidP="00F02BA4"/>
    <w:p w14:paraId="5F2649F1" w14:textId="77777777" w:rsidR="00780E11" w:rsidRDefault="00780E11" w:rsidP="00F02BA4"/>
    <w:p w14:paraId="31195347" w14:textId="77777777" w:rsidR="00780E11" w:rsidRDefault="00780E11" w:rsidP="00F02BA4"/>
    <w:p w14:paraId="17F5141A" w14:textId="77777777" w:rsidR="00780E11" w:rsidRDefault="00780E11" w:rsidP="00F02BA4"/>
    <w:p w14:paraId="58CFD67A" w14:textId="77777777" w:rsidR="009D689A" w:rsidRPr="009D689A" w:rsidRDefault="009D689A" w:rsidP="009D689A">
      <w:pPr>
        <w:jc w:val="center"/>
        <w:rPr>
          <w:b/>
          <w:bCs/>
          <w:sz w:val="36"/>
          <w:szCs w:val="36"/>
        </w:rPr>
      </w:pPr>
      <w:r w:rsidRPr="009D689A">
        <w:rPr>
          <w:b/>
          <w:bCs/>
          <w:sz w:val="36"/>
          <w:szCs w:val="36"/>
        </w:rPr>
        <w:t>Kullanılan Yöntemler</w:t>
      </w:r>
    </w:p>
    <w:p w14:paraId="112924B9" w14:textId="77777777" w:rsidR="00780E11" w:rsidRDefault="00780E11" w:rsidP="00F02BA4"/>
    <w:p w14:paraId="2ACD11B2" w14:textId="1DF4B916" w:rsidR="00AF5892" w:rsidRDefault="00AF5892" w:rsidP="00F02BA4"/>
    <w:p w14:paraId="681088D4" w14:textId="607A08CC" w:rsidR="00AF5892" w:rsidRPr="009D689A" w:rsidRDefault="00AF5892" w:rsidP="00F02BA4">
      <w:pPr>
        <w:rPr>
          <w:b/>
          <w:bCs/>
          <w:color w:val="156082" w:themeColor="accent1"/>
          <w:sz w:val="32"/>
          <w:szCs w:val="32"/>
        </w:rPr>
      </w:pPr>
      <w:r w:rsidRPr="009D689A">
        <w:rPr>
          <w:b/>
          <w:bCs/>
          <w:color w:val="156082" w:themeColor="accent1"/>
          <w:sz w:val="32"/>
          <w:szCs w:val="32"/>
        </w:rPr>
        <w:t>Aykırı Değer Tespitinde Kullanılan Yöntemler</w:t>
      </w:r>
    </w:p>
    <w:p w14:paraId="66D31D63" w14:textId="77777777" w:rsidR="001F2CEB" w:rsidRDefault="001F2CEB" w:rsidP="001F2CEB">
      <w:pPr>
        <w:rPr>
          <w:sz w:val="24"/>
          <w:szCs w:val="24"/>
        </w:rPr>
      </w:pPr>
      <w:r w:rsidRPr="001F2CEB">
        <w:rPr>
          <w:sz w:val="24"/>
          <w:szCs w:val="24"/>
        </w:rPr>
        <w:t>Aykırı değer tespiti, bir veri setindeki diğer gözlemlerden önemli ölçüde farklı olan değerleri belirleme işlemidir. IQR (Interquartile Range) yöntemi, aykırı değerleri tespit etmek için yaygın olarak kullanılan istatistiksel bir tekniktir. IQR, bir veri setinin orta %50'lik kısmını temsil eder ve çeyrekler arası aralık olarak bilinir.</w:t>
      </w:r>
    </w:p>
    <w:p w14:paraId="34023821" w14:textId="77777777" w:rsidR="00635466" w:rsidRDefault="00635466" w:rsidP="001F2CEB">
      <w:pPr>
        <w:rPr>
          <w:sz w:val="24"/>
          <w:szCs w:val="24"/>
        </w:rPr>
      </w:pPr>
    </w:p>
    <w:p w14:paraId="5BE04682" w14:textId="56F5EFED" w:rsidR="001F2CEB" w:rsidRPr="00FB64A1" w:rsidRDefault="001F2CEB" w:rsidP="001F2CEB">
      <w:pPr>
        <w:rPr>
          <w:b/>
          <w:bCs/>
          <w:sz w:val="28"/>
          <w:szCs w:val="28"/>
        </w:rPr>
      </w:pPr>
      <w:r w:rsidRPr="00FB64A1">
        <w:rPr>
          <w:b/>
          <w:bCs/>
          <w:sz w:val="28"/>
          <w:szCs w:val="28"/>
        </w:rPr>
        <w:t>IQR Nedir?</w:t>
      </w:r>
    </w:p>
    <w:p w14:paraId="45FDDDE4" w14:textId="77777777" w:rsidR="001F2CEB" w:rsidRPr="001F2CEB" w:rsidRDefault="001F2CEB" w:rsidP="001F2CEB">
      <w:pPr>
        <w:rPr>
          <w:sz w:val="24"/>
          <w:szCs w:val="24"/>
        </w:rPr>
      </w:pPr>
      <w:r w:rsidRPr="001F2CEB">
        <w:rPr>
          <w:sz w:val="24"/>
          <w:szCs w:val="24"/>
        </w:rPr>
        <w:t>IQR, bir veri setinin dağılımını ölçen bir metriktir ve şu şekilde hesaplanır:</w:t>
      </w:r>
    </w:p>
    <w:p w14:paraId="3736468D" w14:textId="701F7B7D" w:rsidR="001F2CEB" w:rsidRPr="001F2CEB" w:rsidRDefault="001F2CEB" w:rsidP="001F2CEB">
      <w:pPr>
        <w:rPr>
          <w:sz w:val="24"/>
          <w:szCs w:val="24"/>
        </w:rPr>
      </w:pPr>
      <w:r w:rsidRPr="001F2CEB">
        <w:rPr>
          <w:sz w:val="24"/>
          <w:szCs w:val="24"/>
        </w:rPr>
        <w:t>IQR=Q3−Q1</w:t>
      </w:r>
    </w:p>
    <w:p w14:paraId="383D5714" w14:textId="77777777" w:rsidR="001F2CEB" w:rsidRPr="001F2CEB" w:rsidRDefault="001F2CEB" w:rsidP="001F2CEB">
      <w:pPr>
        <w:numPr>
          <w:ilvl w:val="0"/>
          <w:numId w:val="4"/>
        </w:numPr>
        <w:rPr>
          <w:sz w:val="24"/>
          <w:szCs w:val="24"/>
        </w:rPr>
      </w:pPr>
      <w:r w:rsidRPr="001F2CEB">
        <w:rPr>
          <w:sz w:val="24"/>
          <w:szCs w:val="24"/>
        </w:rPr>
        <w:t>Q1 (Birinci Çeyrek): Verilerin %25'inin altında olduğu değerdir (alt çeyrek).</w:t>
      </w:r>
    </w:p>
    <w:p w14:paraId="24427B86" w14:textId="77777777" w:rsidR="001F2CEB" w:rsidRPr="001F2CEB" w:rsidRDefault="001F2CEB" w:rsidP="001F2CEB">
      <w:pPr>
        <w:numPr>
          <w:ilvl w:val="0"/>
          <w:numId w:val="4"/>
        </w:numPr>
        <w:rPr>
          <w:sz w:val="24"/>
          <w:szCs w:val="24"/>
        </w:rPr>
      </w:pPr>
      <w:r w:rsidRPr="001F2CEB">
        <w:rPr>
          <w:sz w:val="24"/>
          <w:szCs w:val="24"/>
        </w:rPr>
        <w:t>Q3 (Üçüncü Çeyrek): Verilerin %75'inin altında olduğu değerdir (üst çeyrek).</w:t>
      </w:r>
    </w:p>
    <w:p w14:paraId="258994AE" w14:textId="77777777" w:rsidR="001F2CEB" w:rsidRDefault="001F2CEB" w:rsidP="001F2CEB">
      <w:pPr>
        <w:numPr>
          <w:ilvl w:val="0"/>
          <w:numId w:val="4"/>
        </w:numPr>
        <w:rPr>
          <w:sz w:val="24"/>
          <w:szCs w:val="24"/>
        </w:rPr>
      </w:pPr>
      <w:r w:rsidRPr="001F2CEB">
        <w:rPr>
          <w:sz w:val="24"/>
          <w:szCs w:val="24"/>
        </w:rPr>
        <w:t>IQR: Verilerin ortadaki %50'lik kısmının genişliğini temsil eder.</w:t>
      </w:r>
    </w:p>
    <w:p w14:paraId="5F845964" w14:textId="331B7FB9" w:rsidR="001F2CEB" w:rsidRPr="001F2CEB" w:rsidRDefault="001F2CEB" w:rsidP="001F2CEB">
      <w:pPr>
        <w:rPr>
          <w:sz w:val="24"/>
          <w:szCs w:val="24"/>
        </w:rPr>
      </w:pPr>
      <w:r w:rsidRPr="001F2CEB">
        <w:rPr>
          <w:sz w:val="24"/>
          <w:szCs w:val="24"/>
        </w:rPr>
        <w:t>veri setindeki aykırı değerleri tespit etmek ve temizlemek için güvenilir bir yöntemdir. Ancak, aykırı değerlerin her zaman "hatalı" olduğunu varsaymadan, veri analizi bağlamına göre değerlendirilmesi gerekir.</w:t>
      </w:r>
    </w:p>
    <w:p w14:paraId="260F15D7" w14:textId="77777777" w:rsidR="001F2CEB" w:rsidRDefault="001F2CEB" w:rsidP="001F2CEB">
      <w:pPr>
        <w:rPr>
          <w:sz w:val="24"/>
          <w:szCs w:val="24"/>
        </w:rPr>
      </w:pPr>
    </w:p>
    <w:p w14:paraId="527EC244" w14:textId="77777777" w:rsidR="007659F8" w:rsidRDefault="007659F8" w:rsidP="007C3082">
      <w:pPr>
        <w:rPr>
          <w:b/>
          <w:bCs/>
          <w:sz w:val="28"/>
          <w:szCs w:val="28"/>
        </w:rPr>
      </w:pPr>
    </w:p>
    <w:p w14:paraId="780CEB09" w14:textId="77777777" w:rsidR="007659F8" w:rsidRDefault="007659F8" w:rsidP="007C3082">
      <w:pPr>
        <w:rPr>
          <w:b/>
          <w:bCs/>
          <w:sz w:val="28"/>
          <w:szCs w:val="28"/>
        </w:rPr>
      </w:pPr>
    </w:p>
    <w:p w14:paraId="010ECABC" w14:textId="63EF8D4F" w:rsidR="007C3082" w:rsidRPr="00DE297D" w:rsidRDefault="007C3082" w:rsidP="007C3082">
      <w:pPr>
        <w:rPr>
          <w:b/>
          <w:bCs/>
          <w:sz w:val="30"/>
          <w:szCs w:val="30"/>
        </w:rPr>
      </w:pPr>
      <w:r w:rsidRPr="007C3082">
        <w:rPr>
          <w:b/>
          <w:bCs/>
          <w:sz w:val="30"/>
          <w:szCs w:val="30"/>
        </w:rPr>
        <w:t>Z-</w:t>
      </w:r>
      <w:r w:rsidRPr="00DE297D">
        <w:rPr>
          <w:b/>
          <w:bCs/>
          <w:sz w:val="30"/>
          <w:szCs w:val="30"/>
        </w:rPr>
        <w:t>S</w:t>
      </w:r>
      <w:r w:rsidRPr="007C3082">
        <w:rPr>
          <w:b/>
          <w:bCs/>
          <w:sz w:val="30"/>
          <w:szCs w:val="30"/>
        </w:rPr>
        <w:t>koru</w:t>
      </w:r>
    </w:p>
    <w:p w14:paraId="1C1084F2" w14:textId="6F7BF264" w:rsidR="007C3082" w:rsidRDefault="007C3082" w:rsidP="007C3082">
      <w:pPr>
        <w:rPr>
          <w:sz w:val="24"/>
          <w:szCs w:val="24"/>
        </w:rPr>
      </w:pPr>
      <w:r w:rsidRPr="007C3082">
        <w:rPr>
          <w:b/>
          <w:bCs/>
          <w:sz w:val="24"/>
          <w:szCs w:val="24"/>
        </w:rPr>
        <w:t>Z-skoru (Z-score)</w:t>
      </w:r>
      <w:r w:rsidRPr="007C3082">
        <w:rPr>
          <w:sz w:val="24"/>
          <w:szCs w:val="24"/>
        </w:rPr>
        <w:t xml:space="preserve">, bir veri noktasının, bir dağılımın ortalamasından kaç standart sapma uzaklıkta olduğunu gösteren bir ölçüdür. Veri analizi ve istatistikte yaygın olarak kullanılan bir yöntemdir ve özellikle </w:t>
      </w:r>
      <w:r w:rsidRPr="007C3082">
        <w:rPr>
          <w:b/>
          <w:bCs/>
          <w:sz w:val="24"/>
          <w:szCs w:val="24"/>
        </w:rPr>
        <w:t>standart normal dağılım</w:t>
      </w:r>
      <w:r w:rsidRPr="007C3082">
        <w:rPr>
          <w:sz w:val="24"/>
          <w:szCs w:val="24"/>
        </w:rPr>
        <w:t xml:space="preserve"> ile ilgili hesaplamalarda kullanılır.</w:t>
      </w:r>
    </w:p>
    <w:p w14:paraId="39BD898B" w14:textId="77777777" w:rsidR="002D3E0D" w:rsidRDefault="002D3E0D" w:rsidP="007C3082">
      <w:pPr>
        <w:rPr>
          <w:b/>
          <w:bCs/>
          <w:sz w:val="24"/>
          <w:szCs w:val="24"/>
        </w:rPr>
      </w:pPr>
    </w:p>
    <w:p w14:paraId="198EED31" w14:textId="3126D4C6" w:rsidR="007C3082" w:rsidRPr="007C3082" w:rsidRDefault="007C3082" w:rsidP="007C3082">
      <w:pPr>
        <w:rPr>
          <w:b/>
          <w:bCs/>
          <w:sz w:val="24"/>
          <w:szCs w:val="24"/>
        </w:rPr>
      </w:pPr>
      <w:r w:rsidRPr="007C3082">
        <w:rPr>
          <w:b/>
          <w:bCs/>
          <w:sz w:val="24"/>
          <w:szCs w:val="24"/>
        </w:rPr>
        <w:t>Z-skoru Formülü:</w:t>
      </w:r>
    </w:p>
    <w:p w14:paraId="34E8DFD8" w14:textId="36C36D6D" w:rsidR="007C3082" w:rsidRDefault="002D3E0D" w:rsidP="007C3082">
      <w:pPr>
        <w:rPr>
          <w:sz w:val="24"/>
          <w:szCs w:val="24"/>
        </w:rPr>
      </w:pPr>
      <w:r w:rsidRPr="002D3E0D">
        <w:rPr>
          <w:noProof/>
          <w:sz w:val="24"/>
          <w:szCs w:val="24"/>
        </w:rPr>
        <w:lastRenderedPageBreak/>
        <w:drawing>
          <wp:inline distT="0" distB="0" distL="0" distR="0" wp14:anchorId="0249C299" wp14:editId="62BB0C72">
            <wp:extent cx="1171739" cy="552527"/>
            <wp:effectExtent l="0" t="0" r="9525" b="0"/>
            <wp:docPr id="10744657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5768" name=""/>
                    <pic:cNvPicPr/>
                  </pic:nvPicPr>
                  <pic:blipFill>
                    <a:blip r:embed="rId10"/>
                    <a:stretch>
                      <a:fillRect/>
                    </a:stretch>
                  </pic:blipFill>
                  <pic:spPr>
                    <a:xfrm>
                      <a:off x="0" y="0"/>
                      <a:ext cx="1171739" cy="552527"/>
                    </a:xfrm>
                    <a:prstGeom prst="rect">
                      <a:avLst/>
                    </a:prstGeom>
                  </pic:spPr>
                </pic:pic>
              </a:graphicData>
            </a:graphic>
          </wp:inline>
        </w:drawing>
      </w:r>
    </w:p>
    <w:p w14:paraId="4A5B40C0" w14:textId="77777777" w:rsidR="00184802" w:rsidRDefault="00184802" w:rsidP="002D3E0D">
      <w:pPr>
        <w:rPr>
          <w:sz w:val="24"/>
          <w:szCs w:val="24"/>
        </w:rPr>
      </w:pPr>
    </w:p>
    <w:p w14:paraId="76BF45B7" w14:textId="4546DB63" w:rsidR="002D3E0D" w:rsidRPr="002D3E0D" w:rsidRDefault="002D3E0D" w:rsidP="002D3E0D">
      <w:pPr>
        <w:rPr>
          <w:sz w:val="24"/>
          <w:szCs w:val="24"/>
        </w:rPr>
      </w:pPr>
      <w:r w:rsidRPr="002D3E0D">
        <w:rPr>
          <w:sz w:val="24"/>
          <w:szCs w:val="24"/>
        </w:rPr>
        <w:t>Burada:</w:t>
      </w:r>
    </w:p>
    <w:p w14:paraId="22E2669B" w14:textId="2E615D7F" w:rsidR="002D3E0D" w:rsidRPr="002D3E0D" w:rsidRDefault="002D3E0D" w:rsidP="002D3E0D">
      <w:pPr>
        <w:numPr>
          <w:ilvl w:val="0"/>
          <w:numId w:val="9"/>
        </w:numPr>
        <w:rPr>
          <w:sz w:val="24"/>
          <w:szCs w:val="24"/>
        </w:rPr>
      </w:pPr>
      <w:r w:rsidRPr="002D3E0D">
        <w:rPr>
          <w:sz w:val="24"/>
          <w:szCs w:val="24"/>
        </w:rPr>
        <w:t>Z: Z-skoru (standartlaştırılmış değer)</w:t>
      </w:r>
    </w:p>
    <w:p w14:paraId="62871C27" w14:textId="5E59A0BC" w:rsidR="002D3E0D" w:rsidRPr="002D3E0D" w:rsidRDefault="002D3E0D" w:rsidP="002D3E0D">
      <w:pPr>
        <w:numPr>
          <w:ilvl w:val="0"/>
          <w:numId w:val="9"/>
        </w:numPr>
        <w:rPr>
          <w:sz w:val="24"/>
          <w:szCs w:val="24"/>
        </w:rPr>
      </w:pPr>
      <w:r w:rsidRPr="002D3E0D">
        <w:rPr>
          <w:sz w:val="24"/>
          <w:szCs w:val="24"/>
        </w:rPr>
        <w:t>X: İncelenen veri noktası</w:t>
      </w:r>
    </w:p>
    <w:p w14:paraId="744FE7D2" w14:textId="451CE28B" w:rsidR="002D3E0D" w:rsidRPr="002D3E0D" w:rsidRDefault="002D3E0D" w:rsidP="002D3E0D">
      <w:pPr>
        <w:numPr>
          <w:ilvl w:val="0"/>
          <w:numId w:val="9"/>
        </w:numPr>
        <w:rPr>
          <w:sz w:val="24"/>
          <w:szCs w:val="24"/>
        </w:rPr>
      </w:pPr>
      <w:r w:rsidRPr="002D3E0D">
        <w:rPr>
          <w:sz w:val="24"/>
          <w:szCs w:val="24"/>
        </w:rPr>
        <w:t>μ: Veri setinin ortalaması</w:t>
      </w:r>
    </w:p>
    <w:p w14:paraId="387D5375" w14:textId="6C088EE4" w:rsidR="002D3E0D" w:rsidRPr="002D3E0D" w:rsidRDefault="002D3E0D" w:rsidP="002D3E0D">
      <w:pPr>
        <w:numPr>
          <w:ilvl w:val="0"/>
          <w:numId w:val="9"/>
        </w:numPr>
        <w:rPr>
          <w:sz w:val="24"/>
          <w:szCs w:val="24"/>
        </w:rPr>
      </w:pPr>
      <w:r w:rsidRPr="002D3E0D">
        <w:rPr>
          <w:sz w:val="24"/>
          <w:szCs w:val="24"/>
        </w:rPr>
        <w:t>σ: Veri setinin standart sapması</w:t>
      </w:r>
    </w:p>
    <w:p w14:paraId="55597A9D" w14:textId="77777777" w:rsidR="002D3E0D" w:rsidRPr="002D3E0D" w:rsidRDefault="002D3E0D" w:rsidP="002D3E0D">
      <w:pPr>
        <w:rPr>
          <w:b/>
          <w:bCs/>
          <w:sz w:val="26"/>
          <w:szCs w:val="26"/>
        </w:rPr>
      </w:pPr>
      <w:r w:rsidRPr="002D3E0D">
        <w:rPr>
          <w:b/>
          <w:bCs/>
          <w:sz w:val="26"/>
          <w:szCs w:val="26"/>
        </w:rPr>
        <w:t>Z-skorunun Kullanım Alanları:</w:t>
      </w:r>
    </w:p>
    <w:p w14:paraId="64C1CAED" w14:textId="77777777" w:rsidR="002D3E0D" w:rsidRPr="002D3E0D" w:rsidRDefault="002D3E0D" w:rsidP="002D3E0D">
      <w:pPr>
        <w:numPr>
          <w:ilvl w:val="0"/>
          <w:numId w:val="10"/>
        </w:numPr>
        <w:rPr>
          <w:sz w:val="24"/>
          <w:szCs w:val="24"/>
        </w:rPr>
      </w:pPr>
      <w:r w:rsidRPr="002D3E0D">
        <w:rPr>
          <w:b/>
          <w:bCs/>
          <w:sz w:val="24"/>
          <w:szCs w:val="24"/>
        </w:rPr>
        <w:t>Aykırı Değer Tespiti:</w:t>
      </w:r>
    </w:p>
    <w:p w14:paraId="7992DA88" w14:textId="12F58CB1" w:rsidR="002D3E0D" w:rsidRPr="002D3E0D" w:rsidRDefault="002D3E0D" w:rsidP="002D3E0D">
      <w:pPr>
        <w:numPr>
          <w:ilvl w:val="1"/>
          <w:numId w:val="10"/>
        </w:numPr>
        <w:rPr>
          <w:sz w:val="24"/>
          <w:szCs w:val="24"/>
        </w:rPr>
      </w:pPr>
      <w:r w:rsidRPr="002D3E0D">
        <w:rPr>
          <w:sz w:val="24"/>
          <w:szCs w:val="24"/>
        </w:rPr>
        <w:t xml:space="preserve">Z-skoru belirli bir eşik değeri (genelde Z&gt;3 veya Z&lt;−3) aşarsa, o veri noktası </w:t>
      </w:r>
      <w:r w:rsidRPr="002D3E0D">
        <w:rPr>
          <w:b/>
          <w:bCs/>
          <w:sz w:val="24"/>
          <w:szCs w:val="24"/>
        </w:rPr>
        <w:t>aykırı değer</w:t>
      </w:r>
      <w:r w:rsidRPr="002D3E0D">
        <w:rPr>
          <w:sz w:val="24"/>
          <w:szCs w:val="24"/>
        </w:rPr>
        <w:t xml:space="preserve"> olarak kabul edilir.</w:t>
      </w:r>
    </w:p>
    <w:p w14:paraId="11D69DF4" w14:textId="77777777" w:rsidR="002D3E0D" w:rsidRPr="002D3E0D" w:rsidRDefault="002D3E0D" w:rsidP="002D3E0D">
      <w:pPr>
        <w:numPr>
          <w:ilvl w:val="0"/>
          <w:numId w:val="10"/>
        </w:numPr>
        <w:rPr>
          <w:sz w:val="24"/>
          <w:szCs w:val="24"/>
        </w:rPr>
      </w:pPr>
      <w:r w:rsidRPr="002D3E0D">
        <w:rPr>
          <w:b/>
          <w:bCs/>
          <w:sz w:val="24"/>
          <w:szCs w:val="24"/>
        </w:rPr>
        <w:t>Veri Normalizasyonu:</w:t>
      </w:r>
    </w:p>
    <w:p w14:paraId="71764792" w14:textId="77777777" w:rsidR="002D3E0D" w:rsidRPr="002D3E0D" w:rsidRDefault="002D3E0D" w:rsidP="002D3E0D">
      <w:pPr>
        <w:numPr>
          <w:ilvl w:val="1"/>
          <w:numId w:val="10"/>
        </w:numPr>
        <w:rPr>
          <w:sz w:val="24"/>
          <w:szCs w:val="24"/>
        </w:rPr>
      </w:pPr>
      <w:r w:rsidRPr="002D3E0D">
        <w:rPr>
          <w:sz w:val="24"/>
          <w:szCs w:val="24"/>
        </w:rPr>
        <w:t xml:space="preserve">Z-skoru, farklı ölçekteki veri setlerini standardize etmek için kullanılır. Bu, özellikle </w:t>
      </w:r>
      <w:r w:rsidRPr="002D3E0D">
        <w:rPr>
          <w:b/>
          <w:bCs/>
          <w:sz w:val="24"/>
          <w:szCs w:val="24"/>
        </w:rPr>
        <w:t>makine öğrenmesi</w:t>
      </w:r>
      <w:r w:rsidRPr="002D3E0D">
        <w:rPr>
          <w:sz w:val="24"/>
          <w:szCs w:val="24"/>
        </w:rPr>
        <w:t xml:space="preserve"> ve istatistiksel modelleme gibi uygulamalarda faydalıdır.</w:t>
      </w:r>
    </w:p>
    <w:p w14:paraId="61A49323" w14:textId="77777777" w:rsidR="002D3E0D" w:rsidRPr="002D3E0D" w:rsidRDefault="002D3E0D" w:rsidP="002D3E0D">
      <w:pPr>
        <w:numPr>
          <w:ilvl w:val="0"/>
          <w:numId w:val="10"/>
        </w:numPr>
        <w:rPr>
          <w:sz w:val="24"/>
          <w:szCs w:val="24"/>
        </w:rPr>
      </w:pPr>
      <w:r w:rsidRPr="002D3E0D">
        <w:rPr>
          <w:b/>
          <w:bCs/>
          <w:sz w:val="24"/>
          <w:szCs w:val="24"/>
        </w:rPr>
        <w:t>Olasılık Hesaplamaları:</w:t>
      </w:r>
    </w:p>
    <w:p w14:paraId="01ADA386" w14:textId="77777777" w:rsidR="002D3E0D" w:rsidRPr="002D3E0D" w:rsidRDefault="002D3E0D" w:rsidP="002D3E0D">
      <w:pPr>
        <w:numPr>
          <w:ilvl w:val="1"/>
          <w:numId w:val="10"/>
        </w:numPr>
        <w:rPr>
          <w:sz w:val="24"/>
          <w:szCs w:val="24"/>
        </w:rPr>
      </w:pPr>
      <w:r w:rsidRPr="002D3E0D">
        <w:rPr>
          <w:sz w:val="24"/>
          <w:szCs w:val="24"/>
        </w:rPr>
        <w:t>Z-skoru, standart normal dağılım tablosu kullanılarak belirli bir veri noktasının olasılığını hesaplamak için kullanılır.</w:t>
      </w:r>
    </w:p>
    <w:p w14:paraId="7D66FE2E" w14:textId="77777777" w:rsidR="002D3E0D" w:rsidRPr="002D3E0D" w:rsidRDefault="002D3E0D" w:rsidP="002D3E0D">
      <w:pPr>
        <w:numPr>
          <w:ilvl w:val="0"/>
          <w:numId w:val="10"/>
        </w:numPr>
        <w:rPr>
          <w:sz w:val="24"/>
          <w:szCs w:val="24"/>
        </w:rPr>
      </w:pPr>
      <w:r w:rsidRPr="002D3E0D">
        <w:rPr>
          <w:b/>
          <w:bCs/>
          <w:sz w:val="24"/>
          <w:szCs w:val="24"/>
        </w:rPr>
        <w:t>Karşılaştırmalar:</w:t>
      </w:r>
    </w:p>
    <w:p w14:paraId="733214E2" w14:textId="77777777" w:rsidR="002D3E0D" w:rsidRDefault="002D3E0D" w:rsidP="002D3E0D">
      <w:pPr>
        <w:numPr>
          <w:ilvl w:val="1"/>
          <w:numId w:val="10"/>
        </w:numPr>
        <w:rPr>
          <w:sz w:val="24"/>
          <w:szCs w:val="24"/>
        </w:rPr>
      </w:pPr>
      <w:r w:rsidRPr="002D3E0D">
        <w:rPr>
          <w:sz w:val="24"/>
          <w:szCs w:val="24"/>
        </w:rPr>
        <w:t>Farklı ölçekteki verileri doğrudan karşılaştırmak için Z-skoru kullanılır.</w:t>
      </w:r>
    </w:p>
    <w:p w14:paraId="4CE14EA4" w14:textId="7A507515" w:rsidR="002D3E0D" w:rsidRPr="002D3E0D" w:rsidRDefault="002D3E0D" w:rsidP="002D3E0D">
      <w:pPr>
        <w:spacing w:before="100" w:beforeAutospacing="1" w:after="100" w:afterAutospacing="1" w:line="240" w:lineRule="auto"/>
        <w:outlineLvl w:val="2"/>
        <w:rPr>
          <w:rFonts w:eastAsia="Times New Roman" w:cs="Times New Roman"/>
          <w:kern w:val="0"/>
          <w:sz w:val="27"/>
          <w:szCs w:val="27"/>
          <w:lang w:eastAsia="tr-TR"/>
          <w14:ligatures w14:val="none"/>
        </w:rPr>
      </w:pPr>
      <w:r w:rsidRPr="002D3E0D">
        <w:rPr>
          <w:rFonts w:eastAsia="Times New Roman" w:cs="Times New Roman"/>
          <w:kern w:val="0"/>
          <w:sz w:val="24"/>
          <w:szCs w:val="24"/>
          <w:lang w:eastAsia="tr-TR"/>
          <w14:ligatures w14:val="none"/>
        </w:rPr>
        <w:t>Z-skoru, bir veri noktası ile dağılımın geri kalanı arasındaki farkı standartlaştırılmış bir şekilde ifade eder. Bu, veri analizi ve istatistiksel modellemede güçlü bir araçtır.</w:t>
      </w:r>
    </w:p>
    <w:p w14:paraId="06455E6D" w14:textId="77777777" w:rsidR="002D3E0D" w:rsidRPr="007C3082" w:rsidRDefault="002D3E0D" w:rsidP="007C3082">
      <w:pPr>
        <w:rPr>
          <w:sz w:val="24"/>
          <w:szCs w:val="24"/>
        </w:rPr>
      </w:pPr>
    </w:p>
    <w:p w14:paraId="40110C6D" w14:textId="77777777" w:rsidR="001F2CEB" w:rsidRDefault="001F2CEB" w:rsidP="001F2CEB">
      <w:pPr>
        <w:rPr>
          <w:sz w:val="24"/>
          <w:szCs w:val="24"/>
        </w:rPr>
      </w:pPr>
    </w:p>
    <w:p w14:paraId="22C1C469" w14:textId="77777777" w:rsidR="001F2CEB" w:rsidRDefault="001F2CEB" w:rsidP="001F2CEB">
      <w:pPr>
        <w:rPr>
          <w:sz w:val="24"/>
          <w:szCs w:val="24"/>
        </w:rPr>
      </w:pPr>
    </w:p>
    <w:p w14:paraId="4F613A76" w14:textId="77777777" w:rsidR="001F2CEB" w:rsidRDefault="001F2CEB" w:rsidP="001F2CEB">
      <w:pPr>
        <w:rPr>
          <w:sz w:val="24"/>
          <w:szCs w:val="24"/>
        </w:rPr>
      </w:pPr>
    </w:p>
    <w:p w14:paraId="03713D9C" w14:textId="2A554923" w:rsidR="007659F8" w:rsidRPr="00DE297D" w:rsidRDefault="007659F8" w:rsidP="007659F8">
      <w:pPr>
        <w:rPr>
          <w:b/>
          <w:bCs/>
          <w:sz w:val="30"/>
          <w:szCs w:val="30"/>
        </w:rPr>
      </w:pPr>
      <w:r w:rsidRPr="007659F8">
        <w:rPr>
          <w:b/>
          <w:bCs/>
          <w:sz w:val="30"/>
          <w:szCs w:val="30"/>
        </w:rPr>
        <w:t>Isolation Forest (İzolasyon Ormanı)</w:t>
      </w:r>
    </w:p>
    <w:p w14:paraId="7FD77AC2" w14:textId="7A35F7D2" w:rsidR="007659F8" w:rsidRDefault="007659F8" w:rsidP="007659F8">
      <w:pPr>
        <w:rPr>
          <w:sz w:val="24"/>
          <w:szCs w:val="24"/>
        </w:rPr>
      </w:pPr>
      <w:r w:rsidRPr="007659F8">
        <w:rPr>
          <w:sz w:val="24"/>
          <w:szCs w:val="24"/>
        </w:rPr>
        <w:t xml:space="preserve">Isolation Forest (İzolasyon Ormanı), anormal veya aykırı değerleri tespit etmek için kullanılan bir denetimsiz makine öğrenmesi algoritmasıdır. Temel fikri, aykırı değerlerin veri kümesinde daha kolay izole edilebilmesidir, çünkü aykırı değerler genellikle diğer </w:t>
      </w:r>
      <w:r w:rsidRPr="007659F8">
        <w:rPr>
          <w:sz w:val="24"/>
          <w:szCs w:val="24"/>
        </w:rPr>
        <w:lastRenderedPageBreak/>
        <w:t>verilere kıyasla daha seyrek bulunur ve farklı özellikler taşır. Bu yöntem özellikle yüksek boyutlu verilerde etkili ve hesaplama açısından verimli bir algoritmadır.</w:t>
      </w:r>
    </w:p>
    <w:p w14:paraId="32668AC0" w14:textId="77777777" w:rsidR="0081095D" w:rsidRDefault="0081095D" w:rsidP="007659F8">
      <w:pPr>
        <w:rPr>
          <w:sz w:val="24"/>
          <w:szCs w:val="24"/>
        </w:rPr>
      </w:pPr>
    </w:p>
    <w:p w14:paraId="5E87C26E" w14:textId="77777777" w:rsidR="009D689A" w:rsidRPr="007659F8" w:rsidRDefault="009D689A" w:rsidP="007659F8">
      <w:pPr>
        <w:rPr>
          <w:sz w:val="24"/>
          <w:szCs w:val="24"/>
        </w:rPr>
      </w:pPr>
    </w:p>
    <w:p w14:paraId="24EA7A54" w14:textId="77777777" w:rsidR="0081095D" w:rsidRPr="0081095D" w:rsidRDefault="0081095D" w:rsidP="0081095D">
      <w:pPr>
        <w:rPr>
          <w:b/>
          <w:bCs/>
          <w:sz w:val="24"/>
          <w:szCs w:val="24"/>
        </w:rPr>
      </w:pPr>
      <w:r w:rsidRPr="0081095D">
        <w:rPr>
          <w:b/>
          <w:bCs/>
          <w:sz w:val="24"/>
          <w:szCs w:val="24"/>
        </w:rPr>
        <w:t>Nasıl Çalışır?</w:t>
      </w:r>
    </w:p>
    <w:p w14:paraId="52639CBD" w14:textId="77777777" w:rsidR="0081095D" w:rsidRPr="0081095D" w:rsidRDefault="0081095D" w:rsidP="0081095D">
      <w:pPr>
        <w:numPr>
          <w:ilvl w:val="0"/>
          <w:numId w:val="12"/>
        </w:numPr>
        <w:rPr>
          <w:sz w:val="24"/>
          <w:szCs w:val="24"/>
        </w:rPr>
      </w:pPr>
      <w:r w:rsidRPr="0081095D">
        <w:rPr>
          <w:b/>
          <w:bCs/>
          <w:sz w:val="24"/>
          <w:szCs w:val="24"/>
        </w:rPr>
        <w:t>Rastgele Alt Küme Oluşturma:</w:t>
      </w:r>
    </w:p>
    <w:p w14:paraId="5280EFA7" w14:textId="77777777" w:rsidR="0081095D" w:rsidRPr="0081095D" w:rsidRDefault="0081095D" w:rsidP="0081095D">
      <w:pPr>
        <w:numPr>
          <w:ilvl w:val="1"/>
          <w:numId w:val="12"/>
        </w:numPr>
        <w:rPr>
          <w:sz w:val="24"/>
          <w:szCs w:val="24"/>
        </w:rPr>
      </w:pPr>
      <w:r w:rsidRPr="0081095D">
        <w:rPr>
          <w:sz w:val="24"/>
          <w:szCs w:val="24"/>
        </w:rPr>
        <w:t>Algoritma, veri kümesinden rastgele alt küme seçer ve bu alt kümelerde çalışır.</w:t>
      </w:r>
    </w:p>
    <w:p w14:paraId="3776B036" w14:textId="77777777" w:rsidR="0081095D" w:rsidRPr="0081095D" w:rsidRDefault="0081095D" w:rsidP="0081095D">
      <w:pPr>
        <w:numPr>
          <w:ilvl w:val="0"/>
          <w:numId w:val="12"/>
        </w:numPr>
        <w:rPr>
          <w:sz w:val="24"/>
          <w:szCs w:val="24"/>
        </w:rPr>
      </w:pPr>
      <w:r w:rsidRPr="0081095D">
        <w:rPr>
          <w:b/>
          <w:bCs/>
          <w:sz w:val="24"/>
          <w:szCs w:val="24"/>
        </w:rPr>
        <w:t>Rastgele Ayrıştırma (Partitioning):</w:t>
      </w:r>
    </w:p>
    <w:p w14:paraId="5F52D996" w14:textId="77777777" w:rsidR="0081095D" w:rsidRPr="0081095D" w:rsidRDefault="0081095D" w:rsidP="0081095D">
      <w:pPr>
        <w:numPr>
          <w:ilvl w:val="1"/>
          <w:numId w:val="12"/>
        </w:numPr>
        <w:rPr>
          <w:sz w:val="24"/>
          <w:szCs w:val="24"/>
        </w:rPr>
      </w:pPr>
      <w:r w:rsidRPr="0081095D">
        <w:rPr>
          <w:sz w:val="24"/>
          <w:szCs w:val="24"/>
        </w:rPr>
        <w:t>Veriler, rastgele seçilen bir özellik ve bu özelliğin rastgele bir değeri kullanılarak bölünür.</w:t>
      </w:r>
    </w:p>
    <w:p w14:paraId="087244C2" w14:textId="38804B90" w:rsidR="0081095D" w:rsidRPr="0081095D" w:rsidRDefault="0081095D" w:rsidP="0081095D">
      <w:pPr>
        <w:numPr>
          <w:ilvl w:val="1"/>
          <w:numId w:val="12"/>
        </w:numPr>
        <w:rPr>
          <w:sz w:val="24"/>
          <w:szCs w:val="24"/>
        </w:rPr>
      </w:pPr>
      <w:r w:rsidRPr="0081095D">
        <w:rPr>
          <w:sz w:val="24"/>
          <w:szCs w:val="24"/>
        </w:rPr>
        <w:t xml:space="preserve">Bölme işlemi, verileri belirli bir sınırdan (threshold) ayırarak bir </w:t>
      </w:r>
      <w:r w:rsidRPr="0081095D">
        <w:rPr>
          <w:b/>
          <w:bCs/>
          <w:sz w:val="24"/>
          <w:szCs w:val="24"/>
        </w:rPr>
        <w:t>ikili ağaç (binary tree)</w:t>
      </w:r>
      <w:r w:rsidRPr="0081095D">
        <w:rPr>
          <w:sz w:val="24"/>
          <w:szCs w:val="24"/>
        </w:rPr>
        <w:t xml:space="preserve"> oluşturur.</w:t>
      </w:r>
    </w:p>
    <w:p w14:paraId="22C48438" w14:textId="77777777" w:rsidR="0081095D" w:rsidRPr="0081095D" w:rsidRDefault="0081095D" w:rsidP="0081095D">
      <w:pPr>
        <w:numPr>
          <w:ilvl w:val="0"/>
          <w:numId w:val="12"/>
        </w:numPr>
        <w:rPr>
          <w:sz w:val="24"/>
          <w:szCs w:val="24"/>
        </w:rPr>
      </w:pPr>
      <w:r w:rsidRPr="0081095D">
        <w:rPr>
          <w:b/>
          <w:bCs/>
          <w:sz w:val="24"/>
          <w:szCs w:val="24"/>
        </w:rPr>
        <w:t>İzolasyon Yolu (Path Length):</w:t>
      </w:r>
    </w:p>
    <w:p w14:paraId="68112598" w14:textId="77777777" w:rsidR="0081095D" w:rsidRPr="0081095D" w:rsidRDefault="0081095D" w:rsidP="0081095D">
      <w:pPr>
        <w:numPr>
          <w:ilvl w:val="1"/>
          <w:numId w:val="12"/>
        </w:numPr>
        <w:rPr>
          <w:sz w:val="24"/>
          <w:szCs w:val="24"/>
        </w:rPr>
      </w:pPr>
      <w:r w:rsidRPr="0081095D">
        <w:rPr>
          <w:sz w:val="24"/>
          <w:szCs w:val="24"/>
        </w:rPr>
        <w:t>Ağaç yapısı oluşturulduktan sonra her veri noktası için kökten yaprağa kadar olan yolun uzunluğu hesaplanır.</w:t>
      </w:r>
    </w:p>
    <w:p w14:paraId="74DC1C78" w14:textId="77777777" w:rsidR="0081095D" w:rsidRPr="0081095D" w:rsidRDefault="0081095D" w:rsidP="0081095D">
      <w:pPr>
        <w:numPr>
          <w:ilvl w:val="1"/>
          <w:numId w:val="12"/>
        </w:numPr>
        <w:rPr>
          <w:sz w:val="24"/>
          <w:szCs w:val="24"/>
        </w:rPr>
      </w:pPr>
      <w:r w:rsidRPr="0081095D">
        <w:rPr>
          <w:sz w:val="24"/>
          <w:szCs w:val="24"/>
        </w:rPr>
        <w:t>Aykırı değerler, genellikle daha az bölünmeyle (kısa yol) izole edilebilir. Çünkü, aykırı değerler diğer veri noktalarından daha uzakta yer alır.</w:t>
      </w:r>
    </w:p>
    <w:p w14:paraId="3B3D2925" w14:textId="77777777" w:rsidR="0081095D" w:rsidRPr="0081095D" w:rsidRDefault="0081095D" w:rsidP="0081095D">
      <w:pPr>
        <w:numPr>
          <w:ilvl w:val="0"/>
          <w:numId w:val="12"/>
        </w:numPr>
        <w:rPr>
          <w:sz w:val="24"/>
          <w:szCs w:val="24"/>
        </w:rPr>
      </w:pPr>
      <w:r w:rsidRPr="0081095D">
        <w:rPr>
          <w:b/>
          <w:bCs/>
          <w:sz w:val="24"/>
          <w:szCs w:val="24"/>
        </w:rPr>
        <w:t>Skor Hesaplama:</w:t>
      </w:r>
    </w:p>
    <w:p w14:paraId="34604C88" w14:textId="77777777" w:rsidR="0081095D" w:rsidRPr="0081095D" w:rsidRDefault="0081095D" w:rsidP="0081095D">
      <w:pPr>
        <w:numPr>
          <w:ilvl w:val="1"/>
          <w:numId w:val="12"/>
        </w:numPr>
        <w:rPr>
          <w:sz w:val="24"/>
          <w:szCs w:val="24"/>
        </w:rPr>
      </w:pPr>
      <w:r w:rsidRPr="0081095D">
        <w:rPr>
          <w:sz w:val="24"/>
          <w:szCs w:val="24"/>
        </w:rPr>
        <w:t xml:space="preserve">İzolasyon yolları kullanılarak her bir veri noktasına bir </w:t>
      </w:r>
      <w:r w:rsidRPr="0081095D">
        <w:rPr>
          <w:b/>
          <w:bCs/>
          <w:sz w:val="24"/>
          <w:szCs w:val="24"/>
        </w:rPr>
        <w:t>anormallik skoru</w:t>
      </w:r>
      <w:r w:rsidRPr="0081095D">
        <w:rPr>
          <w:sz w:val="24"/>
          <w:szCs w:val="24"/>
        </w:rPr>
        <w:t xml:space="preserve"> atanır.</w:t>
      </w:r>
    </w:p>
    <w:p w14:paraId="6D64B9F2" w14:textId="3C7D7570" w:rsidR="0081095D" w:rsidRDefault="0081095D" w:rsidP="0081095D">
      <w:pPr>
        <w:numPr>
          <w:ilvl w:val="1"/>
          <w:numId w:val="12"/>
        </w:numPr>
        <w:rPr>
          <w:sz w:val="24"/>
          <w:szCs w:val="24"/>
        </w:rPr>
      </w:pPr>
      <w:r w:rsidRPr="0081095D">
        <w:rPr>
          <w:sz w:val="24"/>
          <w:szCs w:val="24"/>
        </w:rPr>
        <w:t>Skor yüksekse (örneğin, score&gt;0.5), veri noktası bir aykırı değer olarak değerlendirilir.</w:t>
      </w:r>
    </w:p>
    <w:p w14:paraId="1C084295" w14:textId="77777777" w:rsidR="0081095D" w:rsidRDefault="0081095D" w:rsidP="0081095D">
      <w:pPr>
        <w:rPr>
          <w:sz w:val="24"/>
          <w:szCs w:val="24"/>
        </w:rPr>
      </w:pPr>
    </w:p>
    <w:p w14:paraId="0754DC33" w14:textId="77777777" w:rsidR="00B52DB4" w:rsidRDefault="00B52DB4" w:rsidP="0081095D">
      <w:pPr>
        <w:rPr>
          <w:sz w:val="24"/>
          <w:szCs w:val="24"/>
        </w:rPr>
      </w:pPr>
    </w:p>
    <w:p w14:paraId="036DE1F4" w14:textId="77777777" w:rsidR="00B52DB4" w:rsidRDefault="00B52DB4" w:rsidP="0081095D">
      <w:pPr>
        <w:rPr>
          <w:sz w:val="24"/>
          <w:szCs w:val="24"/>
        </w:rPr>
      </w:pPr>
    </w:p>
    <w:p w14:paraId="078FB5C5" w14:textId="618DD162" w:rsidR="0081095D" w:rsidRPr="0081095D" w:rsidRDefault="0081095D" w:rsidP="0081095D">
      <w:pPr>
        <w:rPr>
          <w:b/>
          <w:bCs/>
          <w:sz w:val="24"/>
          <w:szCs w:val="24"/>
        </w:rPr>
      </w:pPr>
      <w:r w:rsidRPr="0081095D">
        <w:rPr>
          <w:b/>
          <w:bCs/>
          <w:sz w:val="24"/>
          <w:szCs w:val="24"/>
        </w:rPr>
        <w:t>Avantajları:</w:t>
      </w:r>
    </w:p>
    <w:p w14:paraId="425D76B5" w14:textId="4A601EE6" w:rsidR="0081095D" w:rsidRPr="0081095D" w:rsidRDefault="0081095D" w:rsidP="0081095D">
      <w:pPr>
        <w:rPr>
          <w:sz w:val="24"/>
          <w:szCs w:val="24"/>
        </w:rPr>
      </w:pPr>
      <w:r w:rsidRPr="00B52DB4">
        <w:t>Verimli</w:t>
      </w:r>
      <w:r w:rsidRPr="00B52DB4">
        <w:rPr>
          <w:b/>
          <w:bCs/>
        </w:rPr>
        <w:t>:</w:t>
      </w:r>
      <w:r w:rsidRPr="00B52DB4">
        <w:t xml:space="preserve"> </w:t>
      </w:r>
      <w:r w:rsidRPr="0081095D">
        <w:rPr>
          <w:sz w:val="24"/>
          <w:szCs w:val="24"/>
        </w:rPr>
        <w:t>Çalışma süresi O(n</w:t>
      </w:r>
      <w:r>
        <w:rPr>
          <w:sz w:val="24"/>
          <w:szCs w:val="24"/>
        </w:rPr>
        <w:t xml:space="preserve"> </w:t>
      </w:r>
      <w:r w:rsidRPr="0081095D">
        <w:rPr>
          <w:sz w:val="24"/>
          <w:szCs w:val="24"/>
        </w:rPr>
        <w:t>logn) olduğu için, büyük veri setlerinde hızlı çalışır.</w:t>
      </w:r>
    </w:p>
    <w:p w14:paraId="0E694505" w14:textId="287702E8" w:rsidR="0081095D" w:rsidRPr="0081095D" w:rsidRDefault="0081095D" w:rsidP="0081095D">
      <w:pPr>
        <w:rPr>
          <w:sz w:val="24"/>
          <w:szCs w:val="24"/>
        </w:rPr>
      </w:pPr>
      <w:r w:rsidRPr="00B52DB4">
        <w:rPr>
          <w:sz w:val="24"/>
          <w:szCs w:val="24"/>
        </w:rPr>
        <w:t>Yüksek Boyutlu Veriler</w:t>
      </w:r>
      <w:r w:rsidRPr="0081095D">
        <w:rPr>
          <w:b/>
          <w:bCs/>
          <w:sz w:val="24"/>
          <w:szCs w:val="24"/>
        </w:rPr>
        <w:t>:</w:t>
      </w:r>
      <w:r>
        <w:rPr>
          <w:sz w:val="24"/>
          <w:szCs w:val="24"/>
        </w:rPr>
        <w:t xml:space="preserve"> </w:t>
      </w:r>
      <w:r w:rsidRPr="0081095D">
        <w:rPr>
          <w:sz w:val="24"/>
          <w:szCs w:val="24"/>
        </w:rPr>
        <w:t>Yüksek boyutlu veri kümeleri üzerinde iyi performans gösterir.</w:t>
      </w:r>
    </w:p>
    <w:p w14:paraId="754B38E2" w14:textId="0931A447" w:rsidR="0081095D" w:rsidRPr="0081095D" w:rsidRDefault="0081095D" w:rsidP="0081095D">
      <w:pPr>
        <w:rPr>
          <w:sz w:val="24"/>
          <w:szCs w:val="24"/>
        </w:rPr>
      </w:pPr>
      <w:r w:rsidRPr="00B52DB4">
        <w:rPr>
          <w:sz w:val="24"/>
          <w:szCs w:val="24"/>
        </w:rPr>
        <w:t>Özelleştirilmiş Aykırılık Skoru</w:t>
      </w:r>
      <w:r w:rsidRPr="0081095D">
        <w:rPr>
          <w:b/>
          <w:bCs/>
          <w:sz w:val="24"/>
          <w:szCs w:val="24"/>
        </w:rPr>
        <w:t>:</w:t>
      </w:r>
      <w:r>
        <w:rPr>
          <w:sz w:val="24"/>
          <w:szCs w:val="24"/>
        </w:rPr>
        <w:t xml:space="preserve"> </w:t>
      </w:r>
      <w:r w:rsidRPr="0081095D">
        <w:rPr>
          <w:sz w:val="24"/>
          <w:szCs w:val="24"/>
        </w:rPr>
        <w:t>Her veri noktası için bir skor ürettiğinden, aykırı değerlerin derecesini belirlemek kolaydır.</w:t>
      </w:r>
    </w:p>
    <w:p w14:paraId="646AA71B" w14:textId="77777777" w:rsidR="0081095D" w:rsidRPr="0081095D" w:rsidRDefault="0081095D" w:rsidP="0081095D">
      <w:pPr>
        <w:rPr>
          <w:b/>
          <w:bCs/>
          <w:sz w:val="24"/>
          <w:szCs w:val="24"/>
        </w:rPr>
      </w:pPr>
      <w:r w:rsidRPr="0081095D">
        <w:rPr>
          <w:b/>
          <w:bCs/>
          <w:sz w:val="24"/>
          <w:szCs w:val="24"/>
        </w:rPr>
        <w:t>Dezavantajları:</w:t>
      </w:r>
    </w:p>
    <w:p w14:paraId="23823D1F" w14:textId="62730F1F" w:rsidR="0081095D" w:rsidRPr="0081095D" w:rsidRDefault="0081095D" w:rsidP="0081095D">
      <w:pPr>
        <w:rPr>
          <w:sz w:val="24"/>
          <w:szCs w:val="24"/>
        </w:rPr>
      </w:pPr>
      <w:r w:rsidRPr="0081095D">
        <w:rPr>
          <w:sz w:val="24"/>
          <w:szCs w:val="24"/>
        </w:rPr>
        <w:lastRenderedPageBreak/>
        <w:t>Rastgelelik: Rastgele ağaç oluşturma işlemi nedeniyle sonuçlar her çalıştırmada biraz farklı olabilir.</w:t>
      </w:r>
    </w:p>
    <w:p w14:paraId="10F608A2" w14:textId="7A47CEC0" w:rsidR="0081095D" w:rsidRPr="0081095D" w:rsidRDefault="0081095D" w:rsidP="0081095D">
      <w:pPr>
        <w:rPr>
          <w:sz w:val="24"/>
          <w:szCs w:val="24"/>
        </w:rPr>
      </w:pPr>
      <w:r w:rsidRPr="0081095D">
        <w:rPr>
          <w:sz w:val="24"/>
          <w:szCs w:val="24"/>
        </w:rPr>
        <w:t>Karmaşık Dağılımlar: Karmaşık ve yoğun veri kümelerinde performansı düşebilir.</w:t>
      </w:r>
    </w:p>
    <w:p w14:paraId="646D4305" w14:textId="628BC2F9" w:rsidR="0081095D" w:rsidRDefault="0081095D" w:rsidP="0081095D">
      <w:pPr>
        <w:rPr>
          <w:sz w:val="24"/>
          <w:szCs w:val="24"/>
        </w:rPr>
      </w:pPr>
      <w:r w:rsidRPr="0081095D">
        <w:rPr>
          <w:sz w:val="24"/>
          <w:szCs w:val="24"/>
        </w:rPr>
        <w:t>Dengeli Aykırılık: Veri setindeki aykırı değerlerin dağılımı çok dengesizse performans azalabilir.</w:t>
      </w:r>
    </w:p>
    <w:p w14:paraId="355DB57E" w14:textId="77777777" w:rsidR="0081095D" w:rsidRDefault="0081095D" w:rsidP="0081095D">
      <w:pPr>
        <w:rPr>
          <w:sz w:val="24"/>
          <w:szCs w:val="24"/>
        </w:rPr>
      </w:pPr>
    </w:p>
    <w:p w14:paraId="424789C7" w14:textId="77777777" w:rsidR="0081095D" w:rsidRPr="0081095D" w:rsidRDefault="0081095D" w:rsidP="0081095D">
      <w:pPr>
        <w:rPr>
          <w:b/>
          <w:bCs/>
          <w:sz w:val="24"/>
          <w:szCs w:val="24"/>
        </w:rPr>
      </w:pPr>
      <w:r w:rsidRPr="0081095D">
        <w:rPr>
          <w:b/>
          <w:bCs/>
          <w:sz w:val="24"/>
          <w:szCs w:val="24"/>
        </w:rPr>
        <w:t>Örnek:</w:t>
      </w:r>
    </w:p>
    <w:p w14:paraId="4D7D74A7" w14:textId="0E95BB8B" w:rsidR="0081095D" w:rsidRDefault="0081095D" w:rsidP="0081095D">
      <w:pPr>
        <w:rPr>
          <w:sz w:val="24"/>
          <w:szCs w:val="24"/>
        </w:rPr>
      </w:pPr>
      <w:r w:rsidRPr="0081095D">
        <w:rPr>
          <w:sz w:val="24"/>
          <w:szCs w:val="24"/>
        </w:rPr>
        <w:t>Bir veri kümesi düşünün:</w:t>
      </w:r>
      <w:r>
        <w:rPr>
          <w:sz w:val="24"/>
          <w:szCs w:val="24"/>
        </w:rPr>
        <w:t xml:space="preserve"> </w:t>
      </w:r>
      <w:r w:rsidRPr="0081095D">
        <w:rPr>
          <w:sz w:val="24"/>
          <w:szCs w:val="24"/>
        </w:rPr>
        <w:t>[10,12,13,14,15,16,1000]</w:t>
      </w:r>
    </w:p>
    <w:p w14:paraId="6A1486F9" w14:textId="77777777" w:rsidR="0081095D" w:rsidRPr="0081095D" w:rsidRDefault="0081095D" w:rsidP="0081095D">
      <w:pPr>
        <w:numPr>
          <w:ilvl w:val="0"/>
          <w:numId w:val="19"/>
        </w:numPr>
        <w:rPr>
          <w:sz w:val="24"/>
          <w:szCs w:val="24"/>
        </w:rPr>
      </w:pPr>
      <w:r w:rsidRPr="0081095D">
        <w:rPr>
          <w:sz w:val="24"/>
          <w:szCs w:val="24"/>
        </w:rPr>
        <w:t>Normal değerler yoğun olarak 10 ile 16 arasında.</w:t>
      </w:r>
    </w:p>
    <w:p w14:paraId="308AE363" w14:textId="5D69F99B" w:rsidR="0081095D" w:rsidRPr="0081095D" w:rsidRDefault="0081095D" w:rsidP="0081095D">
      <w:pPr>
        <w:numPr>
          <w:ilvl w:val="0"/>
          <w:numId w:val="19"/>
        </w:numPr>
        <w:rPr>
          <w:sz w:val="24"/>
          <w:szCs w:val="24"/>
        </w:rPr>
      </w:pPr>
      <w:r w:rsidRPr="0081095D">
        <w:rPr>
          <w:sz w:val="24"/>
          <w:szCs w:val="24"/>
        </w:rPr>
        <w:t>1000, diğer değerlerden oldukça uzakta ve aykırı olarak tespit edilir.</w:t>
      </w:r>
    </w:p>
    <w:p w14:paraId="5B421A24" w14:textId="7B13DA97" w:rsidR="0081095D" w:rsidRDefault="0081095D" w:rsidP="0081095D">
      <w:pPr>
        <w:rPr>
          <w:sz w:val="24"/>
          <w:szCs w:val="24"/>
        </w:rPr>
      </w:pPr>
      <w:r w:rsidRPr="0081095D">
        <w:rPr>
          <w:sz w:val="24"/>
          <w:szCs w:val="24"/>
        </w:rPr>
        <w:t>Isolation Forest, 100</w:t>
      </w:r>
      <w:r>
        <w:rPr>
          <w:sz w:val="24"/>
          <w:szCs w:val="24"/>
        </w:rPr>
        <w:t>0</w:t>
      </w:r>
      <w:r w:rsidRPr="0081095D">
        <w:rPr>
          <w:sz w:val="24"/>
          <w:szCs w:val="24"/>
        </w:rPr>
        <w:t xml:space="preserve"> değerini az sayıda bölünme ile izole eder ve buna yüksek bir anormallik skoru atar.</w:t>
      </w:r>
    </w:p>
    <w:p w14:paraId="335A4228" w14:textId="77777777" w:rsidR="0081095D" w:rsidRDefault="0081095D" w:rsidP="0081095D">
      <w:pPr>
        <w:rPr>
          <w:sz w:val="24"/>
          <w:szCs w:val="24"/>
        </w:rPr>
      </w:pPr>
    </w:p>
    <w:p w14:paraId="4926214A" w14:textId="77777777" w:rsidR="0081095D" w:rsidRPr="0081095D" w:rsidRDefault="0081095D" w:rsidP="0081095D">
      <w:pPr>
        <w:rPr>
          <w:sz w:val="24"/>
          <w:szCs w:val="24"/>
        </w:rPr>
      </w:pPr>
    </w:p>
    <w:p w14:paraId="32B80554" w14:textId="58B1234F" w:rsidR="0081095D" w:rsidRPr="0089229D" w:rsidRDefault="0081095D" w:rsidP="0081095D">
      <w:pPr>
        <w:rPr>
          <w:b/>
          <w:bCs/>
          <w:sz w:val="32"/>
          <w:szCs w:val="32"/>
        </w:rPr>
      </w:pPr>
      <w:r w:rsidRPr="0089229D">
        <w:rPr>
          <w:b/>
          <w:bCs/>
          <w:sz w:val="32"/>
          <w:szCs w:val="32"/>
        </w:rPr>
        <w:t>Local Outlier (Yerel Aykırı Değer)</w:t>
      </w:r>
    </w:p>
    <w:p w14:paraId="097D0AF6" w14:textId="287E5FE5" w:rsidR="0081095D" w:rsidRDefault="0081095D" w:rsidP="0081095D">
      <w:pPr>
        <w:rPr>
          <w:sz w:val="24"/>
          <w:szCs w:val="24"/>
        </w:rPr>
      </w:pPr>
      <w:r w:rsidRPr="0089229D">
        <w:rPr>
          <w:sz w:val="24"/>
          <w:szCs w:val="24"/>
        </w:rPr>
        <w:t xml:space="preserve">Local Outlier </w:t>
      </w:r>
      <w:r w:rsidR="0089229D">
        <w:rPr>
          <w:sz w:val="24"/>
          <w:szCs w:val="24"/>
        </w:rPr>
        <w:t>,</w:t>
      </w:r>
      <w:r w:rsidRPr="0081095D">
        <w:rPr>
          <w:sz w:val="24"/>
          <w:szCs w:val="24"/>
        </w:rPr>
        <w:t xml:space="preserve"> bir veri noktasının çevresindeki komşu veri noktalarına göre anormal bir davranış sergilemesi durumudur. Bu yaklaşım, global (küresel) dağılımdan ziyade, veri noktasının bulunduğu yerel çevreye odaklanır. </w:t>
      </w:r>
    </w:p>
    <w:p w14:paraId="0429F912" w14:textId="77777777" w:rsidR="0081095D" w:rsidRDefault="0081095D" w:rsidP="0081095D">
      <w:pPr>
        <w:rPr>
          <w:sz w:val="24"/>
          <w:szCs w:val="24"/>
        </w:rPr>
      </w:pPr>
    </w:p>
    <w:p w14:paraId="441F7CC5" w14:textId="77777777" w:rsidR="0081095D" w:rsidRDefault="0081095D" w:rsidP="0081095D">
      <w:pPr>
        <w:rPr>
          <w:sz w:val="24"/>
          <w:szCs w:val="24"/>
        </w:rPr>
      </w:pPr>
    </w:p>
    <w:p w14:paraId="6CDB0A17" w14:textId="77777777" w:rsidR="0081095D" w:rsidRPr="0081095D" w:rsidRDefault="0081095D" w:rsidP="0081095D">
      <w:pPr>
        <w:rPr>
          <w:b/>
          <w:bCs/>
          <w:sz w:val="24"/>
          <w:szCs w:val="24"/>
        </w:rPr>
      </w:pPr>
      <w:r w:rsidRPr="0081095D">
        <w:rPr>
          <w:b/>
          <w:bCs/>
          <w:sz w:val="24"/>
          <w:szCs w:val="24"/>
        </w:rPr>
        <w:t>LOF'un Çalışma Adımları:</w:t>
      </w:r>
    </w:p>
    <w:p w14:paraId="0516E71E" w14:textId="57B40F7B" w:rsidR="0081095D" w:rsidRPr="0081095D" w:rsidRDefault="0081095D" w:rsidP="0081095D">
      <w:pPr>
        <w:numPr>
          <w:ilvl w:val="1"/>
          <w:numId w:val="20"/>
        </w:numPr>
        <w:rPr>
          <w:sz w:val="24"/>
          <w:szCs w:val="24"/>
        </w:rPr>
      </w:pPr>
      <w:r w:rsidRPr="0081095D">
        <w:rPr>
          <w:sz w:val="24"/>
          <w:szCs w:val="24"/>
        </w:rPr>
        <w:t>Her veri noktası için k-en yakın komşuları belirlenir. Bu, veri noktalarının birbirine olan mesafeleri kullanılarak yapılır.</w:t>
      </w:r>
    </w:p>
    <w:p w14:paraId="3DA8E4EB" w14:textId="77777777" w:rsidR="0081095D" w:rsidRPr="0081095D" w:rsidRDefault="0081095D" w:rsidP="0081095D">
      <w:pPr>
        <w:numPr>
          <w:ilvl w:val="1"/>
          <w:numId w:val="20"/>
        </w:numPr>
        <w:rPr>
          <w:sz w:val="24"/>
          <w:szCs w:val="24"/>
        </w:rPr>
      </w:pPr>
      <w:r w:rsidRPr="0081095D">
        <w:rPr>
          <w:sz w:val="24"/>
          <w:szCs w:val="24"/>
        </w:rPr>
        <w:t>Bir veri noktasının, komşularına olan ortalama erişim mesafesi hesaplanır.</w:t>
      </w:r>
    </w:p>
    <w:p w14:paraId="1362E97C" w14:textId="77777777" w:rsidR="0081095D" w:rsidRPr="0081095D" w:rsidRDefault="0081095D" w:rsidP="0081095D">
      <w:pPr>
        <w:numPr>
          <w:ilvl w:val="1"/>
          <w:numId w:val="20"/>
        </w:numPr>
        <w:rPr>
          <w:sz w:val="24"/>
          <w:szCs w:val="24"/>
        </w:rPr>
      </w:pPr>
      <w:r w:rsidRPr="0081095D">
        <w:rPr>
          <w:sz w:val="24"/>
          <w:szCs w:val="24"/>
        </w:rPr>
        <w:t>Eğer bir veri noktası komşularına çok uzaksa, bu mesafe yüksek olacaktır.</w:t>
      </w:r>
    </w:p>
    <w:p w14:paraId="30AAF60B" w14:textId="77777777" w:rsidR="0081095D" w:rsidRDefault="0081095D" w:rsidP="0081095D">
      <w:pPr>
        <w:numPr>
          <w:ilvl w:val="1"/>
          <w:numId w:val="20"/>
        </w:numPr>
        <w:rPr>
          <w:sz w:val="24"/>
          <w:szCs w:val="24"/>
        </w:rPr>
      </w:pPr>
      <w:r w:rsidRPr="0081095D">
        <w:rPr>
          <w:sz w:val="24"/>
          <w:szCs w:val="24"/>
        </w:rPr>
        <w:t>LOF, bir veri noktasının yerel yoğunluğunu komşularının yerel yoğunluğuna kıyaslayarak hesaplar.</w:t>
      </w:r>
    </w:p>
    <w:p w14:paraId="5E699DF0" w14:textId="77777777" w:rsidR="00884715" w:rsidRDefault="00884715" w:rsidP="00884715">
      <w:pPr>
        <w:rPr>
          <w:sz w:val="24"/>
          <w:szCs w:val="24"/>
        </w:rPr>
      </w:pPr>
    </w:p>
    <w:p w14:paraId="79DE369B" w14:textId="6E96CF1F" w:rsidR="00884715" w:rsidRDefault="00884715" w:rsidP="00884715">
      <w:pPr>
        <w:rPr>
          <w:sz w:val="24"/>
          <w:szCs w:val="24"/>
        </w:rPr>
      </w:pPr>
      <w:r w:rsidRPr="00884715">
        <w:rPr>
          <w:noProof/>
          <w:sz w:val="24"/>
          <w:szCs w:val="24"/>
        </w:rPr>
        <w:drawing>
          <wp:inline distT="0" distB="0" distL="0" distR="0" wp14:anchorId="2A94C9B4" wp14:editId="290AD888">
            <wp:extent cx="3962953" cy="571580"/>
            <wp:effectExtent l="0" t="0" r="0" b="0"/>
            <wp:docPr id="16735424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2441" name=""/>
                    <pic:cNvPicPr/>
                  </pic:nvPicPr>
                  <pic:blipFill>
                    <a:blip r:embed="rId11"/>
                    <a:stretch>
                      <a:fillRect/>
                    </a:stretch>
                  </pic:blipFill>
                  <pic:spPr>
                    <a:xfrm>
                      <a:off x="0" y="0"/>
                      <a:ext cx="3962953" cy="571580"/>
                    </a:xfrm>
                    <a:prstGeom prst="rect">
                      <a:avLst/>
                    </a:prstGeom>
                  </pic:spPr>
                </pic:pic>
              </a:graphicData>
            </a:graphic>
          </wp:inline>
        </w:drawing>
      </w:r>
    </w:p>
    <w:p w14:paraId="451A89C3" w14:textId="77777777" w:rsidR="00884715" w:rsidRDefault="00884715" w:rsidP="00884715">
      <w:pPr>
        <w:rPr>
          <w:sz w:val="24"/>
          <w:szCs w:val="24"/>
        </w:rPr>
      </w:pPr>
    </w:p>
    <w:p w14:paraId="4691F157" w14:textId="05BBF758" w:rsidR="00884715" w:rsidRDefault="00884715" w:rsidP="00884715">
      <w:pPr>
        <w:rPr>
          <w:sz w:val="24"/>
          <w:szCs w:val="24"/>
        </w:rPr>
      </w:pPr>
      <w:r w:rsidRPr="00884715">
        <w:rPr>
          <w:sz w:val="24"/>
          <w:szCs w:val="24"/>
        </w:rPr>
        <w:lastRenderedPageBreak/>
        <w:t>LOF(p)&gt;1: Aykırı değer olma ihtimali yüksek.</w:t>
      </w:r>
    </w:p>
    <w:p w14:paraId="453F5506" w14:textId="3A8998C4" w:rsidR="00884715" w:rsidRDefault="00884715" w:rsidP="00884715">
      <w:pPr>
        <w:rPr>
          <w:sz w:val="24"/>
          <w:szCs w:val="24"/>
        </w:rPr>
      </w:pPr>
      <w:r w:rsidRPr="00884715">
        <w:rPr>
          <w:sz w:val="24"/>
          <w:szCs w:val="24"/>
        </w:rPr>
        <w:t>LOF(p)≈1: Normal bir veri noktası.</w:t>
      </w:r>
    </w:p>
    <w:p w14:paraId="58A26DBD" w14:textId="77777777" w:rsidR="00884715" w:rsidRDefault="00884715" w:rsidP="00884715">
      <w:pPr>
        <w:rPr>
          <w:sz w:val="24"/>
          <w:szCs w:val="24"/>
        </w:rPr>
      </w:pPr>
      <w:r w:rsidRPr="00884715">
        <w:rPr>
          <w:sz w:val="24"/>
          <w:szCs w:val="24"/>
        </w:rPr>
        <w:t>LOF(p)&lt;1: Yoğunluğu komşularından daha yüksek olan noktalar.</w:t>
      </w:r>
    </w:p>
    <w:p w14:paraId="47058752" w14:textId="77777777" w:rsidR="0089229D" w:rsidRDefault="0089229D" w:rsidP="0089229D">
      <w:pPr>
        <w:spacing w:after="0"/>
        <w:rPr>
          <w:rFonts w:eastAsia="Times New Roman" w:cs="Times New Roman"/>
          <w:b/>
          <w:bCs/>
          <w:kern w:val="0"/>
          <w:sz w:val="26"/>
          <w:szCs w:val="26"/>
          <w:lang w:eastAsia="tr-TR"/>
          <w14:ligatures w14:val="none"/>
        </w:rPr>
      </w:pPr>
    </w:p>
    <w:p w14:paraId="1267C125" w14:textId="77777777" w:rsidR="0089229D" w:rsidRDefault="0089229D" w:rsidP="0089229D">
      <w:pPr>
        <w:spacing w:after="0"/>
        <w:rPr>
          <w:rFonts w:eastAsia="Times New Roman" w:cs="Times New Roman"/>
          <w:b/>
          <w:bCs/>
          <w:kern w:val="0"/>
          <w:sz w:val="32"/>
          <w:szCs w:val="32"/>
          <w:lang w:eastAsia="tr-TR"/>
          <w14:ligatures w14:val="none"/>
        </w:rPr>
      </w:pPr>
    </w:p>
    <w:p w14:paraId="35EBEA85" w14:textId="77777777" w:rsidR="0089229D" w:rsidRDefault="0089229D" w:rsidP="0089229D">
      <w:pPr>
        <w:spacing w:after="0"/>
        <w:rPr>
          <w:rFonts w:eastAsia="Times New Roman" w:cs="Times New Roman"/>
          <w:b/>
          <w:bCs/>
          <w:kern w:val="0"/>
          <w:sz w:val="32"/>
          <w:szCs w:val="32"/>
          <w:lang w:eastAsia="tr-TR"/>
          <w14:ligatures w14:val="none"/>
        </w:rPr>
      </w:pPr>
    </w:p>
    <w:p w14:paraId="2A87905E" w14:textId="77777777" w:rsidR="009D689A" w:rsidRDefault="009D689A" w:rsidP="0089229D">
      <w:pPr>
        <w:spacing w:after="0"/>
        <w:rPr>
          <w:rFonts w:eastAsia="Times New Roman" w:cs="Times New Roman"/>
          <w:b/>
          <w:bCs/>
          <w:kern w:val="0"/>
          <w:sz w:val="32"/>
          <w:szCs w:val="32"/>
          <w:lang w:eastAsia="tr-TR"/>
          <w14:ligatures w14:val="none"/>
        </w:rPr>
      </w:pPr>
    </w:p>
    <w:p w14:paraId="5BEB0D74" w14:textId="77777777" w:rsidR="009D689A" w:rsidRDefault="009D689A" w:rsidP="0089229D">
      <w:pPr>
        <w:spacing w:after="0"/>
        <w:rPr>
          <w:rFonts w:eastAsia="Times New Roman" w:cs="Times New Roman"/>
          <w:b/>
          <w:bCs/>
          <w:kern w:val="0"/>
          <w:sz w:val="32"/>
          <w:szCs w:val="32"/>
          <w:lang w:eastAsia="tr-TR"/>
          <w14:ligatures w14:val="none"/>
        </w:rPr>
      </w:pPr>
    </w:p>
    <w:p w14:paraId="5B0D1C39" w14:textId="77777777" w:rsidR="009D689A" w:rsidRDefault="009D689A" w:rsidP="0089229D">
      <w:pPr>
        <w:spacing w:after="0"/>
        <w:rPr>
          <w:rFonts w:eastAsia="Times New Roman" w:cs="Times New Roman"/>
          <w:b/>
          <w:bCs/>
          <w:kern w:val="0"/>
          <w:sz w:val="32"/>
          <w:szCs w:val="32"/>
          <w:lang w:eastAsia="tr-TR"/>
          <w14:ligatures w14:val="none"/>
        </w:rPr>
      </w:pPr>
    </w:p>
    <w:p w14:paraId="5F6BD200" w14:textId="77777777" w:rsidR="009D689A" w:rsidRDefault="009D689A" w:rsidP="0089229D">
      <w:pPr>
        <w:spacing w:after="0"/>
        <w:rPr>
          <w:rFonts w:eastAsia="Times New Roman" w:cs="Times New Roman"/>
          <w:b/>
          <w:bCs/>
          <w:kern w:val="0"/>
          <w:sz w:val="32"/>
          <w:szCs w:val="32"/>
          <w:lang w:eastAsia="tr-TR"/>
          <w14:ligatures w14:val="none"/>
        </w:rPr>
      </w:pPr>
    </w:p>
    <w:p w14:paraId="0EEFF08B" w14:textId="77777777" w:rsidR="009D689A" w:rsidRDefault="009D689A" w:rsidP="0089229D">
      <w:pPr>
        <w:spacing w:after="0"/>
        <w:rPr>
          <w:rFonts w:eastAsia="Times New Roman" w:cs="Times New Roman"/>
          <w:b/>
          <w:bCs/>
          <w:kern w:val="0"/>
          <w:sz w:val="32"/>
          <w:szCs w:val="32"/>
          <w:lang w:eastAsia="tr-TR"/>
          <w14:ligatures w14:val="none"/>
        </w:rPr>
      </w:pPr>
    </w:p>
    <w:p w14:paraId="5006D830" w14:textId="46643FCA" w:rsidR="00884715" w:rsidRPr="0089229D" w:rsidRDefault="00884715" w:rsidP="0089229D">
      <w:pPr>
        <w:spacing w:after="0"/>
        <w:rPr>
          <w:rFonts w:eastAsia="Times New Roman" w:cs="Times New Roman"/>
          <w:b/>
          <w:bCs/>
          <w:kern w:val="0"/>
          <w:sz w:val="32"/>
          <w:szCs w:val="32"/>
          <w:lang w:eastAsia="tr-TR"/>
          <w14:ligatures w14:val="none"/>
        </w:rPr>
      </w:pPr>
      <w:r w:rsidRPr="0089229D">
        <w:rPr>
          <w:rFonts w:eastAsia="Times New Roman" w:cs="Times New Roman"/>
          <w:b/>
          <w:bCs/>
          <w:kern w:val="0"/>
          <w:sz w:val="32"/>
          <w:szCs w:val="32"/>
          <w:lang w:eastAsia="tr-TR"/>
          <w14:ligatures w14:val="none"/>
        </w:rPr>
        <w:t>Random Search</w:t>
      </w:r>
    </w:p>
    <w:p w14:paraId="18B12722" w14:textId="77777777" w:rsidR="00884715" w:rsidRPr="00884715" w:rsidRDefault="00884715" w:rsidP="00884715">
      <w:pPr>
        <w:pStyle w:val="ListeParagraf"/>
        <w:spacing w:after="0"/>
        <w:rPr>
          <w:rFonts w:eastAsia="Times New Roman" w:cs="Times New Roman"/>
          <w:b/>
          <w:bCs/>
          <w:kern w:val="0"/>
          <w:sz w:val="26"/>
          <w:szCs w:val="26"/>
          <w:lang w:eastAsia="tr-TR"/>
          <w14:ligatures w14:val="none"/>
        </w:rPr>
      </w:pPr>
    </w:p>
    <w:p w14:paraId="2CFAA7A1" w14:textId="665B7962" w:rsidR="00884715" w:rsidRDefault="00884715" w:rsidP="00884715">
      <w:pPr>
        <w:pStyle w:val="ListeParagraf"/>
        <w:spacing w:after="0"/>
        <w:rPr>
          <w:rFonts w:eastAsia="Times New Roman" w:cs="Times New Roman"/>
          <w:kern w:val="0"/>
          <w:sz w:val="24"/>
          <w:szCs w:val="24"/>
          <w:lang w:eastAsia="tr-TR"/>
          <w14:ligatures w14:val="none"/>
        </w:rPr>
      </w:pPr>
      <w:r w:rsidRPr="0089229D">
        <w:rPr>
          <w:rFonts w:eastAsia="Times New Roman" w:cs="Times New Roman"/>
          <w:kern w:val="0"/>
          <w:sz w:val="24"/>
          <w:szCs w:val="24"/>
          <w:lang w:eastAsia="tr-TR"/>
          <w14:ligatures w14:val="none"/>
        </w:rPr>
        <w:t>Random Search</w:t>
      </w:r>
      <w:r w:rsidRPr="00884715">
        <w:rPr>
          <w:rFonts w:eastAsia="Times New Roman" w:cs="Times New Roman"/>
          <w:kern w:val="0"/>
          <w:sz w:val="24"/>
          <w:szCs w:val="24"/>
          <w:lang w:eastAsia="tr-TR"/>
          <w14:ligatures w14:val="none"/>
        </w:rPr>
        <w:t>, makine öğrenmesi modellerinde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optimizasyonu için kullanılan bir tekniktir.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optimizasyonu, model performansını artırmak için en uygun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parametrelerin aranması sürecidir. Random Search, bu aramayı rastgele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kombinasyonlarını deneyerek gerçekleştirir.</w:t>
      </w:r>
    </w:p>
    <w:p w14:paraId="1A726A79" w14:textId="77777777" w:rsidR="0089229D" w:rsidRPr="00B52DB4" w:rsidRDefault="0089229D" w:rsidP="00B52DB4">
      <w:pPr>
        <w:spacing w:after="0"/>
        <w:rPr>
          <w:rFonts w:eastAsia="Times New Roman" w:cs="Times New Roman"/>
          <w:kern w:val="0"/>
          <w:sz w:val="24"/>
          <w:szCs w:val="24"/>
          <w:lang w:eastAsia="tr-TR"/>
          <w14:ligatures w14:val="none"/>
        </w:rPr>
      </w:pPr>
    </w:p>
    <w:p w14:paraId="2C7171FA" w14:textId="77777777" w:rsidR="00884715" w:rsidRDefault="00884715" w:rsidP="00884715">
      <w:pPr>
        <w:pStyle w:val="ListeParagraf"/>
        <w:spacing w:after="0"/>
        <w:rPr>
          <w:rFonts w:eastAsia="Times New Roman" w:cs="Times New Roman"/>
          <w:b/>
          <w:bCs/>
          <w:kern w:val="0"/>
          <w:sz w:val="24"/>
          <w:szCs w:val="24"/>
          <w:lang w:eastAsia="tr-TR"/>
          <w14:ligatures w14:val="none"/>
        </w:rPr>
      </w:pPr>
      <w:r w:rsidRPr="00884715">
        <w:rPr>
          <w:rFonts w:eastAsia="Times New Roman" w:cs="Times New Roman"/>
          <w:b/>
          <w:bCs/>
          <w:kern w:val="0"/>
          <w:sz w:val="24"/>
          <w:szCs w:val="24"/>
          <w:lang w:eastAsia="tr-TR"/>
          <w14:ligatures w14:val="none"/>
        </w:rPr>
        <w:t>Nasıl Çalışır?</w:t>
      </w:r>
    </w:p>
    <w:p w14:paraId="51EB788E" w14:textId="77777777" w:rsidR="00884715" w:rsidRPr="00884715" w:rsidRDefault="00884715" w:rsidP="00884715">
      <w:pPr>
        <w:pStyle w:val="ListeParagraf"/>
        <w:spacing w:after="0"/>
        <w:rPr>
          <w:rFonts w:eastAsia="Times New Roman" w:cs="Times New Roman"/>
          <w:b/>
          <w:bCs/>
          <w:kern w:val="0"/>
          <w:sz w:val="24"/>
          <w:szCs w:val="24"/>
          <w:lang w:eastAsia="tr-TR"/>
          <w14:ligatures w14:val="none"/>
        </w:rPr>
      </w:pPr>
    </w:p>
    <w:p w14:paraId="69250A0E" w14:textId="56B49A2A" w:rsid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Hiper</w:t>
      </w:r>
      <w:r w:rsidR="00DE297D">
        <w:rPr>
          <w:rFonts w:eastAsia="Times New Roman" w:cs="Times New Roman"/>
          <w:b/>
          <w:bCs/>
          <w:kern w:val="0"/>
          <w:sz w:val="24"/>
          <w:szCs w:val="24"/>
          <w:lang w:eastAsia="tr-TR"/>
          <w14:ligatures w14:val="none"/>
        </w:rPr>
        <w:t xml:space="preserve"> </w:t>
      </w:r>
      <w:r w:rsidRPr="00884715">
        <w:rPr>
          <w:rFonts w:eastAsia="Times New Roman" w:cs="Times New Roman"/>
          <w:b/>
          <w:bCs/>
          <w:kern w:val="0"/>
          <w:sz w:val="24"/>
          <w:szCs w:val="24"/>
          <w:lang w:eastAsia="tr-TR"/>
          <w14:ligatures w14:val="none"/>
        </w:rPr>
        <w:t>parametre Alanı Belirlenir:</w:t>
      </w:r>
      <w:r>
        <w:rPr>
          <w:rFonts w:eastAsia="Times New Roman" w:cs="Times New Roman"/>
          <w:b/>
          <w:bCs/>
          <w:kern w:val="0"/>
          <w:sz w:val="24"/>
          <w:szCs w:val="24"/>
          <w:lang w:eastAsia="tr-TR"/>
          <w14:ligatures w14:val="none"/>
        </w:rPr>
        <w:t xml:space="preserve"> </w:t>
      </w:r>
      <w:r w:rsidRPr="00884715">
        <w:rPr>
          <w:rFonts w:eastAsia="Times New Roman" w:cs="Times New Roman"/>
          <w:kern w:val="0"/>
          <w:sz w:val="24"/>
          <w:szCs w:val="24"/>
          <w:lang w:eastAsia="tr-TR"/>
          <w14:ligatures w14:val="none"/>
        </w:rPr>
        <w:t>Optimizasyon yapılacak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parametrelerin aralıkları veya olası değerleri tanımlanır.</w:t>
      </w:r>
    </w:p>
    <w:p w14:paraId="63CA77FD" w14:textId="77777777" w:rsidR="0089229D" w:rsidRPr="0089229D" w:rsidRDefault="0089229D" w:rsidP="0089229D">
      <w:pPr>
        <w:spacing w:after="0"/>
        <w:rPr>
          <w:rFonts w:eastAsia="Times New Roman" w:cs="Times New Roman"/>
          <w:kern w:val="0"/>
          <w:sz w:val="24"/>
          <w:szCs w:val="24"/>
          <w:lang w:eastAsia="tr-TR"/>
          <w14:ligatures w14:val="none"/>
        </w:rPr>
      </w:pPr>
    </w:p>
    <w:p w14:paraId="63F7D91C" w14:textId="77777777" w:rsidR="00884715" w:rsidRP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Rastgele Seçim:</w:t>
      </w:r>
    </w:p>
    <w:p w14:paraId="3650E090" w14:textId="1FBBF839" w:rsidR="00884715" w:rsidRDefault="00884715" w:rsidP="00884715">
      <w:pPr>
        <w:pStyle w:val="ListeParagraf"/>
        <w:numPr>
          <w:ilvl w:val="1"/>
          <w:numId w:val="25"/>
        </w:numPr>
        <w:spacing w:after="0"/>
        <w:rPr>
          <w:rFonts w:eastAsia="Times New Roman" w:cs="Times New Roman"/>
          <w:kern w:val="0"/>
          <w:sz w:val="24"/>
          <w:szCs w:val="24"/>
          <w:lang w:eastAsia="tr-TR"/>
          <w14:ligatures w14:val="none"/>
        </w:rPr>
      </w:pPr>
      <w:r w:rsidRPr="00884715">
        <w:rPr>
          <w:rFonts w:eastAsia="Times New Roman" w:cs="Times New Roman"/>
          <w:kern w:val="0"/>
          <w:sz w:val="24"/>
          <w:szCs w:val="24"/>
          <w:lang w:eastAsia="tr-TR"/>
          <w14:ligatures w14:val="none"/>
        </w:rPr>
        <w:t>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alanından rastgele bir kombinasyon seçilir.</w:t>
      </w:r>
    </w:p>
    <w:p w14:paraId="3D551466" w14:textId="77777777" w:rsidR="0089229D" w:rsidRPr="0089229D" w:rsidRDefault="0089229D" w:rsidP="0089229D">
      <w:pPr>
        <w:spacing w:after="0"/>
        <w:rPr>
          <w:rFonts w:eastAsia="Times New Roman" w:cs="Times New Roman"/>
          <w:kern w:val="0"/>
          <w:sz w:val="24"/>
          <w:szCs w:val="24"/>
          <w:lang w:eastAsia="tr-TR"/>
          <w14:ligatures w14:val="none"/>
        </w:rPr>
      </w:pPr>
    </w:p>
    <w:p w14:paraId="57C3C289" w14:textId="77777777" w:rsidR="00884715" w:rsidRP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Model Eğitimi:</w:t>
      </w:r>
    </w:p>
    <w:p w14:paraId="58B739AB" w14:textId="69438BA9" w:rsidR="0089229D" w:rsidRDefault="00884715" w:rsidP="0089229D">
      <w:pPr>
        <w:pStyle w:val="ListeParagraf"/>
        <w:numPr>
          <w:ilvl w:val="1"/>
          <w:numId w:val="25"/>
        </w:numPr>
        <w:spacing w:after="0"/>
        <w:rPr>
          <w:rFonts w:eastAsia="Times New Roman" w:cs="Times New Roman"/>
          <w:kern w:val="0"/>
          <w:sz w:val="24"/>
          <w:szCs w:val="24"/>
          <w:lang w:eastAsia="tr-TR"/>
          <w14:ligatures w14:val="none"/>
        </w:rPr>
      </w:pPr>
      <w:r w:rsidRPr="00884715">
        <w:rPr>
          <w:rFonts w:eastAsia="Times New Roman" w:cs="Times New Roman"/>
          <w:kern w:val="0"/>
          <w:sz w:val="24"/>
          <w:szCs w:val="24"/>
          <w:lang w:eastAsia="tr-TR"/>
          <w14:ligatures w14:val="none"/>
        </w:rPr>
        <w:t>Seçilen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kombinasyonu ile model eğitilir ve performansı değerlendirilir.</w:t>
      </w:r>
    </w:p>
    <w:p w14:paraId="5BDEC4BE" w14:textId="77777777" w:rsidR="0089229D" w:rsidRPr="0089229D" w:rsidRDefault="0089229D" w:rsidP="0089229D">
      <w:pPr>
        <w:pStyle w:val="ListeParagraf"/>
        <w:spacing w:after="0"/>
        <w:ind w:left="1440"/>
        <w:rPr>
          <w:rFonts w:eastAsia="Times New Roman" w:cs="Times New Roman"/>
          <w:kern w:val="0"/>
          <w:sz w:val="24"/>
          <w:szCs w:val="24"/>
          <w:lang w:eastAsia="tr-TR"/>
          <w14:ligatures w14:val="none"/>
        </w:rPr>
      </w:pPr>
    </w:p>
    <w:p w14:paraId="1B3B1772" w14:textId="77777777" w:rsidR="00884715" w:rsidRP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Tekrar:</w:t>
      </w:r>
    </w:p>
    <w:p w14:paraId="44FF2AEF" w14:textId="77777777" w:rsidR="00884715" w:rsidRDefault="00884715" w:rsidP="00884715">
      <w:pPr>
        <w:pStyle w:val="ListeParagraf"/>
        <w:numPr>
          <w:ilvl w:val="1"/>
          <w:numId w:val="25"/>
        </w:numPr>
        <w:spacing w:after="0"/>
        <w:rPr>
          <w:rFonts w:eastAsia="Times New Roman" w:cs="Times New Roman"/>
          <w:kern w:val="0"/>
          <w:sz w:val="24"/>
          <w:szCs w:val="24"/>
          <w:lang w:eastAsia="tr-TR"/>
          <w14:ligatures w14:val="none"/>
        </w:rPr>
      </w:pPr>
      <w:r w:rsidRPr="00884715">
        <w:rPr>
          <w:rFonts w:eastAsia="Times New Roman" w:cs="Times New Roman"/>
          <w:kern w:val="0"/>
          <w:sz w:val="24"/>
          <w:szCs w:val="24"/>
          <w:lang w:eastAsia="tr-TR"/>
          <w14:ligatures w14:val="none"/>
        </w:rPr>
        <w:t>Belirlenen sayıda rastgele kombinasyon denenir.</w:t>
      </w:r>
    </w:p>
    <w:p w14:paraId="12719549" w14:textId="77777777" w:rsidR="0089229D" w:rsidRPr="0089229D" w:rsidRDefault="0089229D" w:rsidP="0089229D">
      <w:pPr>
        <w:spacing w:after="0"/>
        <w:rPr>
          <w:rFonts w:eastAsia="Times New Roman" w:cs="Times New Roman"/>
          <w:kern w:val="0"/>
          <w:sz w:val="24"/>
          <w:szCs w:val="24"/>
          <w:lang w:eastAsia="tr-TR"/>
          <w14:ligatures w14:val="none"/>
        </w:rPr>
      </w:pPr>
    </w:p>
    <w:p w14:paraId="0C1EE759" w14:textId="77777777" w:rsidR="00884715" w:rsidRP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En İyisini Seçme:</w:t>
      </w:r>
    </w:p>
    <w:p w14:paraId="189DF09D" w14:textId="6654078D" w:rsidR="00884715" w:rsidRDefault="00884715" w:rsidP="00884715">
      <w:pPr>
        <w:pStyle w:val="ListeParagraf"/>
        <w:numPr>
          <w:ilvl w:val="1"/>
          <w:numId w:val="25"/>
        </w:numPr>
        <w:spacing w:after="0"/>
        <w:rPr>
          <w:rFonts w:eastAsia="Times New Roman" w:cs="Times New Roman"/>
          <w:kern w:val="0"/>
          <w:sz w:val="24"/>
          <w:szCs w:val="24"/>
          <w:lang w:eastAsia="tr-TR"/>
          <w14:ligatures w14:val="none"/>
        </w:rPr>
      </w:pPr>
      <w:r w:rsidRPr="00884715">
        <w:rPr>
          <w:rFonts w:eastAsia="Times New Roman" w:cs="Times New Roman"/>
          <w:kern w:val="0"/>
          <w:sz w:val="24"/>
          <w:szCs w:val="24"/>
          <w:lang w:eastAsia="tr-TR"/>
          <w14:ligatures w14:val="none"/>
        </w:rPr>
        <w:t>En iyi performansı sağlayan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kombinasyonu seçilir.</w:t>
      </w:r>
    </w:p>
    <w:p w14:paraId="7D65F556" w14:textId="77777777" w:rsidR="00DE297D" w:rsidRPr="00DE297D" w:rsidRDefault="00DE297D" w:rsidP="00DE297D">
      <w:pPr>
        <w:spacing w:after="0"/>
        <w:rPr>
          <w:rFonts w:eastAsia="Times New Roman" w:cs="Times New Roman"/>
          <w:kern w:val="0"/>
          <w:sz w:val="24"/>
          <w:szCs w:val="24"/>
          <w:lang w:eastAsia="tr-TR"/>
          <w14:ligatures w14:val="none"/>
        </w:rPr>
      </w:pPr>
    </w:p>
    <w:p w14:paraId="6DA329BB" w14:textId="77777777" w:rsidR="00FB64A1" w:rsidRDefault="00FB64A1" w:rsidP="00884715">
      <w:pPr>
        <w:spacing w:after="0"/>
        <w:rPr>
          <w:rFonts w:eastAsia="Times New Roman" w:cs="Times New Roman"/>
          <w:kern w:val="0"/>
          <w:sz w:val="24"/>
          <w:szCs w:val="24"/>
          <w:lang w:eastAsia="tr-TR"/>
          <w14:ligatures w14:val="none"/>
        </w:rPr>
      </w:pPr>
    </w:p>
    <w:p w14:paraId="6B16F101" w14:textId="77777777" w:rsidR="009D689A" w:rsidRDefault="009D689A" w:rsidP="00884715">
      <w:pPr>
        <w:spacing w:after="0"/>
        <w:rPr>
          <w:rFonts w:eastAsia="Times New Roman" w:cs="Times New Roman"/>
          <w:kern w:val="0"/>
          <w:sz w:val="24"/>
          <w:szCs w:val="24"/>
          <w:lang w:eastAsia="tr-TR"/>
          <w14:ligatures w14:val="none"/>
        </w:rPr>
      </w:pPr>
    </w:p>
    <w:p w14:paraId="32DD1D1F" w14:textId="77777777" w:rsidR="009D689A" w:rsidRDefault="009D689A" w:rsidP="00884715">
      <w:pPr>
        <w:spacing w:after="0"/>
        <w:rPr>
          <w:rFonts w:eastAsia="Times New Roman" w:cs="Times New Roman"/>
          <w:kern w:val="0"/>
          <w:sz w:val="24"/>
          <w:szCs w:val="24"/>
          <w:lang w:eastAsia="tr-TR"/>
          <w14:ligatures w14:val="none"/>
        </w:rPr>
      </w:pPr>
    </w:p>
    <w:p w14:paraId="587BD3F0" w14:textId="77777777" w:rsidR="009D689A" w:rsidRDefault="009D689A" w:rsidP="00884715">
      <w:pPr>
        <w:spacing w:after="0"/>
        <w:rPr>
          <w:rFonts w:eastAsia="Times New Roman" w:cs="Times New Roman"/>
          <w:kern w:val="0"/>
          <w:sz w:val="24"/>
          <w:szCs w:val="24"/>
          <w:lang w:eastAsia="tr-TR"/>
          <w14:ligatures w14:val="none"/>
        </w:rPr>
      </w:pPr>
    </w:p>
    <w:p w14:paraId="0D704377" w14:textId="77777777" w:rsidR="009D689A" w:rsidRDefault="009D689A" w:rsidP="00884715">
      <w:pPr>
        <w:spacing w:after="0"/>
        <w:rPr>
          <w:rFonts w:eastAsia="Times New Roman" w:cs="Times New Roman"/>
          <w:kern w:val="0"/>
          <w:sz w:val="24"/>
          <w:szCs w:val="24"/>
          <w:lang w:eastAsia="tr-TR"/>
          <w14:ligatures w14:val="none"/>
        </w:rPr>
      </w:pPr>
    </w:p>
    <w:p w14:paraId="6B697923" w14:textId="77777777" w:rsidR="009D689A" w:rsidRDefault="009D689A" w:rsidP="00884715">
      <w:pPr>
        <w:spacing w:after="0"/>
        <w:rPr>
          <w:rFonts w:eastAsia="Times New Roman" w:cs="Times New Roman"/>
          <w:kern w:val="0"/>
          <w:sz w:val="24"/>
          <w:szCs w:val="24"/>
          <w:lang w:eastAsia="tr-TR"/>
          <w14:ligatures w14:val="none"/>
        </w:rPr>
      </w:pPr>
    </w:p>
    <w:p w14:paraId="1D441CEC" w14:textId="77777777" w:rsidR="009D689A" w:rsidRDefault="009D689A" w:rsidP="00884715">
      <w:pPr>
        <w:spacing w:after="0"/>
        <w:rPr>
          <w:rFonts w:eastAsia="Times New Roman" w:cs="Times New Roman"/>
          <w:kern w:val="0"/>
          <w:sz w:val="24"/>
          <w:szCs w:val="24"/>
          <w:lang w:eastAsia="tr-TR"/>
          <w14:ligatures w14:val="none"/>
        </w:rPr>
      </w:pPr>
    </w:p>
    <w:p w14:paraId="46BB20D4" w14:textId="77777777" w:rsidR="009D689A" w:rsidRDefault="009D689A" w:rsidP="00884715">
      <w:pPr>
        <w:spacing w:after="0"/>
        <w:rPr>
          <w:rFonts w:eastAsia="Times New Roman" w:cs="Times New Roman"/>
          <w:kern w:val="0"/>
          <w:sz w:val="24"/>
          <w:szCs w:val="24"/>
          <w:lang w:eastAsia="tr-TR"/>
          <w14:ligatures w14:val="none"/>
        </w:rPr>
      </w:pPr>
    </w:p>
    <w:p w14:paraId="2C2EE908" w14:textId="77777777" w:rsidR="009D689A" w:rsidRDefault="009D689A" w:rsidP="00884715">
      <w:pPr>
        <w:spacing w:after="0"/>
        <w:rPr>
          <w:rFonts w:eastAsia="Times New Roman" w:cs="Times New Roman"/>
          <w:kern w:val="0"/>
          <w:sz w:val="24"/>
          <w:szCs w:val="24"/>
          <w:lang w:eastAsia="tr-TR"/>
          <w14:ligatures w14:val="none"/>
        </w:rPr>
      </w:pPr>
    </w:p>
    <w:p w14:paraId="0181242B" w14:textId="31D7036A" w:rsidR="00884715" w:rsidRDefault="00884715" w:rsidP="00884715">
      <w:pPr>
        <w:spacing w:after="0"/>
        <w:rPr>
          <w:rFonts w:eastAsia="Times New Roman" w:cs="Times New Roman"/>
          <w:b/>
          <w:bCs/>
          <w:kern w:val="0"/>
          <w:sz w:val="26"/>
          <w:szCs w:val="26"/>
          <w:lang w:eastAsia="tr-TR"/>
          <w14:ligatures w14:val="none"/>
        </w:rPr>
      </w:pPr>
      <w:r w:rsidRPr="00884715">
        <w:rPr>
          <w:rFonts w:eastAsia="Times New Roman" w:cs="Times New Roman"/>
          <w:b/>
          <w:bCs/>
          <w:kern w:val="0"/>
          <w:sz w:val="26"/>
          <w:szCs w:val="26"/>
          <w:lang w:eastAsia="tr-TR"/>
          <w14:ligatures w14:val="none"/>
        </w:rPr>
        <w:t>Random Search ile Grid Search Karşılaştırması</w:t>
      </w:r>
    </w:p>
    <w:p w14:paraId="1B25351B" w14:textId="77777777" w:rsidR="00884715" w:rsidRDefault="00884715" w:rsidP="00884715">
      <w:pPr>
        <w:spacing w:after="0"/>
        <w:rPr>
          <w:rFonts w:eastAsia="Times New Roman" w:cs="Times New Roman"/>
          <w:b/>
          <w:bCs/>
          <w:kern w:val="0"/>
          <w:sz w:val="26"/>
          <w:szCs w:val="26"/>
          <w:lang w:eastAsia="tr-TR"/>
          <w14:ligatures w14:val="none"/>
        </w:rPr>
      </w:pPr>
    </w:p>
    <w:tbl>
      <w:tblPr>
        <w:tblW w:w="9056" w:type="dxa"/>
        <w:tblCellMar>
          <w:left w:w="0" w:type="dxa"/>
          <w:right w:w="0" w:type="dxa"/>
        </w:tblCellMar>
        <w:tblLook w:val="04A0" w:firstRow="1" w:lastRow="0" w:firstColumn="1" w:lastColumn="0" w:noHBand="0" w:noVBand="1"/>
      </w:tblPr>
      <w:tblGrid>
        <w:gridCol w:w="1907"/>
        <w:gridCol w:w="4322"/>
        <w:gridCol w:w="2827"/>
      </w:tblGrid>
      <w:tr w:rsidR="001A4BC6" w:rsidRPr="001A4BC6" w14:paraId="5EE294E8" w14:textId="77777777" w:rsidTr="001A4BC6">
        <w:trPr>
          <w:trHeight w:val="315"/>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1F024FC9" w14:textId="77777777" w:rsidR="001A4BC6" w:rsidRPr="001A4BC6" w:rsidRDefault="001A4BC6" w:rsidP="001A4BC6">
            <w:pPr>
              <w:spacing w:after="0"/>
              <w:rPr>
                <w:rFonts w:eastAsia="Times New Roman" w:cs="Times New Roman"/>
                <w:b/>
                <w:bCs/>
                <w:kern w:val="0"/>
                <w:sz w:val="26"/>
                <w:szCs w:val="26"/>
                <w:lang w:eastAsia="tr-TR"/>
                <w14:ligatures w14:val="none"/>
              </w:rPr>
            </w:pPr>
            <w:r w:rsidRPr="001A4BC6">
              <w:rPr>
                <w:rFonts w:eastAsia="Times New Roman" w:cs="Times New Roman"/>
                <w:b/>
                <w:bCs/>
                <w:kern w:val="0"/>
                <w:sz w:val="26"/>
                <w:szCs w:val="26"/>
                <w:lang w:eastAsia="tr-TR"/>
                <w14:ligatures w14:val="none"/>
              </w:rPr>
              <w:t>Özellik</w:t>
            </w:r>
          </w:p>
        </w:tc>
        <w:tc>
          <w:tcPr>
            <w:tcW w:w="4322" w:type="dxa"/>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36BB92FC" w14:textId="2EB6B1FD" w:rsidR="001A4BC6" w:rsidRPr="001A4BC6" w:rsidRDefault="001A4BC6" w:rsidP="001A4BC6">
            <w:pPr>
              <w:spacing w:after="0"/>
              <w:rPr>
                <w:rFonts w:eastAsia="Times New Roman" w:cs="Times New Roman"/>
                <w:b/>
                <w:bCs/>
                <w:kern w:val="0"/>
                <w:sz w:val="26"/>
                <w:szCs w:val="26"/>
                <w:lang w:eastAsia="tr-TR"/>
                <w14:ligatures w14:val="none"/>
              </w:rPr>
            </w:pPr>
            <w:r w:rsidRPr="001A4BC6">
              <w:rPr>
                <w:rFonts w:eastAsia="Times New Roman" w:cs="Times New Roman"/>
                <w:b/>
                <w:bCs/>
                <w:kern w:val="0"/>
                <w:sz w:val="26"/>
                <w:szCs w:val="26"/>
                <w:lang w:eastAsia="tr-TR"/>
                <w14:ligatures w14:val="none"/>
              </w:rPr>
              <w:t>Grid Search</w:t>
            </w:r>
          </w:p>
        </w:tc>
        <w:tc>
          <w:tcPr>
            <w:tcW w:w="2827" w:type="dxa"/>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55029387" w14:textId="77777777" w:rsidR="001A4BC6" w:rsidRPr="001A4BC6" w:rsidRDefault="001A4BC6" w:rsidP="001A4BC6">
            <w:pPr>
              <w:spacing w:after="0"/>
              <w:rPr>
                <w:rFonts w:eastAsia="Times New Roman" w:cs="Times New Roman"/>
                <w:b/>
                <w:bCs/>
                <w:kern w:val="0"/>
                <w:sz w:val="26"/>
                <w:szCs w:val="26"/>
                <w:lang w:eastAsia="tr-TR"/>
                <w14:ligatures w14:val="none"/>
              </w:rPr>
            </w:pPr>
            <w:r w:rsidRPr="001A4BC6">
              <w:rPr>
                <w:rFonts w:eastAsia="Times New Roman" w:cs="Times New Roman"/>
                <w:b/>
                <w:bCs/>
                <w:kern w:val="0"/>
                <w:sz w:val="26"/>
                <w:szCs w:val="26"/>
                <w:lang w:eastAsia="tr-TR"/>
                <w14:ligatures w14:val="none"/>
              </w:rPr>
              <w:t>Random Search</w:t>
            </w:r>
          </w:p>
        </w:tc>
      </w:tr>
      <w:tr w:rsidR="001A4BC6" w:rsidRPr="001A4BC6" w14:paraId="7A2C5D72" w14:textId="77777777" w:rsidTr="001A4BC6">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5777394"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Arama Yöntemi</w:t>
            </w:r>
          </w:p>
        </w:tc>
        <w:tc>
          <w:tcPr>
            <w:tcW w:w="4322" w:type="dxa"/>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299D2C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Tüm olası hiperparametre kombinasyonlarını sistematik olarak deniyor.</w:t>
            </w:r>
          </w:p>
        </w:tc>
        <w:tc>
          <w:tcPr>
            <w:tcW w:w="2827" w:type="dxa"/>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2238DAB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Hiperparametre uzayında rastgele noktalar seçerek değerlendiriyor.</w:t>
            </w:r>
          </w:p>
        </w:tc>
      </w:tr>
      <w:tr w:rsidR="001A4BC6" w:rsidRPr="001A4BC6" w14:paraId="6BC72E2E" w14:textId="77777777" w:rsidTr="001A4BC6">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309E7FC"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Hesaplama Maliyeti</w:t>
            </w:r>
          </w:p>
        </w:tc>
        <w:tc>
          <w:tcPr>
            <w:tcW w:w="4322" w:type="dxa"/>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E1574E7"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Yüksek. Özellikle hiperparametre sayısı arttıkça hesaplama süresi önemli ölçüde artar.</w:t>
            </w:r>
          </w:p>
        </w:tc>
        <w:tc>
          <w:tcPr>
            <w:tcW w:w="2827" w:type="dxa"/>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1832B144"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Genellikle Grid Search'e göre daha düşük. Ancak, şans faktörü nedeniyle optimum değere ulaşmamak riski vardır.</w:t>
            </w:r>
          </w:p>
        </w:tc>
      </w:tr>
      <w:tr w:rsidR="001A4BC6" w:rsidRPr="001A4BC6" w14:paraId="22E82447" w14:textId="77777777" w:rsidTr="001A4BC6">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343888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Optimum Değere Ulaşma Olasılığı</w:t>
            </w:r>
          </w:p>
        </w:tc>
        <w:tc>
          <w:tcPr>
            <w:tcW w:w="4322" w:type="dxa"/>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0DA9483"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Tüm olası kombinasyonları denediği için teorik olarak en iyi değeri bulma olasılığı daha yüksek.</w:t>
            </w:r>
          </w:p>
        </w:tc>
        <w:tc>
          <w:tcPr>
            <w:tcW w:w="2827" w:type="dxa"/>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3C80592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Tüm olası kombinasyonları denemediği için en iyi değeri bulma olasılığı daha düşüktür. Ancak, iyi bir başlangıç noktası sağlayabilir.</w:t>
            </w:r>
          </w:p>
        </w:tc>
      </w:tr>
      <w:tr w:rsidR="001A4BC6" w:rsidRPr="001A4BC6" w14:paraId="1A731AC1" w14:textId="77777777" w:rsidTr="001A4BC6">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EC470B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Kullanım Kolaylığı</w:t>
            </w:r>
          </w:p>
        </w:tc>
        <w:tc>
          <w:tcPr>
            <w:tcW w:w="4322" w:type="dxa"/>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125DE4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Uygulaması nispeten kolaydır.</w:t>
            </w:r>
          </w:p>
        </w:tc>
        <w:tc>
          <w:tcPr>
            <w:tcW w:w="2827" w:type="dxa"/>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74CDE91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Uygulaması kolaydır.</w:t>
            </w:r>
          </w:p>
        </w:tc>
      </w:tr>
      <w:tr w:rsidR="001A4BC6" w:rsidRPr="001A4BC6" w14:paraId="376BE4A8" w14:textId="77777777" w:rsidTr="001A4BC6">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CD60F0A"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Verimlilik</w:t>
            </w:r>
          </w:p>
        </w:tc>
        <w:tc>
          <w:tcPr>
            <w:tcW w:w="4322" w:type="dxa"/>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B0BE3E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Düşük verimlidir. Özellikle yüksek boyutlu hiperparametre uzaylarında zaman alıcı olabilir.</w:t>
            </w:r>
          </w:p>
        </w:tc>
        <w:tc>
          <w:tcPr>
            <w:tcW w:w="2827" w:type="dxa"/>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2233C727"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Daha yüksek verimlidir. Özellikle yüksek boyutlu uzaylarda Grid Search'e göre daha hızlı sonuçlar verir.</w:t>
            </w:r>
          </w:p>
        </w:tc>
      </w:tr>
      <w:tr w:rsidR="001A4BC6" w:rsidRPr="001A4BC6" w14:paraId="39584068" w14:textId="77777777" w:rsidTr="001A4BC6">
        <w:trPr>
          <w:trHeight w:val="315"/>
        </w:trPr>
        <w:tc>
          <w:tcPr>
            <w:tcW w:w="0" w:type="auto"/>
            <w:tcBorders>
              <w:top w:val="single" w:sz="6" w:space="0" w:color="CCCCCC"/>
              <w:left w:val="single" w:sz="6" w:space="0" w:color="284E3F"/>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412FD16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Ne Zaman Kullanılır?</w:t>
            </w:r>
          </w:p>
        </w:tc>
        <w:tc>
          <w:tcPr>
            <w:tcW w:w="4322" w:type="dxa"/>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62823EFA"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Tüm olası kombinasyonları denemek istendiğinde veya hesaplama kaynakları sınırlı değilse.</w:t>
            </w:r>
          </w:p>
        </w:tc>
        <w:tc>
          <w:tcPr>
            <w:tcW w:w="2827" w:type="dxa"/>
            <w:tcBorders>
              <w:top w:val="single" w:sz="6" w:space="0" w:color="CCCCCC"/>
              <w:left w:val="single" w:sz="6" w:space="0" w:color="CCCCCC"/>
              <w:bottom w:val="single" w:sz="6" w:space="0" w:color="284E3F"/>
              <w:right w:val="single" w:sz="6" w:space="0" w:color="284E3F"/>
            </w:tcBorders>
            <w:shd w:val="clear" w:color="auto" w:fill="F6F8F9"/>
            <w:tcMar>
              <w:top w:w="30" w:type="dxa"/>
              <w:left w:w="120" w:type="dxa"/>
              <w:bottom w:w="30" w:type="dxa"/>
              <w:right w:w="120" w:type="dxa"/>
            </w:tcMar>
            <w:vAlign w:val="center"/>
            <w:hideMark/>
          </w:tcPr>
          <w:p w14:paraId="39B6EAB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 xml:space="preserve">Hızlı bir şekilde iyi bir sonuç elde etmek istendiğinde veya yüksek boyutlu </w:t>
            </w:r>
            <w:r w:rsidRPr="001A4BC6">
              <w:rPr>
                <w:rFonts w:eastAsia="Times New Roman" w:cs="Times New Roman"/>
                <w:kern w:val="0"/>
                <w:sz w:val="26"/>
                <w:szCs w:val="26"/>
                <w:lang w:eastAsia="tr-TR"/>
                <w14:ligatures w14:val="none"/>
              </w:rPr>
              <w:lastRenderedPageBreak/>
              <w:t>hiperparametre uzaylarında çalışıldığında.</w:t>
            </w:r>
          </w:p>
        </w:tc>
      </w:tr>
    </w:tbl>
    <w:p w14:paraId="4423110C" w14:textId="5494C200" w:rsidR="00884715" w:rsidRDefault="00884715" w:rsidP="00884715">
      <w:pPr>
        <w:spacing w:after="0"/>
        <w:rPr>
          <w:rFonts w:eastAsia="Times New Roman" w:cs="Times New Roman"/>
          <w:b/>
          <w:bCs/>
          <w:kern w:val="0"/>
          <w:sz w:val="26"/>
          <w:szCs w:val="26"/>
          <w:lang w:eastAsia="tr-TR"/>
          <w14:ligatures w14:val="none"/>
        </w:rPr>
      </w:pPr>
    </w:p>
    <w:p w14:paraId="27E51C1A" w14:textId="77777777" w:rsidR="00884715" w:rsidRDefault="00884715" w:rsidP="00884715">
      <w:pPr>
        <w:spacing w:after="0"/>
        <w:rPr>
          <w:rFonts w:eastAsia="Times New Roman" w:cs="Times New Roman"/>
          <w:b/>
          <w:bCs/>
          <w:kern w:val="0"/>
          <w:sz w:val="26"/>
          <w:szCs w:val="26"/>
          <w:lang w:eastAsia="tr-TR"/>
          <w14:ligatures w14:val="none"/>
        </w:rPr>
      </w:pPr>
    </w:p>
    <w:p w14:paraId="5B8B07E9" w14:textId="77777777" w:rsidR="00DE297D" w:rsidRDefault="00DE297D" w:rsidP="00DE297D">
      <w:pPr>
        <w:spacing w:after="0"/>
        <w:rPr>
          <w:rFonts w:eastAsia="Times New Roman" w:cs="Times New Roman"/>
          <w:b/>
          <w:bCs/>
          <w:kern w:val="0"/>
          <w:sz w:val="26"/>
          <w:szCs w:val="26"/>
          <w:lang w:eastAsia="tr-TR"/>
          <w14:ligatures w14:val="none"/>
        </w:rPr>
      </w:pPr>
    </w:p>
    <w:p w14:paraId="50B9D026" w14:textId="77777777" w:rsidR="00DE297D" w:rsidRDefault="00DE297D" w:rsidP="00DE297D">
      <w:pPr>
        <w:spacing w:after="0"/>
        <w:rPr>
          <w:rFonts w:eastAsia="Times New Roman" w:cs="Times New Roman"/>
          <w:b/>
          <w:bCs/>
          <w:kern w:val="0"/>
          <w:sz w:val="26"/>
          <w:szCs w:val="26"/>
          <w:lang w:eastAsia="tr-TR"/>
          <w14:ligatures w14:val="none"/>
        </w:rPr>
      </w:pPr>
    </w:p>
    <w:p w14:paraId="7231D806" w14:textId="77777777" w:rsidR="00DE297D" w:rsidRDefault="00DE297D" w:rsidP="00DE297D">
      <w:pPr>
        <w:spacing w:after="0"/>
        <w:rPr>
          <w:rFonts w:eastAsia="Times New Roman" w:cs="Times New Roman"/>
          <w:b/>
          <w:bCs/>
          <w:kern w:val="0"/>
          <w:sz w:val="26"/>
          <w:szCs w:val="26"/>
          <w:lang w:eastAsia="tr-TR"/>
          <w14:ligatures w14:val="none"/>
        </w:rPr>
      </w:pPr>
    </w:p>
    <w:p w14:paraId="356BE4F9" w14:textId="77777777" w:rsidR="00DE297D" w:rsidRDefault="00DE297D" w:rsidP="00DE297D">
      <w:pPr>
        <w:spacing w:after="0"/>
        <w:rPr>
          <w:rFonts w:eastAsia="Times New Roman" w:cs="Times New Roman"/>
          <w:kern w:val="0"/>
          <w:sz w:val="26"/>
          <w:szCs w:val="26"/>
          <w:lang w:eastAsia="tr-TR"/>
          <w14:ligatures w14:val="none"/>
        </w:rPr>
      </w:pPr>
    </w:p>
    <w:p w14:paraId="57C12656" w14:textId="7B1A410A" w:rsidR="00DE297D" w:rsidRDefault="00DE297D" w:rsidP="009676C1">
      <w:pPr>
        <w:spacing w:after="0"/>
        <w:ind w:left="1440"/>
        <w:rPr>
          <w:rFonts w:eastAsia="Times New Roman" w:cs="Times New Roman"/>
          <w:kern w:val="0"/>
          <w:sz w:val="26"/>
          <w:szCs w:val="26"/>
          <w:lang w:eastAsia="tr-TR"/>
          <w14:ligatures w14:val="none"/>
        </w:rPr>
      </w:pPr>
    </w:p>
    <w:p w14:paraId="5F91F65A" w14:textId="77777777" w:rsidR="00DE297D" w:rsidRDefault="00DE297D" w:rsidP="00DE297D">
      <w:pPr>
        <w:spacing w:after="0"/>
        <w:rPr>
          <w:rFonts w:eastAsia="Times New Roman" w:cs="Times New Roman"/>
          <w:kern w:val="0"/>
          <w:sz w:val="26"/>
          <w:szCs w:val="26"/>
          <w:lang w:eastAsia="tr-TR"/>
          <w14:ligatures w14:val="none"/>
        </w:rPr>
      </w:pPr>
    </w:p>
    <w:p w14:paraId="6A6D6B41" w14:textId="77777777" w:rsidR="00DE297D" w:rsidRDefault="00DE297D" w:rsidP="00DE297D">
      <w:pPr>
        <w:spacing w:after="0"/>
        <w:rPr>
          <w:rFonts w:eastAsia="Times New Roman" w:cs="Times New Roman"/>
          <w:b/>
          <w:bCs/>
          <w:kern w:val="0"/>
          <w:sz w:val="26"/>
          <w:szCs w:val="26"/>
          <w:lang w:eastAsia="tr-TR"/>
          <w14:ligatures w14:val="none"/>
        </w:rPr>
      </w:pPr>
      <w:r w:rsidRPr="00DE297D">
        <w:rPr>
          <w:rFonts w:eastAsia="Times New Roman" w:cs="Times New Roman"/>
          <w:b/>
          <w:bCs/>
          <w:kern w:val="0"/>
          <w:sz w:val="26"/>
          <w:szCs w:val="26"/>
          <w:lang w:eastAsia="tr-TR"/>
          <w14:ligatures w14:val="none"/>
        </w:rPr>
        <w:t>Kullanım Alanları:</w:t>
      </w:r>
    </w:p>
    <w:p w14:paraId="3ACC5E1F" w14:textId="77777777" w:rsidR="00DE297D" w:rsidRPr="00DE297D" w:rsidRDefault="00DE297D" w:rsidP="00DE297D">
      <w:pPr>
        <w:spacing w:after="0"/>
        <w:rPr>
          <w:rFonts w:eastAsia="Times New Roman" w:cs="Times New Roman"/>
          <w:b/>
          <w:bCs/>
          <w:kern w:val="0"/>
          <w:sz w:val="26"/>
          <w:szCs w:val="26"/>
          <w:lang w:eastAsia="tr-TR"/>
          <w14:ligatures w14:val="none"/>
        </w:rPr>
      </w:pPr>
    </w:p>
    <w:p w14:paraId="7EACD7DF" w14:textId="5333846A" w:rsidR="00DE297D" w:rsidRPr="00DE297D" w:rsidRDefault="00DE297D" w:rsidP="00DE297D">
      <w:pPr>
        <w:numPr>
          <w:ilvl w:val="0"/>
          <w:numId w:val="28"/>
        </w:numPr>
        <w:spacing w:after="0"/>
        <w:rPr>
          <w:rFonts w:eastAsia="Times New Roman" w:cs="Times New Roman"/>
          <w:kern w:val="0"/>
          <w:sz w:val="26"/>
          <w:szCs w:val="26"/>
          <w:lang w:eastAsia="tr-TR"/>
          <w14:ligatures w14:val="none"/>
        </w:rPr>
      </w:pPr>
      <w:r w:rsidRPr="00DE297D">
        <w:rPr>
          <w:rFonts w:eastAsia="Times New Roman" w:cs="Times New Roman"/>
          <w:kern w:val="0"/>
          <w:sz w:val="26"/>
          <w:szCs w:val="26"/>
          <w:lang w:eastAsia="tr-TR"/>
          <w14:ligatures w14:val="none"/>
        </w:rPr>
        <w:t>Makine Öğrenmesi Modelleri:</w:t>
      </w:r>
      <w:r>
        <w:rPr>
          <w:rFonts w:eastAsia="Times New Roman" w:cs="Times New Roman"/>
          <w:kern w:val="0"/>
          <w:sz w:val="26"/>
          <w:szCs w:val="26"/>
          <w:lang w:eastAsia="tr-TR"/>
          <w14:ligatures w14:val="none"/>
        </w:rPr>
        <w:t xml:space="preserve"> </w:t>
      </w:r>
      <w:r w:rsidRPr="00DE297D">
        <w:rPr>
          <w:rFonts w:eastAsia="Times New Roman" w:cs="Times New Roman"/>
          <w:kern w:val="0"/>
          <w:sz w:val="26"/>
          <w:szCs w:val="26"/>
          <w:lang w:eastAsia="tr-TR"/>
          <w14:ligatures w14:val="none"/>
        </w:rPr>
        <w:t>Hiperparametre optimizasyonu (örneğin, Random Forest, XGBoost).</w:t>
      </w:r>
    </w:p>
    <w:p w14:paraId="577A9DB5" w14:textId="7B31A075" w:rsidR="00DE297D" w:rsidRPr="00DE297D" w:rsidRDefault="00DE297D" w:rsidP="00DE297D">
      <w:pPr>
        <w:numPr>
          <w:ilvl w:val="0"/>
          <w:numId w:val="28"/>
        </w:numPr>
        <w:spacing w:after="0"/>
        <w:rPr>
          <w:rFonts w:eastAsia="Times New Roman" w:cs="Times New Roman"/>
          <w:kern w:val="0"/>
          <w:sz w:val="26"/>
          <w:szCs w:val="26"/>
          <w:lang w:eastAsia="tr-TR"/>
          <w14:ligatures w14:val="none"/>
        </w:rPr>
      </w:pPr>
      <w:r w:rsidRPr="00DE297D">
        <w:rPr>
          <w:rFonts w:eastAsia="Times New Roman" w:cs="Times New Roman"/>
          <w:kern w:val="0"/>
          <w:sz w:val="26"/>
          <w:szCs w:val="26"/>
          <w:lang w:eastAsia="tr-TR"/>
          <w14:ligatures w14:val="none"/>
        </w:rPr>
        <w:t>Derin Öğrenme Modelleri:</w:t>
      </w:r>
      <w:r>
        <w:rPr>
          <w:rFonts w:eastAsia="Times New Roman" w:cs="Times New Roman"/>
          <w:kern w:val="0"/>
          <w:sz w:val="26"/>
          <w:szCs w:val="26"/>
          <w:lang w:eastAsia="tr-TR"/>
          <w14:ligatures w14:val="none"/>
        </w:rPr>
        <w:t xml:space="preserve"> </w:t>
      </w:r>
      <w:r w:rsidRPr="00DE297D">
        <w:rPr>
          <w:rFonts w:eastAsia="Times New Roman" w:cs="Times New Roman"/>
          <w:kern w:val="0"/>
          <w:sz w:val="26"/>
          <w:szCs w:val="26"/>
          <w:lang w:eastAsia="tr-TR"/>
          <w14:ligatures w14:val="none"/>
        </w:rPr>
        <w:t>Sinir ağı hiperparametrelerini optimize etmek.</w:t>
      </w:r>
    </w:p>
    <w:p w14:paraId="415CE0EA" w14:textId="7AF6A34D" w:rsidR="00DE297D" w:rsidRDefault="00DE297D" w:rsidP="00DE297D">
      <w:pPr>
        <w:numPr>
          <w:ilvl w:val="0"/>
          <w:numId w:val="28"/>
        </w:numPr>
        <w:spacing w:after="0"/>
        <w:rPr>
          <w:rFonts w:eastAsia="Times New Roman" w:cs="Times New Roman"/>
          <w:kern w:val="0"/>
          <w:sz w:val="26"/>
          <w:szCs w:val="26"/>
          <w:lang w:eastAsia="tr-TR"/>
          <w14:ligatures w14:val="none"/>
        </w:rPr>
      </w:pPr>
      <w:r w:rsidRPr="00DE297D">
        <w:rPr>
          <w:rFonts w:eastAsia="Times New Roman" w:cs="Times New Roman"/>
          <w:kern w:val="0"/>
          <w:sz w:val="26"/>
          <w:szCs w:val="26"/>
          <w:lang w:eastAsia="tr-TR"/>
          <w14:ligatures w14:val="none"/>
        </w:rPr>
        <w:t>Genel Optimizasyon Problemleri:</w:t>
      </w:r>
      <w:r>
        <w:rPr>
          <w:rFonts w:eastAsia="Times New Roman" w:cs="Times New Roman"/>
          <w:kern w:val="0"/>
          <w:sz w:val="26"/>
          <w:szCs w:val="26"/>
          <w:lang w:eastAsia="tr-TR"/>
          <w14:ligatures w14:val="none"/>
        </w:rPr>
        <w:t xml:space="preserve"> </w:t>
      </w:r>
      <w:r w:rsidRPr="00DE297D">
        <w:rPr>
          <w:rFonts w:eastAsia="Times New Roman" w:cs="Times New Roman"/>
          <w:kern w:val="0"/>
          <w:sz w:val="26"/>
          <w:szCs w:val="26"/>
          <w:lang w:eastAsia="tr-TR"/>
          <w14:ligatures w14:val="none"/>
        </w:rPr>
        <w:t>Karmaşık optimizasyon süreçlerinde hızlı çözümler.</w:t>
      </w:r>
    </w:p>
    <w:p w14:paraId="542C477A" w14:textId="77777777" w:rsidR="00DE297D" w:rsidRDefault="00DE297D" w:rsidP="00DE297D">
      <w:pPr>
        <w:spacing w:after="0"/>
        <w:rPr>
          <w:rFonts w:eastAsia="Times New Roman" w:cs="Times New Roman"/>
          <w:kern w:val="0"/>
          <w:sz w:val="26"/>
          <w:szCs w:val="26"/>
          <w:lang w:eastAsia="tr-TR"/>
          <w14:ligatures w14:val="none"/>
        </w:rPr>
      </w:pPr>
    </w:p>
    <w:p w14:paraId="29553FDD" w14:textId="77777777" w:rsidR="00FB64A1" w:rsidRDefault="00FB64A1" w:rsidP="00DE297D">
      <w:pPr>
        <w:spacing w:after="0"/>
        <w:rPr>
          <w:rFonts w:eastAsia="Times New Roman" w:cs="Times New Roman"/>
          <w:kern w:val="0"/>
          <w:sz w:val="26"/>
          <w:szCs w:val="26"/>
          <w:lang w:eastAsia="tr-TR"/>
          <w14:ligatures w14:val="none"/>
        </w:rPr>
      </w:pPr>
    </w:p>
    <w:p w14:paraId="3B2E9572" w14:textId="77777777" w:rsidR="00FB64A1" w:rsidRDefault="00FB64A1" w:rsidP="00DE297D">
      <w:pPr>
        <w:spacing w:after="0"/>
        <w:rPr>
          <w:rFonts w:eastAsia="Times New Roman" w:cs="Times New Roman"/>
          <w:kern w:val="0"/>
          <w:sz w:val="26"/>
          <w:szCs w:val="26"/>
          <w:lang w:eastAsia="tr-TR"/>
          <w14:ligatures w14:val="none"/>
        </w:rPr>
      </w:pPr>
    </w:p>
    <w:p w14:paraId="6A77DCA4" w14:textId="77777777" w:rsidR="00FB64A1" w:rsidRDefault="00FB64A1" w:rsidP="00DE297D">
      <w:pPr>
        <w:spacing w:after="0"/>
        <w:rPr>
          <w:rFonts w:eastAsia="Times New Roman" w:cs="Times New Roman"/>
          <w:kern w:val="0"/>
          <w:sz w:val="26"/>
          <w:szCs w:val="26"/>
          <w:lang w:eastAsia="tr-TR"/>
          <w14:ligatures w14:val="none"/>
        </w:rPr>
      </w:pPr>
    </w:p>
    <w:p w14:paraId="419036D8" w14:textId="77777777" w:rsidR="00FB64A1" w:rsidRDefault="00FB64A1" w:rsidP="00DE297D">
      <w:pPr>
        <w:spacing w:after="0"/>
        <w:rPr>
          <w:rFonts w:eastAsia="Times New Roman" w:cs="Times New Roman"/>
          <w:kern w:val="0"/>
          <w:sz w:val="26"/>
          <w:szCs w:val="26"/>
          <w:lang w:eastAsia="tr-TR"/>
          <w14:ligatures w14:val="none"/>
        </w:rPr>
      </w:pPr>
    </w:p>
    <w:p w14:paraId="2D20E4AF" w14:textId="77777777" w:rsidR="00FB64A1" w:rsidRDefault="00FB64A1" w:rsidP="00DE297D">
      <w:pPr>
        <w:spacing w:after="0"/>
        <w:rPr>
          <w:rFonts w:eastAsia="Times New Roman" w:cs="Times New Roman"/>
          <w:kern w:val="0"/>
          <w:sz w:val="26"/>
          <w:szCs w:val="26"/>
          <w:lang w:eastAsia="tr-TR"/>
          <w14:ligatures w14:val="none"/>
        </w:rPr>
      </w:pPr>
    </w:p>
    <w:tbl>
      <w:tblPr>
        <w:tblW w:w="9056" w:type="dxa"/>
        <w:tblCellMar>
          <w:left w:w="0" w:type="dxa"/>
          <w:right w:w="0" w:type="dxa"/>
        </w:tblCellMar>
        <w:tblLook w:val="04A0" w:firstRow="1" w:lastRow="0" w:firstColumn="1" w:lastColumn="0" w:noHBand="0" w:noVBand="1"/>
      </w:tblPr>
      <w:tblGrid>
        <w:gridCol w:w="1628"/>
        <w:gridCol w:w="1789"/>
        <w:gridCol w:w="1147"/>
        <w:gridCol w:w="2375"/>
        <w:gridCol w:w="2117"/>
      </w:tblGrid>
      <w:tr w:rsidR="001A4BC6" w:rsidRPr="001A4BC6" w14:paraId="1811F285" w14:textId="77777777" w:rsidTr="001A4BC6">
        <w:trPr>
          <w:trHeight w:val="315"/>
        </w:trPr>
        <w:tc>
          <w:tcPr>
            <w:tcW w:w="0" w:type="auto"/>
            <w:tcBorders>
              <w:top w:val="single" w:sz="6" w:space="0" w:color="3E4791"/>
              <w:left w:val="single" w:sz="6" w:space="0" w:color="3E4791"/>
              <w:bottom w:val="single" w:sz="6" w:space="0" w:color="3E4791"/>
              <w:right w:val="single" w:sz="6" w:space="0" w:color="535FC1"/>
            </w:tcBorders>
            <w:shd w:val="clear" w:color="auto" w:fill="535FC1"/>
            <w:tcMar>
              <w:top w:w="30" w:type="dxa"/>
              <w:left w:w="120" w:type="dxa"/>
              <w:bottom w:w="30" w:type="dxa"/>
              <w:right w:w="120" w:type="dxa"/>
            </w:tcMar>
            <w:vAlign w:val="center"/>
            <w:hideMark/>
          </w:tcPr>
          <w:p w14:paraId="2056CA25"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Metrik</w:t>
            </w:r>
          </w:p>
        </w:tc>
        <w:tc>
          <w:tcPr>
            <w:tcW w:w="0" w:type="auto"/>
            <w:tcBorders>
              <w:top w:val="single" w:sz="6" w:space="0" w:color="3E4791"/>
              <w:left w:val="single" w:sz="6" w:space="0" w:color="CCCCCC"/>
              <w:bottom w:val="single" w:sz="6" w:space="0" w:color="3E4791"/>
              <w:right w:val="single" w:sz="6" w:space="0" w:color="535FC1"/>
            </w:tcBorders>
            <w:shd w:val="clear" w:color="auto" w:fill="535FC1"/>
            <w:tcMar>
              <w:top w:w="30" w:type="dxa"/>
              <w:left w:w="120" w:type="dxa"/>
              <w:bottom w:w="30" w:type="dxa"/>
              <w:right w:w="120" w:type="dxa"/>
            </w:tcMar>
            <w:vAlign w:val="center"/>
            <w:hideMark/>
          </w:tcPr>
          <w:p w14:paraId="3C95A2F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Anlamı</w:t>
            </w:r>
          </w:p>
        </w:tc>
        <w:tc>
          <w:tcPr>
            <w:tcW w:w="0" w:type="auto"/>
            <w:tcBorders>
              <w:top w:val="single" w:sz="6" w:space="0" w:color="3E4791"/>
              <w:left w:val="single" w:sz="6" w:space="0" w:color="CCCCCC"/>
              <w:bottom w:val="single" w:sz="6" w:space="0" w:color="3E4791"/>
              <w:right w:val="single" w:sz="6" w:space="0" w:color="535FC1"/>
            </w:tcBorders>
            <w:shd w:val="clear" w:color="auto" w:fill="535FC1"/>
            <w:tcMar>
              <w:top w:w="30" w:type="dxa"/>
              <w:left w:w="120" w:type="dxa"/>
              <w:bottom w:w="30" w:type="dxa"/>
              <w:right w:w="120" w:type="dxa"/>
            </w:tcMar>
            <w:vAlign w:val="center"/>
            <w:hideMark/>
          </w:tcPr>
          <w:p w14:paraId="5398C58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Değer Aralığı</w:t>
            </w:r>
          </w:p>
        </w:tc>
        <w:tc>
          <w:tcPr>
            <w:tcW w:w="0" w:type="auto"/>
            <w:tcBorders>
              <w:top w:val="single" w:sz="6" w:space="0" w:color="3E4791"/>
              <w:left w:val="single" w:sz="6" w:space="0" w:color="CCCCCC"/>
              <w:bottom w:val="single" w:sz="6" w:space="0" w:color="3E4791"/>
              <w:right w:val="single" w:sz="6" w:space="0" w:color="535FC1"/>
            </w:tcBorders>
            <w:shd w:val="clear" w:color="auto" w:fill="535FC1"/>
            <w:tcMar>
              <w:top w:w="30" w:type="dxa"/>
              <w:left w:w="120" w:type="dxa"/>
              <w:bottom w:w="30" w:type="dxa"/>
              <w:right w:w="120" w:type="dxa"/>
            </w:tcMar>
            <w:vAlign w:val="center"/>
            <w:hideMark/>
          </w:tcPr>
          <w:p w14:paraId="26DF8F6F"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Ne İfade Eder</w:t>
            </w:r>
          </w:p>
        </w:tc>
        <w:tc>
          <w:tcPr>
            <w:tcW w:w="0" w:type="auto"/>
            <w:tcBorders>
              <w:top w:val="single" w:sz="6" w:space="0" w:color="3E4791"/>
              <w:left w:val="single" w:sz="6" w:space="0" w:color="CCCCCC"/>
              <w:bottom w:val="single" w:sz="6" w:space="0" w:color="3E4791"/>
              <w:right w:val="single" w:sz="6" w:space="0" w:color="3E4791"/>
            </w:tcBorders>
            <w:shd w:val="clear" w:color="auto" w:fill="535FC1"/>
            <w:tcMar>
              <w:top w:w="30" w:type="dxa"/>
              <w:left w:w="120" w:type="dxa"/>
              <w:bottom w:w="30" w:type="dxa"/>
              <w:right w:w="120" w:type="dxa"/>
            </w:tcMar>
            <w:vAlign w:val="center"/>
            <w:hideMark/>
          </w:tcPr>
          <w:p w14:paraId="698E6DAA"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Kullanım Alanları</w:t>
            </w:r>
          </w:p>
        </w:tc>
      </w:tr>
      <w:tr w:rsidR="001A4BC6" w:rsidRPr="001A4BC6" w14:paraId="6C2609AD" w14:textId="77777777" w:rsidTr="001A4BC6">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391910B"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RMSE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275F35F"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Kök Ortalama Kare Hata</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206229C"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0 - ∞</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06A7CC3"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Tahmin hatalarının ortalama büyüklüğü</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5041174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Regresyon, Sınıflandırma</w:t>
            </w:r>
          </w:p>
        </w:tc>
      </w:tr>
      <w:tr w:rsidR="001A4BC6" w:rsidRPr="001A4BC6" w14:paraId="5E77793C" w14:textId="77777777" w:rsidTr="001A4BC6">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A4E35BA"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R-Kare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56FC80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Belirleme Katsayısı</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C5AB6B9"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0 - 1</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F20B7F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Modelin verileri açıklama gücü</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453D5F22"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Regresyon</w:t>
            </w:r>
          </w:p>
        </w:tc>
      </w:tr>
      <w:tr w:rsidR="001A4BC6" w:rsidRPr="001A4BC6" w14:paraId="598AD25F" w14:textId="77777777" w:rsidTr="001A4BC6">
        <w:trPr>
          <w:trHeight w:val="315"/>
        </w:trPr>
        <w:tc>
          <w:tcPr>
            <w:tcW w:w="0" w:type="auto"/>
            <w:tcBorders>
              <w:top w:val="single" w:sz="6" w:space="0" w:color="CCCCCC"/>
              <w:left w:val="single" w:sz="6" w:space="0" w:color="284E3F"/>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2872E37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Açıklanan Varyans</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5A8E137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Belirleme Katsayısı</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178CB882"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0 - 1</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0C8F20A2"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Modelin verileri açıklama gücü</w:t>
            </w:r>
          </w:p>
        </w:tc>
        <w:tc>
          <w:tcPr>
            <w:tcW w:w="0" w:type="auto"/>
            <w:tcBorders>
              <w:top w:val="single" w:sz="6" w:space="0" w:color="CCCCCC"/>
              <w:left w:val="single" w:sz="6" w:space="0" w:color="CCCCCC"/>
              <w:bottom w:val="single" w:sz="6" w:space="0" w:color="284E3F"/>
              <w:right w:val="single" w:sz="6" w:space="0" w:color="284E3F"/>
            </w:tcBorders>
            <w:shd w:val="clear" w:color="auto" w:fill="FFFFFF"/>
            <w:tcMar>
              <w:top w:w="30" w:type="dxa"/>
              <w:left w:w="120" w:type="dxa"/>
              <w:bottom w:w="30" w:type="dxa"/>
              <w:right w:w="120" w:type="dxa"/>
            </w:tcMar>
            <w:vAlign w:val="center"/>
            <w:hideMark/>
          </w:tcPr>
          <w:p w14:paraId="69E38C50"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Regresyon</w:t>
            </w:r>
          </w:p>
        </w:tc>
      </w:tr>
    </w:tbl>
    <w:p w14:paraId="32DA3AF6" w14:textId="77777777" w:rsidR="001A4BC6" w:rsidRPr="00DE297D" w:rsidRDefault="001A4BC6" w:rsidP="00DE297D">
      <w:pPr>
        <w:spacing w:after="0"/>
        <w:rPr>
          <w:rFonts w:eastAsia="Times New Roman" w:cs="Times New Roman"/>
          <w:kern w:val="0"/>
          <w:sz w:val="26"/>
          <w:szCs w:val="26"/>
          <w:lang w:eastAsia="tr-TR"/>
          <w14:ligatures w14:val="none"/>
        </w:rPr>
      </w:pPr>
    </w:p>
    <w:p w14:paraId="4ECB94E2" w14:textId="77777777" w:rsidR="00884715" w:rsidRPr="001A4BC6" w:rsidRDefault="00884715" w:rsidP="001A4BC6">
      <w:pPr>
        <w:spacing w:after="0"/>
        <w:rPr>
          <w:rFonts w:eastAsia="Times New Roman" w:cs="Times New Roman"/>
          <w:kern w:val="0"/>
          <w:sz w:val="24"/>
          <w:szCs w:val="24"/>
          <w:lang w:eastAsia="tr-TR"/>
          <w14:ligatures w14:val="none"/>
        </w:rPr>
      </w:pPr>
    </w:p>
    <w:p w14:paraId="776287CD" w14:textId="77777777" w:rsidR="00DE297D" w:rsidRDefault="00DE297D" w:rsidP="001F2CEB">
      <w:pPr>
        <w:rPr>
          <w:b/>
          <w:bCs/>
          <w:sz w:val="28"/>
          <w:szCs w:val="28"/>
        </w:rPr>
      </w:pPr>
    </w:p>
    <w:p w14:paraId="1EBCD14D" w14:textId="77777777" w:rsidR="009676C1" w:rsidRDefault="009676C1" w:rsidP="001F2CEB">
      <w:pPr>
        <w:rPr>
          <w:b/>
          <w:bCs/>
          <w:sz w:val="28"/>
          <w:szCs w:val="28"/>
        </w:rPr>
      </w:pPr>
    </w:p>
    <w:p w14:paraId="076702D6" w14:textId="77777777" w:rsidR="009676C1" w:rsidRDefault="009676C1" w:rsidP="001F2CEB">
      <w:pPr>
        <w:rPr>
          <w:b/>
          <w:bCs/>
          <w:sz w:val="28"/>
          <w:szCs w:val="28"/>
        </w:rPr>
      </w:pPr>
    </w:p>
    <w:p w14:paraId="7986FDCC" w14:textId="77777777" w:rsidR="009676C1" w:rsidRDefault="009676C1" w:rsidP="001F2CEB">
      <w:pPr>
        <w:rPr>
          <w:b/>
          <w:bCs/>
          <w:sz w:val="28"/>
          <w:szCs w:val="28"/>
        </w:rPr>
      </w:pPr>
    </w:p>
    <w:p w14:paraId="4827E031" w14:textId="77777777" w:rsidR="009676C1" w:rsidRDefault="009676C1" w:rsidP="001F2CEB">
      <w:pPr>
        <w:rPr>
          <w:b/>
          <w:bCs/>
          <w:sz w:val="28"/>
          <w:szCs w:val="28"/>
        </w:rPr>
      </w:pPr>
    </w:p>
    <w:p w14:paraId="289B3050" w14:textId="77777777" w:rsidR="009676C1" w:rsidRDefault="009676C1" w:rsidP="001F2CEB">
      <w:pPr>
        <w:rPr>
          <w:b/>
          <w:bCs/>
          <w:sz w:val="28"/>
          <w:szCs w:val="28"/>
        </w:rPr>
      </w:pPr>
    </w:p>
    <w:p w14:paraId="63ACE6D8" w14:textId="77777777" w:rsidR="009676C1" w:rsidRDefault="009676C1" w:rsidP="001F2CEB">
      <w:pPr>
        <w:rPr>
          <w:b/>
          <w:bCs/>
          <w:sz w:val="28"/>
          <w:szCs w:val="28"/>
        </w:rPr>
      </w:pPr>
    </w:p>
    <w:p w14:paraId="36DDF0FE" w14:textId="36DDD5DE" w:rsidR="00A020E3" w:rsidRPr="001F2CEB" w:rsidRDefault="007F756E" w:rsidP="001F2CEB">
      <w:pPr>
        <w:rPr>
          <w:sz w:val="24"/>
          <w:szCs w:val="24"/>
        </w:rPr>
      </w:pPr>
      <w:r w:rsidRPr="001F2CEB">
        <w:rPr>
          <w:b/>
          <w:bCs/>
          <w:sz w:val="28"/>
          <w:szCs w:val="28"/>
        </w:rPr>
        <w:t xml:space="preserve">Grafikler </w:t>
      </w:r>
    </w:p>
    <w:p w14:paraId="1031F368" w14:textId="77777777" w:rsidR="007F756E" w:rsidRDefault="007F756E" w:rsidP="00F02BA4">
      <w:pPr>
        <w:rPr>
          <w:b/>
          <w:bCs/>
          <w:sz w:val="28"/>
          <w:szCs w:val="28"/>
        </w:rPr>
      </w:pPr>
    </w:p>
    <w:p w14:paraId="0A70758F" w14:textId="77777777" w:rsidR="007F756E" w:rsidRDefault="007F756E" w:rsidP="00F02BA4">
      <w:pPr>
        <w:rPr>
          <w:b/>
          <w:bCs/>
          <w:sz w:val="28"/>
          <w:szCs w:val="28"/>
        </w:rPr>
      </w:pPr>
    </w:p>
    <w:p w14:paraId="59755508" w14:textId="77777777" w:rsidR="007F756E" w:rsidRDefault="007F756E" w:rsidP="00F02BA4">
      <w:pPr>
        <w:pBdr>
          <w:bottom w:val="single" w:sz="6" w:space="1" w:color="auto"/>
        </w:pBdr>
        <w:rPr>
          <w:b/>
          <w:bCs/>
          <w:sz w:val="28"/>
          <w:szCs w:val="28"/>
        </w:rPr>
      </w:pPr>
    </w:p>
    <w:p w14:paraId="6752E41B" w14:textId="18113336" w:rsidR="007F756E" w:rsidRDefault="007F756E" w:rsidP="00F02BA4">
      <w:pPr>
        <w:rPr>
          <w:b/>
          <w:bCs/>
          <w:sz w:val="28"/>
          <w:szCs w:val="28"/>
        </w:rPr>
      </w:pPr>
      <w:r>
        <w:rPr>
          <w:b/>
          <w:bCs/>
          <w:noProof/>
          <w:sz w:val="28"/>
          <w:szCs w:val="28"/>
        </w:rPr>
        <w:drawing>
          <wp:inline distT="0" distB="0" distL="0" distR="0" wp14:anchorId="21A14C08" wp14:editId="065207A8">
            <wp:extent cx="5753100" cy="2369820"/>
            <wp:effectExtent l="0" t="0" r="0" b="0"/>
            <wp:docPr id="94749174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369820"/>
                    </a:xfrm>
                    <a:prstGeom prst="rect">
                      <a:avLst/>
                    </a:prstGeom>
                    <a:noFill/>
                    <a:ln>
                      <a:noFill/>
                    </a:ln>
                  </pic:spPr>
                </pic:pic>
              </a:graphicData>
            </a:graphic>
          </wp:inline>
        </w:drawing>
      </w:r>
    </w:p>
    <w:p w14:paraId="4EC4518E" w14:textId="3E6EC272" w:rsidR="007F756E" w:rsidRPr="00672B42" w:rsidRDefault="00CB2A64" w:rsidP="00CB2A64">
      <w:pPr>
        <w:jc w:val="center"/>
      </w:pPr>
      <w:r w:rsidRPr="00672B42">
        <w:t>Şekil 1.0</w:t>
      </w:r>
    </w:p>
    <w:p w14:paraId="3F0ED51F" w14:textId="77777777" w:rsidR="007F756E" w:rsidRDefault="007F756E" w:rsidP="00F02BA4">
      <w:pPr>
        <w:rPr>
          <w:b/>
          <w:bCs/>
          <w:sz w:val="28"/>
          <w:szCs w:val="28"/>
        </w:rPr>
      </w:pPr>
    </w:p>
    <w:p w14:paraId="6B70E880" w14:textId="77777777" w:rsidR="007F756E" w:rsidRDefault="007F756E" w:rsidP="00F02BA4">
      <w:pPr>
        <w:rPr>
          <w:b/>
          <w:bCs/>
          <w:sz w:val="28"/>
          <w:szCs w:val="28"/>
        </w:rPr>
      </w:pPr>
    </w:p>
    <w:p w14:paraId="0ABD532D" w14:textId="77777777" w:rsidR="007F756E" w:rsidRDefault="007F756E" w:rsidP="00F02BA4">
      <w:pPr>
        <w:rPr>
          <w:b/>
          <w:bCs/>
          <w:sz w:val="28"/>
          <w:szCs w:val="28"/>
        </w:rPr>
      </w:pPr>
    </w:p>
    <w:p w14:paraId="3D56A1FE" w14:textId="7205BFDD" w:rsidR="007F756E" w:rsidRDefault="007F756E" w:rsidP="00F02BA4">
      <w:pPr>
        <w:rPr>
          <w:b/>
          <w:bCs/>
          <w:sz w:val="28"/>
          <w:szCs w:val="28"/>
        </w:rPr>
      </w:pPr>
      <w:r>
        <w:rPr>
          <w:b/>
          <w:bCs/>
          <w:noProof/>
          <w:sz w:val="28"/>
          <w:szCs w:val="28"/>
        </w:rPr>
        <w:drawing>
          <wp:inline distT="0" distB="0" distL="0" distR="0" wp14:anchorId="717C3ACF" wp14:editId="5B857E5D">
            <wp:extent cx="5753100" cy="2377440"/>
            <wp:effectExtent l="0" t="0" r="0" b="3810"/>
            <wp:docPr id="36600371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377440"/>
                    </a:xfrm>
                    <a:prstGeom prst="rect">
                      <a:avLst/>
                    </a:prstGeom>
                    <a:noFill/>
                    <a:ln>
                      <a:noFill/>
                    </a:ln>
                  </pic:spPr>
                </pic:pic>
              </a:graphicData>
            </a:graphic>
          </wp:inline>
        </w:drawing>
      </w:r>
    </w:p>
    <w:p w14:paraId="30DEE6BD" w14:textId="4C197C03" w:rsidR="007F756E" w:rsidRPr="00CB2A64" w:rsidRDefault="00CB2A64" w:rsidP="00CB2A64">
      <w:pPr>
        <w:jc w:val="center"/>
        <w:rPr>
          <w:sz w:val="24"/>
          <w:szCs w:val="24"/>
        </w:rPr>
      </w:pPr>
      <w:r w:rsidRPr="00CB2A64">
        <w:rPr>
          <w:sz w:val="24"/>
          <w:szCs w:val="24"/>
        </w:rPr>
        <w:lastRenderedPageBreak/>
        <w:t>Şekil 1.1</w:t>
      </w:r>
    </w:p>
    <w:p w14:paraId="1ED22DA6" w14:textId="77777777" w:rsidR="007F756E" w:rsidRDefault="007F756E" w:rsidP="00F02BA4">
      <w:pPr>
        <w:rPr>
          <w:b/>
          <w:bCs/>
          <w:sz w:val="28"/>
          <w:szCs w:val="28"/>
        </w:rPr>
      </w:pPr>
    </w:p>
    <w:p w14:paraId="73C4E148" w14:textId="77777777" w:rsidR="007F756E" w:rsidRDefault="007F756E" w:rsidP="00F02BA4">
      <w:pPr>
        <w:rPr>
          <w:b/>
          <w:bCs/>
          <w:sz w:val="28"/>
          <w:szCs w:val="28"/>
        </w:rPr>
      </w:pPr>
    </w:p>
    <w:p w14:paraId="17D19897" w14:textId="77777777" w:rsidR="007F756E" w:rsidRDefault="007F756E" w:rsidP="00F02BA4">
      <w:pPr>
        <w:rPr>
          <w:b/>
          <w:bCs/>
          <w:sz w:val="28"/>
          <w:szCs w:val="28"/>
        </w:rPr>
      </w:pPr>
    </w:p>
    <w:p w14:paraId="7E34B710" w14:textId="2D97C934" w:rsidR="007F756E" w:rsidRPr="007F756E" w:rsidRDefault="007F756E" w:rsidP="00F02BA4">
      <w:pPr>
        <w:rPr>
          <w:b/>
          <w:bCs/>
          <w:color w:val="000000" w:themeColor="text1"/>
          <w:sz w:val="28"/>
          <w:szCs w:val="28"/>
        </w:rPr>
      </w:pPr>
      <w:r w:rsidRPr="007F756E">
        <w:rPr>
          <w:b/>
          <w:bCs/>
          <w:color w:val="000000" w:themeColor="text1"/>
          <w:sz w:val="28"/>
          <w:szCs w:val="28"/>
        </w:rPr>
        <w:t xml:space="preserve">Kütüphaneleri Ekleme </w:t>
      </w:r>
    </w:p>
    <w:p w14:paraId="0598EBEF" w14:textId="54049D65" w:rsidR="00A020E3" w:rsidRDefault="007F756E" w:rsidP="00F02BA4">
      <w:r w:rsidRPr="007F756E">
        <w:rPr>
          <w:noProof/>
        </w:rPr>
        <w:drawing>
          <wp:inline distT="0" distB="0" distL="0" distR="0" wp14:anchorId="50171ACF" wp14:editId="6CC2F30F">
            <wp:extent cx="5760720" cy="1623060"/>
            <wp:effectExtent l="0" t="0" r="0" b="0"/>
            <wp:docPr id="8708946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94607" name=""/>
                    <pic:cNvPicPr/>
                  </pic:nvPicPr>
                  <pic:blipFill>
                    <a:blip r:embed="rId14"/>
                    <a:stretch>
                      <a:fillRect/>
                    </a:stretch>
                  </pic:blipFill>
                  <pic:spPr>
                    <a:xfrm>
                      <a:off x="0" y="0"/>
                      <a:ext cx="5760720" cy="1623060"/>
                    </a:xfrm>
                    <a:prstGeom prst="rect">
                      <a:avLst/>
                    </a:prstGeom>
                  </pic:spPr>
                </pic:pic>
              </a:graphicData>
            </a:graphic>
          </wp:inline>
        </w:drawing>
      </w:r>
    </w:p>
    <w:p w14:paraId="5EF5761B" w14:textId="77777777" w:rsidR="00425BC1" w:rsidRDefault="00425BC1" w:rsidP="00425BC1">
      <w:pPr>
        <w:rPr>
          <w:b/>
          <w:bCs/>
          <w:color w:val="000000" w:themeColor="text1"/>
          <w:sz w:val="28"/>
          <w:szCs w:val="28"/>
        </w:rPr>
      </w:pPr>
    </w:p>
    <w:p w14:paraId="4E1F869A" w14:textId="62CFF4F6" w:rsidR="00425BC1" w:rsidRPr="00425BC1" w:rsidRDefault="00425BC1" w:rsidP="00425BC1">
      <w:pPr>
        <w:rPr>
          <w:b/>
          <w:bCs/>
          <w:color w:val="000000" w:themeColor="text1"/>
          <w:sz w:val="24"/>
          <w:szCs w:val="24"/>
        </w:rPr>
      </w:pPr>
      <w:r w:rsidRPr="00425BC1">
        <w:rPr>
          <w:b/>
          <w:bCs/>
          <w:color w:val="000000" w:themeColor="text1"/>
          <w:sz w:val="24"/>
          <w:szCs w:val="24"/>
        </w:rPr>
        <w:t xml:space="preserve">Veri Setini Okuma İlk 5 Satını Görüntüleme </w:t>
      </w:r>
    </w:p>
    <w:p w14:paraId="0C0AB8CE" w14:textId="77777777" w:rsidR="00425BC1" w:rsidRPr="006E7466" w:rsidRDefault="00425BC1" w:rsidP="00F02BA4"/>
    <w:p w14:paraId="26456F14" w14:textId="372F15A7" w:rsidR="00F02BA4" w:rsidRDefault="00425BC1" w:rsidP="004F251D">
      <w:r w:rsidRPr="00425BC1">
        <w:rPr>
          <w:noProof/>
        </w:rPr>
        <w:drawing>
          <wp:inline distT="0" distB="0" distL="0" distR="0" wp14:anchorId="245E80E9" wp14:editId="0A2B4CB5">
            <wp:extent cx="5760720" cy="1463675"/>
            <wp:effectExtent l="0" t="0" r="0" b="3175"/>
            <wp:docPr id="763786504" name="Resim 1" descr="metin, yazı tipi, sayı, numar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86504" name="Resim 1" descr="metin, yazı tipi, sayı, numara, ekran görüntüsü içeren bir resim&#10;&#10;Açıklama otomatik olarak oluşturuldu"/>
                    <pic:cNvPicPr/>
                  </pic:nvPicPr>
                  <pic:blipFill>
                    <a:blip r:embed="rId15"/>
                    <a:stretch>
                      <a:fillRect/>
                    </a:stretch>
                  </pic:blipFill>
                  <pic:spPr>
                    <a:xfrm>
                      <a:off x="0" y="0"/>
                      <a:ext cx="5760720" cy="1463675"/>
                    </a:xfrm>
                    <a:prstGeom prst="rect">
                      <a:avLst/>
                    </a:prstGeom>
                  </pic:spPr>
                </pic:pic>
              </a:graphicData>
            </a:graphic>
          </wp:inline>
        </w:drawing>
      </w:r>
    </w:p>
    <w:p w14:paraId="2A14D8F5" w14:textId="77777777" w:rsidR="00DE297D" w:rsidRDefault="00DE297D" w:rsidP="004F251D">
      <w:pPr>
        <w:rPr>
          <w:b/>
          <w:bCs/>
          <w:sz w:val="24"/>
          <w:szCs w:val="24"/>
        </w:rPr>
      </w:pPr>
    </w:p>
    <w:p w14:paraId="00A70637" w14:textId="1A00C1BB" w:rsidR="006E7466" w:rsidRDefault="00E445F3" w:rsidP="004F251D">
      <w:pPr>
        <w:rPr>
          <w:b/>
          <w:bCs/>
          <w:sz w:val="24"/>
          <w:szCs w:val="24"/>
        </w:rPr>
      </w:pPr>
      <w:r>
        <w:rPr>
          <w:b/>
          <w:bCs/>
          <w:sz w:val="24"/>
          <w:szCs w:val="24"/>
        </w:rPr>
        <w:t>Unique değerlerin bulunması</w:t>
      </w:r>
    </w:p>
    <w:p w14:paraId="6824C60F" w14:textId="01947B6E" w:rsidR="00425BC1" w:rsidRDefault="00425BC1" w:rsidP="004F251D">
      <w:pPr>
        <w:rPr>
          <w:b/>
          <w:bCs/>
          <w:sz w:val="24"/>
          <w:szCs w:val="24"/>
        </w:rPr>
      </w:pPr>
      <w:r w:rsidRPr="00425BC1">
        <w:rPr>
          <w:b/>
          <w:bCs/>
          <w:noProof/>
          <w:sz w:val="24"/>
          <w:szCs w:val="24"/>
        </w:rPr>
        <w:lastRenderedPageBreak/>
        <w:drawing>
          <wp:inline distT="0" distB="0" distL="0" distR="0" wp14:anchorId="384FE9C0" wp14:editId="33DA1A42">
            <wp:extent cx="6180221" cy="3040380"/>
            <wp:effectExtent l="0" t="0" r="0" b="7620"/>
            <wp:docPr id="127705790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57904" name="Resim 1" descr="metin, ekran görüntüsü, yazı tipi, sayı, numara içeren bir resim&#10;&#10;Açıklama otomatik olarak oluşturuldu"/>
                    <pic:cNvPicPr/>
                  </pic:nvPicPr>
                  <pic:blipFill>
                    <a:blip r:embed="rId16"/>
                    <a:stretch>
                      <a:fillRect/>
                    </a:stretch>
                  </pic:blipFill>
                  <pic:spPr>
                    <a:xfrm>
                      <a:off x="0" y="0"/>
                      <a:ext cx="6192402" cy="3046372"/>
                    </a:xfrm>
                    <a:prstGeom prst="rect">
                      <a:avLst/>
                    </a:prstGeom>
                  </pic:spPr>
                </pic:pic>
              </a:graphicData>
            </a:graphic>
          </wp:inline>
        </w:drawing>
      </w:r>
    </w:p>
    <w:p w14:paraId="7408855E" w14:textId="311716C4" w:rsidR="00425BC1" w:rsidRPr="004F251D" w:rsidRDefault="00425BC1" w:rsidP="004F251D">
      <w:pPr>
        <w:rPr>
          <w:b/>
          <w:bCs/>
          <w:sz w:val="24"/>
          <w:szCs w:val="24"/>
        </w:rPr>
      </w:pPr>
      <w:r w:rsidRPr="00425BC1">
        <w:rPr>
          <w:b/>
          <w:bCs/>
          <w:noProof/>
          <w:sz w:val="24"/>
          <w:szCs w:val="24"/>
        </w:rPr>
        <w:drawing>
          <wp:inline distT="0" distB="0" distL="0" distR="0" wp14:anchorId="5DD11A0B" wp14:editId="61857E98">
            <wp:extent cx="6355080" cy="870585"/>
            <wp:effectExtent l="0" t="0" r="7620" b="5715"/>
            <wp:docPr id="3757356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5643" name=""/>
                    <pic:cNvPicPr/>
                  </pic:nvPicPr>
                  <pic:blipFill>
                    <a:blip r:embed="rId17"/>
                    <a:stretch>
                      <a:fillRect/>
                    </a:stretch>
                  </pic:blipFill>
                  <pic:spPr>
                    <a:xfrm>
                      <a:off x="0" y="0"/>
                      <a:ext cx="6355080" cy="870585"/>
                    </a:xfrm>
                    <a:prstGeom prst="rect">
                      <a:avLst/>
                    </a:prstGeom>
                  </pic:spPr>
                </pic:pic>
              </a:graphicData>
            </a:graphic>
          </wp:inline>
        </w:drawing>
      </w:r>
    </w:p>
    <w:p w14:paraId="7C06C7E6" w14:textId="77777777" w:rsidR="00425BC1" w:rsidRDefault="00425BC1" w:rsidP="004F251D">
      <w:pPr>
        <w:rPr>
          <w:b/>
          <w:bCs/>
        </w:rPr>
      </w:pPr>
    </w:p>
    <w:p w14:paraId="6038B647" w14:textId="50501F70" w:rsidR="00425BC1" w:rsidRDefault="00425BC1" w:rsidP="004F251D">
      <w:pPr>
        <w:rPr>
          <w:b/>
          <w:bCs/>
        </w:rPr>
      </w:pPr>
      <w:r w:rsidRPr="00425BC1">
        <w:rPr>
          <w:b/>
          <w:bCs/>
        </w:rPr>
        <w:t xml:space="preserve">Aykırı </w:t>
      </w:r>
      <w:r>
        <w:rPr>
          <w:b/>
          <w:bCs/>
        </w:rPr>
        <w:t>D</w:t>
      </w:r>
      <w:r w:rsidRPr="00425BC1">
        <w:rPr>
          <w:b/>
          <w:bCs/>
        </w:rPr>
        <w:t xml:space="preserve">eğer </w:t>
      </w:r>
      <w:r>
        <w:rPr>
          <w:b/>
          <w:bCs/>
        </w:rPr>
        <w:t>T</w:t>
      </w:r>
      <w:r w:rsidRPr="00425BC1">
        <w:rPr>
          <w:b/>
          <w:bCs/>
        </w:rPr>
        <w:t>espiti</w:t>
      </w:r>
      <w:r>
        <w:rPr>
          <w:b/>
          <w:bCs/>
        </w:rPr>
        <w:t xml:space="preserve"> ( IQR)</w:t>
      </w:r>
    </w:p>
    <w:p w14:paraId="24FDBD91" w14:textId="77777777" w:rsidR="00425BC1" w:rsidRDefault="00425BC1" w:rsidP="004F251D">
      <w:pPr>
        <w:rPr>
          <w:b/>
          <w:bCs/>
        </w:rPr>
      </w:pPr>
    </w:p>
    <w:p w14:paraId="6C0B52B9" w14:textId="037687AF" w:rsidR="004F251D" w:rsidRDefault="00425BC1" w:rsidP="004F251D">
      <w:pPr>
        <w:rPr>
          <w:b/>
          <w:bCs/>
        </w:rPr>
      </w:pPr>
      <w:r w:rsidRPr="00425BC1">
        <w:rPr>
          <w:b/>
          <w:bCs/>
          <w:noProof/>
        </w:rPr>
        <w:drawing>
          <wp:inline distT="0" distB="0" distL="0" distR="0" wp14:anchorId="753FEB76" wp14:editId="4D10DD3D">
            <wp:extent cx="5760720" cy="2765425"/>
            <wp:effectExtent l="0" t="0" r="0" b="0"/>
            <wp:docPr id="15615207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0733" name=""/>
                    <pic:cNvPicPr/>
                  </pic:nvPicPr>
                  <pic:blipFill>
                    <a:blip r:embed="rId18"/>
                    <a:stretch>
                      <a:fillRect/>
                    </a:stretch>
                  </pic:blipFill>
                  <pic:spPr>
                    <a:xfrm>
                      <a:off x="0" y="0"/>
                      <a:ext cx="5760720" cy="2765425"/>
                    </a:xfrm>
                    <a:prstGeom prst="rect">
                      <a:avLst/>
                    </a:prstGeom>
                  </pic:spPr>
                </pic:pic>
              </a:graphicData>
            </a:graphic>
          </wp:inline>
        </w:drawing>
      </w:r>
      <w:r w:rsidRPr="00425BC1">
        <w:rPr>
          <w:b/>
          <w:bCs/>
        </w:rPr>
        <w:t xml:space="preserve"> </w:t>
      </w:r>
    </w:p>
    <w:p w14:paraId="43305802" w14:textId="77777777" w:rsidR="00AF5892" w:rsidRDefault="00AF5892" w:rsidP="004F251D">
      <w:pPr>
        <w:rPr>
          <w:b/>
          <w:bCs/>
        </w:rPr>
      </w:pPr>
    </w:p>
    <w:p w14:paraId="3BE48B25" w14:textId="48035713" w:rsidR="00425BC1" w:rsidRDefault="00425BC1" w:rsidP="004F251D">
      <w:pPr>
        <w:rPr>
          <w:b/>
          <w:bCs/>
        </w:rPr>
      </w:pPr>
      <w:r>
        <w:rPr>
          <w:b/>
          <w:bCs/>
        </w:rPr>
        <w:t>Aykırı Değer Tespiti (Z-Score)</w:t>
      </w:r>
    </w:p>
    <w:p w14:paraId="74A956EC" w14:textId="4BBABADF" w:rsidR="00425BC1" w:rsidRDefault="00425BC1" w:rsidP="004F251D">
      <w:pPr>
        <w:rPr>
          <w:b/>
          <w:bCs/>
        </w:rPr>
      </w:pPr>
      <w:r w:rsidRPr="00425BC1">
        <w:rPr>
          <w:b/>
          <w:bCs/>
          <w:noProof/>
        </w:rPr>
        <w:lastRenderedPageBreak/>
        <w:drawing>
          <wp:inline distT="0" distB="0" distL="0" distR="0" wp14:anchorId="559FE6BC" wp14:editId="1D06DE3F">
            <wp:extent cx="5760720" cy="3342640"/>
            <wp:effectExtent l="0" t="0" r="0" b="0"/>
            <wp:docPr id="169038487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84876" name="Resim 1" descr="metin, ekran görüntüsü, yazı tipi içeren bir resim&#10;&#10;Açıklama otomatik olarak oluşturuldu"/>
                    <pic:cNvPicPr/>
                  </pic:nvPicPr>
                  <pic:blipFill>
                    <a:blip r:embed="rId19"/>
                    <a:stretch>
                      <a:fillRect/>
                    </a:stretch>
                  </pic:blipFill>
                  <pic:spPr>
                    <a:xfrm>
                      <a:off x="0" y="0"/>
                      <a:ext cx="5760720" cy="3342640"/>
                    </a:xfrm>
                    <a:prstGeom prst="rect">
                      <a:avLst/>
                    </a:prstGeom>
                  </pic:spPr>
                </pic:pic>
              </a:graphicData>
            </a:graphic>
          </wp:inline>
        </w:drawing>
      </w:r>
    </w:p>
    <w:p w14:paraId="35B68966" w14:textId="10CCF7CD" w:rsidR="00425BC1" w:rsidRDefault="00425BC1" w:rsidP="004F251D">
      <w:pPr>
        <w:rPr>
          <w:b/>
          <w:bCs/>
        </w:rPr>
      </w:pPr>
      <w:r>
        <w:rPr>
          <w:b/>
          <w:bCs/>
        </w:rPr>
        <w:t>Aykrı Değer Tespiti (</w:t>
      </w:r>
      <w:r w:rsidR="00E445F3" w:rsidRPr="00E445F3">
        <w:rPr>
          <w:b/>
          <w:bCs/>
        </w:rPr>
        <w:t>Isolation Forest</w:t>
      </w:r>
      <w:r w:rsidR="00E445F3">
        <w:rPr>
          <w:b/>
          <w:bCs/>
        </w:rPr>
        <w:t>,</w:t>
      </w:r>
      <w:r w:rsidR="00E445F3" w:rsidRPr="00E445F3">
        <w:t xml:space="preserve"> </w:t>
      </w:r>
      <w:r w:rsidR="00E445F3" w:rsidRPr="00E445F3">
        <w:rPr>
          <w:b/>
          <w:bCs/>
        </w:rPr>
        <w:t>Local Outlier</w:t>
      </w:r>
      <w:r>
        <w:rPr>
          <w:b/>
          <w:bCs/>
        </w:rPr>
        <w:t>)</w:t>
      </w:r>
    </w:p>
    <w:p w14:paraId="0A69CA97" w14:textId="29CFF326" w:rsidR="00AF5892" w:rsidRDefault="00425BC1" w:rsidP="004F251D">
      <w:pPr>
        <w:rPr>
          <w:b/>
          <w:bCs/>
        </w:rPr>
      </w:pPr>
      <w:r w:rsidRPr="00425BC1">
        <w:rPr>
          <w:b/>
          <w:bCs/>
          <w:noProof/>
        </w:rPr>
        <w:drawing>
          <wp:inline distT="0" distB="0" distL="0" distR="0" wp14:anchorId="132EE427" wp14:editId="4725142F">
            <wp:extent cx="5760720" cy="3092450"/>
            <wp:effectExtent l="0" t="0" r="0" b="0"/>
            <wp:docPr id="14640817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81724" name=""/>
                    <pic:cNvPicPr/>
                  </pic:nvPicPr>
                  <pic:blipFill>
                    <a:blip r:embed="rId20"/>
                    <a:stretch>
                      <a:fillRect/>
                    </a:stretch>
                  </pic:blipFill>
                  <pic:spPr>
                    <a:xfrm>
                      <a:off x="0" y="0"/>
                      <a:ext cx="5760720" cy="3092450"/>
                    </a:xfrm>
                    <a:prstGeom prst="rect">
                      <a:avLst/>
                    </a:prstGeom>
                  </pic:spPr>
                </pic:pic>
              </a:graphicData>
            </a:graphic>
          </wp:inline>
        </w:drawing>
      </w:r>
    </w:p>
    <w:p w14:paraId="359DE9C3" w14:textId="77777777" w:rsidR="00AF5892" w:rsidRDefault="00AF5892" w:rsidP="004F251D">
      <w:pPr>
        <w:rPr>
          <w:b/>
          <w:bCs/>
        </w:rPr>
      </w:pPr>
    </w:p>
    <w:p w14:paraId="47EFF6F7" w14:textId="178DCA7D" w:rsidR="00E445F3" w:rsidRDefault="00E445F3" w:rsidP="004F251D">
      <w:pPr>
        <w:rPr>
          <w:b/>
          <w:bCs/>
        </w:rPr>
      </w:pPr>
      <w:r>
        <w:rPr>
          <w:b/>
          <w:bCs/>
        </w:rPr>
        <w:t xml:space="preserve">Aykırı Değerlerin </w:t>
      </w:r>
      <w:r w:rsidR="00C62D7E">
        <w:rPr>
          <w:b/>
          <w:bCs/>
        </w:rPr>
        <w:t xml:space="preserve">Veri Setinden </w:t>
      </w:r>
      <w:r>
        <w:rPr>
          <w:b/>
          <w:bCs/>
        </w:rPr>
        <w:t>Çıkarılması</w:t>
      </w:r>
    </w:p>
    <w:p w14:paraId="78661EF2" w14:textId="22B2228F" w:rsidR="00E445F3" w:rsidRDefault="00E445F3" w:rsidP="004F251D">
      <w:pPr>
        <w:rPr>
          <w:b/>
          <w:bCs/>
        </w:rPr>
      </w:pPr>
      <w:r w:rsidRPr="00E445F3">
        <w:rPr>
          <w:b/>
          <w:bCs/>
          <w:noProof/>
        </w:rPr>
        <w:drawing>
          <wp:inline distT="0" distB="0" distL="0" distR="0" wp14:anchorId="26E493C7" wp14:editId="246F3583">
            <wp:extent cx="5760720" cy="1287145"/>
            <wp:effectExtent l="0" t="0" r="0" b="8255"/>
            <wp:docPr id="20708280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28066" name=""/>
                    <pic:cNvPicPr/>
                  </pic:nvPicPr>
                  <pic:blipFill>
                    <a:blip r:embed="rId21"/>
                    <a:stretch>
                      <a:fillRect/>
                    </a:stretch>
                  </pic:blipFill>
                  <pic:spPr>
                    <a:xfrm>
                      <a:off x="0" y="0"/>
                      <a:ext cx="5760720" cy="1287145"/>
                    </a:xfrm>
                    <a:prstGeom prst="rect">
                      <a:avLst/>
                    </a:prstGeom>
                  </pic:spPr>
                </pic:pic>
              </a:graphicData>
            </a:graphic>
          </wp:inline>
        </w:drawing>
      </w:r>
    </w:p>
    <w:p w14:paraId="032B785C" w14:textId="22D7C4D3" w:rsidR="00E445F3" w:rsidRDefault="00E445F3" w:rsidP="004F251D">
      <w:pPr>
        <w:rPr>
          <w:b/>
          <w:bCs/>
        </w:rPr>
      </w:pPr>
      <w:r>
        <w:rPr>
          <w:b/>
          <w:bCs/>
        </w:rPr>
        <w:lastRenderedPageBreak/>
        <w:t xml:space="preserve">Veri Ön İşleme </w:t>
      </w:r>
    </w:p>
    <w:p w14:paraId="75B020E7" w14:textId="7136C1C8" w:rsidR="00E445F3" w:rsidRDefault="00E445F3" w:rsidP="004F251D">
      <w:pPr>
        <w:rPr>
          <w:b/>
          <w:bCs/>
        </w:rPr>
      </w:pPr>
      <w:r w:rsidRPr="00E445F3">
        <w:rPr>
          <w:b/>
          <w:bCs/>
          <w:noProof/>
        </w:rPr>
        <w:drawing>
          <wp:inline distT="0" distB="0" distL="0" distR="0" wp14:anchorId="5CB50B5E" wp14:editId="248FEB25">
            <wp:extent cx="5867400" cy="3131678"/>
            <wp:effectExtent l="0" t="0" r="0" b="0"/>
            <wp:docPr id="19831510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1036" name=""/>
                    <pic:cNvPicPr/>
                  </pic:nvPicPr>
                  <pic:blipFill>
                    <a:blip r:embed="rId22"/>
                    <a:stretch>
                      <a:fillRect/>
                    </a:stretch>
                  </pic:blipFill>
                  <pic:spPr>
                    <a:xfrm>
                      <a:off x="0" y="0"/>
                      <a:ext cx="5896480" cy="3147199"/>
                    </a:xfrm>
                    <a:prstGeom prst="rect">
                      <a:avLst/>
                    </a:prstGeom>
                  </pic:spPr>
                </pic:pic>
              </a:graphicData>
            </a:graphic>
          </wp:inline>
        </w:drawing>
      </w:r>
    </w:p>
    <w:p w14:paraId="46707F55" w14:textId="107808F6" w:rsidR="00C62D7E" w:rsidRDefault="00C62D7E" w:rsidP="004F251D">
      <w:pPr>
        <w:rPr>
          <w:b/>
          <w:bCs/>
        </w:rPr>
      </w:pPr>
      <w:r w:rsidRPr="00C62D7E">
        <w:rPr>
          <w:b/>
          <w:bCs/>
          <w:noProof/>
        </w:rPr>
        <w:drawing>
          <wp:inline distT="0" distB="0" distL="0" distR="0" wp14:anchorId="67FC7F49" wp14:editId="36DDC27F">
            <wp:extent cx="5760720" cy="760730"/>
            <wp:effectExtent l="0" t="0" r="0" b="1270"/>
            <wp:docPr id="206338154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81540" name="Resim 1" descr="metin, ekran görüntüsü, yazı tipi içeren bir resim&#10;&#10;Açıklama otomatik olarak oluşturuldu"/>
                    <pic:cNvPicPr/>
                  </pic:nvPicPr>
                  <pic:blipFill>
                    <a:blip r:embed="rId23"/>
                    <a:stretch>
                      <a:fillRect/>
                    </a:stretch>
                  </pic:blipFill>
                  <pic:spPr>
                    <a:xfrm>
                      <a:off x="0" y="0"/>
                      <a:ext cx="5760720" cy="760730"/>
                    </a:xfrm>
                    <a:prstGeom prst="rect">
                      <a:avLst/>
                    </a:prstGeom>
                  </pic:spPr>
                </pic:pic>
              </a:graphicData>
            </a:graphic>
          </wp:inline>
        </w:drawing>
      </w:r>
    </w:p>
    <w:p w14:paraId="25DD6B85" w14:textId="6F25D3EE" w:rsidR="00E445F3" w:rsidRDefault="005733AF" w:rsidP="004F251D">
      <w:pPr>
        <w:rPr>
          <w:b/>
          <w:bCs/>
        </w:rPr>
      </w:pPr>
      <w:r>
        <w:rPr>
          <w:b/>
          <w:bCs/>
        </w:rPr>
        <w:t>Model Ayarları</w:t>
      </w:r>
    </w:p>
    <w:p w14:paraId="0251992C" w14:textId="75C3B75B" w:rsidR="005733AF" w:rsidRDefault="00C62D7E" w:rsidP="004F251D">
      <w:pPr>
        <w:rPr>
          <w:b/>
          <w:bCs/>
        </w:rPr>
      </w:pPr>
      <w:r w:rsidRPr="00C62D7E">
        <w:rPr>
          <w:b/>
          <w:bCs/>
          <w:noProof/>
        </w:rPr>
        <w:drawing>
          <wp:inline distT="0" distB="0" distL="0" distR="0" wp14:anchorId="705E18A3" wp14:editId="6497E340">
            <wp:extent cx="5760720" cy="347980"/>
            <wp:effectExtent l="0" t="0" r="0" b="0"/>
            <wp:docPr id="17570675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67556" name=""/>
                    <pic:cNvPicPr/>
                  </pic:nvPicPr>
                  <pic:blipFill>
                    <a:blip r:embed="rId24"/>
                    <a:stretch>
                      <a:fillRect/>
                    </a:stretch>
                  </pic:blipFill>
                  <pic:spPr>
                    <a:xfrm>
                      <a:off x="0" y="0"/>
                      <a:ext cx="5760720" cy="347980"/>
                    </a:xfrm>
                    <a:prstGeom prst="rect">
                      <a:avLst/>
                    </a:prstGeom>
                  </pic:spPr>
                </pic:pic>
              </a:graphicData>
            </a:graphic>
          </wp:inline>
        </w:drawing>
      </w:r>
    </w:p>
    <w:p w14:paraId="53AE7B87" w14:textId="29AFB3C6" w:rsidR="00AF5892" w:rsidRDefault="00196A4E" w:rsidP="004F251D">
      <w:pPr>
        <w:rPr>
          <w:b/>
          <w:bCs/>
        </w:rPr>
      </w:pPr>
      <w:r w:rsidRPr="00196A4E">
        <w:rPr>
          <w:b/>
          <w:bCs/>
          <w:noProof/>
        </w:rPr>
        <w:drawing>
          <wp:inline distT="0" distB="0" distL="0" distR="0" wp14:anchorId="136A9B72" wp14:editId="7078D226">
            <wp:extent cx="5760720" cy="1186180"/>
            <wp:effectExtent l="0" t="0" r="0" b="0"/>
            <wp:docPr id="13384712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71205" name=""/>
                    <pic:cNvPicPr/>
                  </pic:nvPicPr>
                  <pic:blipFill>
                    <a:blip r:embed="rId25"/>
                    <a:stretch>
                      <a:fillRect/>
                    </a:stretch>
                  </pic:blipFill>
                  <pic:spPr>
                    <a:xfrm>
                      <a:off x="0" y="0"/>
                      <a:ext cx="5760720" cy="1186180"/>
                    </a:xfrm>
                    <a:prstGeom prst="rect">
                      <a:avLst/>
                    </a:prstGeom>
                  </pic:spPr>
                </pic:pic>
              </a:graphicData>
            </a:graphic>
          </wp:inline>
        </w:drawing>
      </w:r>
    </w:p>
    <w:p w14:paraId="2B927B0F" w14:textId="4384AB5A" w:rsidR="00196A4E" w:rsidRDefault="00196A4E" w:rsidP="004F251D">
      <w:pPr>
        <w:rPr>
          <w:b/>
          <w:bCs/>
        </w:rPr>
      </w:pPr>
      <w:r>
        <w:rPr>
          <w:b/>
          <w:bCs/>
        </w:rPr>
        <w:t>Line</w:t>
      </w:r>
      <w:r w:rsidR="00C62D7E">
        <w:rPr>
          <w:b/>
          <w:bCs/>
        </w:rPr>
        <w:t>e</w:t>
      </w:r>
      <w:r>
        <w:rPr>
          <w:b/>
          <w:bCs/>
        </w:rPr>
        <w:t>r Regresyon</w:t>
      </w:r>
    </w:p>
    <w:p w14:paraId="38307796" w14:textId="5DE6AA1E" w:rsidR="00196A4E" w:rsidRDefault="00196A4E" w:rsidP="004F251D">
      <w:pPr>
        <w:rPr>
          <w:b/>
          <w:bCs/>
        </w:rPr>
      </w:pPr>
      <w:r w:rsidRPr="00196A4E">
        <w:rPr>
          <w:b/>
          <w:bCs/>
          <w:noProof/>
        </w:rPr>
        <w:drawing>
          <wp:inline distT="0" distB="0" distL="0" distR="0" wp14:anchorId="751919B0" wp14:editId="229E6632">
            <wp:extent cx="5760720" cy="1949450"/>
            <wp:effectExtent l="0" t="0" r="0" b="0"/>
            <wp:docPr id="208474957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49577" name="Resim 1" descr="metin, ekran görüntüsü, yazı tipi içeren bir resim&#10;&#10;Açıklama otomatik olarak oluşturuldu"/>
                    <pic:cNvPicPr/>
                  </pic:nvPicPr>
                  <pic:blipFill>
                    <a:blip r:embed="rId26"/>
                    <a:stretch>
                      <a:fillRect/>
                    </a:stretch>
                  </pic:blipFill>
                  <pic:spPr>
                    <a:xfrm>
                      <a:off x="0" y="0"/>
                      <a:ext cx="5760720" cy="1949450"/>
                    </a:xfrm>
                    <a:prstGeom prst="rect">
                      <a:avLst/>
                    </a:prstGeom>
                  </pic:spPr>
                </pic:pic>
              </a:graphicData>
            </a:graphic>
          </wp:inline>
        </w:drawing>
      </w:r>
    </w:p>
    <w:p w14:paraId="1009D0C5" w14:textId="4760EE25" w:rsidR="00196A4E" w:rsidRDefault="00196A4E" w:rsidP="004F251D">
      <w:pPr>
        <w:rPr>
          <w:b/>
          <w:bCs/>
        </w:rPr>
      </w:pPr>
      <w:r w:rsidRPr="00196A4E">
        <w:rPr>
          <w:b/>
          <w:bCs/>
          <w:noProof/>
        </w:rPr>
        <w:lastRenderedPageBreak/>
        <w:drawing>
          <wp:inline distT="0" distB="0" distL="0" distR="0" wp14:anchorId="6C9CDDAE" wp14:editId="7182CA26">
            <wp:extent cx="5760720" cy="3549650"/>
            <wp:effectExtent l="0" t="0" r="0" b="0"/>
            <wp:docPr id="7448190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19024" name=""/>
                    <pic:cNvPicPr/>
                  </pic:nvPicPr>
                  <pic:blipFill>
                    <a:blip r:embed="rId27"/>
                    <a:stretch>
                      <a:fillRect/>
                    </a:stretch>
                  </pic:blipFill>
                  <pic:spPr>
                    <a:xfrm>
                      <a:off x="0" y="0"/>
                      <a:ext cx="5760720" cy="3549650"/>
                    </a:xfrm>
                    <a:prstGeom prst="rect">
                      <a:avLst/>
                    </a:prstGeom>
                  </pic:spPr>
                </pic:pic>
              </a:graphicData>
            </a:graphic>
          </wp:inline>
        </w:drawing>
      </w:r>
    </w:p>
    <w:p w14:paraId="1ABD71FF" w14:textId="5B82ED2A" w:rsidR="00196A4E" w:rsidRDefault="00196A4E" w:rsidP="004F251D">
      <w:pPr>
        <w:rPr>
          <w:b/>
          <w:bCs/>
        </w:rPr>
      </w:pPr>
      <w:r>
        <w:rPr>
          <w:b/>
          <w:bCs/>
        </w:rPr>
        <w:t xml:space="preserve">Random Forest </w:t>
      </w:r>
    </w:p>
    <w:p w14:paraId="1E4AF6A0" w14:textId="20A08240" w:rsidR="00196A4E" w:rsidRDefault="00196A4E" w:rsidP="004F251D">
      <w:pPr>
        <w:rPr>
          <w:b/>
          <w:bCs/>
        </w:rPr>
      </w:pPr>
      <w:r w:rsidRPr="00196A4E">
        <w:rPr>
          <w:b/>
          <w:bCs/>
          <w:noProof/>
        </w:rPr>
        <w:drawing>
          <wp:inline distT="0" distB="0" distL="0" distR="0" wp14:anchorId="48B18CAB" wp14:editId="73E2B914">
            <wp:extent cx="6578184" cy="2171700"/>
            <wp:effectExtent l="0" t="0" r="0" b="0"/>
            <wp:docPr id="140342156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1560" name="Resim 1" descr="metin, ekran görüntüsü, yazı tipi içeren bir resim&#10;&#10;Açıklama otomatik olarak oluşturuldu"/>
                    <pic:cNvPicPr/>
                  </pic:nvPicPr>
                  <pic:blipFill>
                    <a:blip r:embed="rId28"/>
                    <a:stretch>
                      <a:fillRect/>
                    </a:stretch>
                  </pic:blipFill>
                  <pic:spPr>
                    <a:xfrm>
                      <a:off x="0" y="0"/>
                      <a:ext cx="6583445" cy="2173437"/>
                    </a:xfrm>
                    <a:prstGeom prst="rect">
                      <a:avLst/>
                    </a:prstGeom>
                  </pic:spPr>
                </pic:pic>
              </a:graphicData>
            </a:graphic>
          </wp:inline>
        </w:drawing>
      </w:r>
    </w:p>
    <w:p w14:paraId="686B4874" w14:textId="0702A4E7" w:rsidR="00196A4E" w:rsidRDefault="00196A4E" w:rsidP="004F251D">
      <w:pPr>
        <w:rPr>
          <w:b/>
          <w:bCs/>
        </w:rPr>
      </w:pPr>
      <w:r w:rsidRPr="00196A4E">
        <w:rPr>
          <w:b/>
          <w:bCs/>
          <w:noProof/>
        </w:rPr>
        <w:drawing>
          <wp:inline distT="0" distB="0" distL="0" distR="0" wp14:anchorId="0B7CF728" wp14:editId="3BC906BB">
            <wp:extent cx="6644192" cy="1394460"/>
            <wp:effectExtent l="0" t="0" r="4445" b="0"/>
            <wp:docPr id="1997470728"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70728" name="Resim 1" descr="metin, yazı tipi, ekran görüntüsü içeren bir resim&#10;&#10;Açıklama otomatik olarak oluşturuldu"/>
                    <pic:cNvPicPr/>
                  </pic:nvPicPr>
                  <pic:blipFill>
                    <a:blip r:embed="rId29"/>
                    <a:stretch>
                      <a:fillRect/>
                    </a:stretch>
                  </pic:blipFill>
                  <pic:spPr>
                    <a:xfrm>
                      <a:off x="0" y="0"/>
                      <a:ext cx="6653284" cy="1396368"/>
                    </a:xfrm>
                    <a:prstGeom prst="rect">
                      <a:avLst/>
                    </a:prstGeom>
                  </pic:spPr>
                </pic:pic>
              </a:graphicData>
            </a:graphic>
          </wp:inline>
        </w:drawing>
      </w:r>
    </w:p>
    <w:p w14:paraId="1241FF08" w14:textId="7665080F" w:rsidR="00196A4E" w:rsidRDefault="00196A4E" w:rsidP="004F251D">
      <w:pPr>
        <w:rPr>
          <w:b/>
          <w:bCs/>
        </w:rPr>
      </w:pPr>
      <w:r w:rsidRPr="00196A4E">
        <w:rPr>
          <w:b/>
          <w:bCs/>
          <w:noProof/>
        </w:rPr>
        <w:lastRenderedPageBreak/>
        <w:drawing>
          <wp:inline distT="0" distB="0" distL="0" distR="0" wp14:anchorId="1CF32555" wp14:editId="1B394623">
            <wp:extent cx="5760720" cy="4702175"/>
            <wp:effectExtent l="0" t="0" r="0" b="3175"/>
            <wp:docPr id="110024058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40588" name="Resim 1" descr="metin, ekran görüntüsü, yazı tipi, sayı, numara içeren bir resim&#10;&#10;Açıklama otomatik olarak oluşturuldu"/>
                    <pic:cNvPicPr/>
                  </pic:nvPicPr>
                  <pic:blipFill>
                    <a:blip r:embed="rId30"/>
                    <a:stretch>
                      <a:fillRect/>
                    </a:stretch>
                  </pic:blipFill>
                  <pic:spPr>
                    <a:xfrm>
                      <a:off x="0" y="0"/>
                      <a:ext cx="5775073" cy="4713891"/>
                    </a:xfrm>
                    <a:prstGeom prst="rect">
                      <a:avLst/>
                    </a:prstGeom>
                  </pic:spPr>
                </pic:pic>
              </a:graphicData>
            </a:graphic>
          </wp:inline>
        </w:drawing>
      </w:r>
    </w:p>
    <w:p w14:paraId="013E7A88" w14:textId="0451FECA" w:rsidR="00196A4E" w:rsidRDefault="00196A4E" w:rsidP="004F251D">
      <w:pPr>
        <w:rPr>
          <w:b/>
          <w:bCs/>
        </w:rPr>
      </w:pPr>
      <w:r w:rsidRPr="00196A4E">
        <w:rPr>
          <w:b/>
          <w:bCs/>
          <w:noProof/>
        </w:rPr>
        <w:drawing>
          <wp:inline distT="0" distB="0" distL="0" distR="0" wp14:anchorId="58A83498" wp14:editId="5615E87E">
            <wp:extent cx="5760720" cy="2732405"/>
            <wp:effectExtent l="0" t="0" r="0" b="0"/>
            <wp:docPr id="6193270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27075" name=""/>
                    <pic:cNvPicPr/>
                  </pic:nvPicPr>
                  <pic:blipFill>
                    <a:blip r:embed="rId31"/>
                    <a:stretch>
                      <a:fillRect/>
                    </a:stretch>
                  </pic:blipFill>
                  <pic:spPr>
                    <a:xfrm>
                      <a:off x="0" y="0"/>
                      <a:ext cx="5760720" cy="2732405"/>
                    </a:xfrm>
                    <a:prstGeom prst="rect">
                      <a:avLst/>
                    </a:prstGeom>
                  </pic:spPr>
                </pic:pic>
              </a:graphicData>
            </a:graphic>
          </wp:inline>
        </w:drawing>
      </w:r>
    </w:p>
    <w:p w14:paraId="09BFAEFE" w14:textId="3A53B0AF" w:rsidR="00196A4E" w:rsidRPr="00425BC1" w:rsidRDefault="00196A4E" w:rsidP="004F251D">
      <w:pPr>
        <w:rPr>
          <w:b/>
          <w:bCs/>
        </w:rPr>
      </w:pPr>
      <w:r w:rsidRPr="00196A4E">
        <w:rPr>
          <w:b/>
          <w:bCs/>
          <w:noProof/>
        </w:rPr>
        <w:lastRenderedPageBreak/>
        <w:drawing>
          <wp:inline distT="0" distB="0" distL="0" distR="0" wp14:anchorId="37AE0F07" wp14:editId="4239D58A">
            <wp:extent cx="5760720" cy="3735705"/>
            <wp:effectExtent l="0" t="0" r="0" b="0"/>
            <wp:docPr id="1120812021"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12021" name="Resim 1" descr="metin, ekran görüntüsü, yazı tipi, doküman, belge içeren bir resim&#10;&#10;Açıklama otomatik olarak oluşturuldu"/>
                    <pic:cNvPicPr/>
                  </pic:nvPicPr>
                  <pic:blipFill>
                    <a:blip r:embed="rId32"/>
                    <a:stretch>
                      <a:fillRect/>
                    </a:stretch>
                  </pic:blipFill>
                  <pic:spPr>
                    <a:xfrm>
                      <a:off x="0" y="0"/>
                      <a:ext cx="5760720" cy="3735705"/>
                    </a:xfrm>
                    <a:prstGeom prst="rect">
                      <a:avLst/>
                    </a:prstGeom>
                  </pic:spPr>
                </pic:pic>
              </a:graphicData>
            </a:graphic>
          </wp:inline>
        </w:drawing>
      </w:r>
    </w:p>
    <w:sectPr w:rsidR="00196A4E" w:rsidRPr="00425BC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E8F4F" w14:textId="77777777" w:rsidR="00F54101" w:rsidRDefault="00F54101" w:rsidP="00AF5892">
      <w:pPr>
        <w:spacing w:after="0" w:line="240" w:lineRule="auto"/>
      </w:pPr>
      <w:r>
        <w:separator/>
      </w:r>
    </w:p>
  </w:endnote>
  <w:endnote w:type="continuationSeparator" w:id="0">
    <w:p w14:paraId="79D983E1" w14:textId="77777777" w:rsidR="00F54101" w:rsidRDefault="00F54101" w:rsidP="00AF5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E11C9" w14:textId="77777777" w:rsidR="00F54101" w:rsidRDefault="00F54101" w:rsidP="00AF5892">
      <w:pPr>
        <w:spacing w:after="0" w:line="240" w:lineRule="auto"/>
      </w:pPr>
      <w:r>
        <w:separator/>
      </w:r>
    </w:p>
  </w:footnote>
  <w:footnote w:type="continuationSeparator" w:id="0">
    <w:p w14:paraId="0AC0C9C9" w14:textId="77777777" w:rsidR="00F54101" w:rsidRDefault="00F54101" w:rsidP="00AF5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64E5"/>
    <w:multiLevelType w:val="multilevel"/>
    <w:tmpl w:val="DA14C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05375"/>
    <w:multiLevelType w:val="multilevel"/>
    <w:tmpl w:val="E3FCF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21968"/>
    <w:multiLevelType w:val="multilevel"/>
    <w:tmpl w:val="CBD6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C5D6D"/>
    <w:multiLevelType w:val="multilevel"/>
    <w:tmpl w:val="EE6C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D3B1C"/>
    <w:multiLevelType w:val="multilevel"/>
    <w:tmpl w:val="B8F88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C78C8"/>
    <w:multiLevelType w:val="multilevel"/>
    <w:tmpl w:val="BCACA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44393"/>
    <w:multiLevelType w:val="multilevel"/>
    <w:tmpl w:val="5D0C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F4719"/>
    <w:multiLevelType w:val="multilevel"/>
    <w:tmpl w:val="BD24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04CC9"/>
    <w:multiLevelType w:val="multilevel"/>
    <w:tmpl w:val="0B86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E15DD0"/>
    <w:multiLevelType w:val="multilevel"/>
    <w:tmpl w:val="A126D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FB45B7"/>
    <w:multiLevelType w:val="multilevel"/>
    <w:tmpl w:val="6DC0E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B06481"/>
    <w:multiLevelType w:val="multilevel"/>
    <w:tmpl w:val="F356D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332BE4"/>
    <w:multiLevelType w:val="multilevel"/>
    <w:tmpl w:val="20F25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3D25CA"/>
    <w:multiLevelType w:val="multilevel"/>
    <w:tmpl w:val="BBC06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FB559C"/>
    <w:multiLevelType w:val="multilevel"/>
    <w:tmpl w:val="02AA9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8D2145"/>
    <w:multiLevelType w:val="multilevel"/>
    <w:tmpl w:val="255A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3097F"/>
    <w:multiLevelType w:val="multilevel"/>
    <w:tmpl w:val="FBD4A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D17D12"/>
    <w:multiLevelType w:val="multilevel"/>
    <w:tmpl w:val="E716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F92F97"/>
    <w:multiLevelType w:val="multilevel"/>
    <w:tmpl w:val="C526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E1265"/>
    <w:multiLevelType w:val="multilevel"/>
    <w:tmpl w:val="A08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6A4A3F"/>
    <w:multiLevelType w:val="multilevel"/>
    <w:tmpl w:val="42F4F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8B5F1D"/>
    <w:multiLevelType w:val="multilevel"/>
    <w:tmpl w:val="40242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D533AD"/>
    <w:multiLevelType w:val="multilevel"/>
    <w:tmpl w:val="6A165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E805AF"/>
    <w:multiLevelType w:val="multilevel"/>
    <w:tmpl w:val="92124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EE3660"/>
    <w:multiLevelType w:val="multilevel"/>
    <w:tmpl w:val="A2E8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B72D0B"/>
    <w:multiLevelType w:val="multilevel"/>
    <w:tmpl w:val="81A6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4000A0"/>
    <w:multiLevelType w:val="multilevel"/>
    <w:tmpl w:val="2F343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BA4F8D"/>
    <w:multiLevelType w:val="multilevel"/>
    <w:tmpl w:val="2D08E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4781">
    <w:abstractNumId w:val="8"/>
  </w:num>
  <w:num w:numId="2" w16cid:durableId="769664347">
    <w:abstractNumId w:val="15"/>
  </w:num>
  <w:num w:numId="3" w16cid:durableId="1783724842">
    <w:abstractNumId w:val="12"/>
  </w:num>
  <w:num w:numId="4" w16cid:durableId="1650591915">
    <w:abstractNumId w:val="18"/>
  </w:num>
  <w:num w:numId="5" w16cid:durableId="1074545808">
    <w:abstractNumId w:val="23"/>
  </w:num>
  <w:num w:numId="6" w16cid:durableId="387147026">
    <w:abstractNumId w:val="11"/>
  </w:num>
  <w:num w:numId="7" w16cid:durableId="228882416">
    <w:abstractNumId w:val="16"/>
  </w:num>
  <w:num w:numId="8" w16cid:durableId="176312930">
    <w:abstractNumId w:val="3"/>
  </w:num>
  <w:num w:numId="9" w16cid:durableId="147940661">
    <w:abstractNumId w:val="25"/>
  </w:num>
  <w:num w:numId="10" w16cid:durableId="1730768283">
    <w:abstractNumId w:val="1"/>
  </w:num>
  <w:num w:numId="11" w16cid:durableId="1598055310">
    <w:abstractNumId w:val="17"/>
  </w:num>
  <w:num w:numId="12" w16cid:durableId="638733480">
    <w:abstractNumId w:val="21"/>
  </w:num>
  <w:num w:numId="13" w16cid:durableId="1680693027">
    <w:abstractNumId w:val="6"/>
  </w:num>
  <w:num w:numId="14" w16cid:durableId="1887521308">
    <w:abstractNumId w:val="7"/>
  </w:num>
  <w:num w:numId="15" w16cid:durableId="234781799">
    <w:abstractNumId w:val="24"/>
  </w:num>
  <w:num w:numId="16" w16cid:durableId="1479570986">
    <w:abstractNumId w:val="19"/>
  </w:num>
  <w:num w:numId="17" w16cid:durableId="768233537">
    <w:abstractNumId w:val="20"/>
  </w:num>
  <w:num w:numId="18" w16cid:durableId="947153408">
    <w:abstractNumId w:val="0"/>
  </w:num>
  <w:num w:numId="19" w16cid:durableId="1442333388">
    <w:abstractNumId w:val="2"/>
  </w:num>
  <w:num w:numId="20" w16cid:durableId="991980763">
    <w:abstractNumId w:val="13"/>
  </w:num>
  <w:num w:numId="21" w16cid:durableId="448741630">
    <w:abstractNumId w:val="14"/>
  </w:num>
  <w:num w:numId="22" w16cid:durableId="1490442730">
    <w:abstractNumId w:val="5"/>
  </w:num>
  <w:num w:numId="23" w16cid:durableId="1160656840">
    <w:abstractNumId w:val="10"/>
  </w:num>
  <w:num w:numId="24" w16cid:durableId="718283670">
    <w:abstractNumId w:val="9"/>
  </w:num>
  <w:num w:numId="25" w16cid:durableId="586033893">
    <w:abstractNumId w:val="27"/>
  </w:num>
  <w:num w:numId="26" w16cid:durableId="1803184573">
    <w:abstractNumId w:val="22"/>
  </w:num>
  <w:num w:numId="27" w16cid:durableId="481653201">
    <w:abstractNumId w:val="26"/>
  </w:num>
  <w:num w:numId="28" w16cid:durableId="6080466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D28"/>
    <w:rsid w:val="00064ECD"/>
    <w:rsid w:val="00094E62"/>
    <w:rsid w:val="001036EA"/>
    <w:rsid w:val="00184802"/>
    <w:rsid w:val="00196A4E"/>
    <w:rsid w:val="001A4BC6"/>
    <w:rsid w:val="001F2CEB"/>
    <w:rsid w:val="002C6D28"/>
    <w:rsid w:val="002D3E0D"/>
    <w:rsid w:val="00422AF6"/>
    <w:rsid w:val="00425BC1"/>
    <w:rsid w:val="0043691F"/>
    <w:rsid w:val="004E2CBD"/>
    <w:rsid w:val="004F251D"/>
    <w:rsid w:val="005733AF"/>
    <w:rsid w:val="00635466"/>
    <w:rsid w:val="00672B42"/>
    <w:rsid w:val="006E7466"/>
    <w:rsid w:val="007659F8"/>
    <w:rsid w:val="00780E11"/>
    <w:rsid w:val="007C3082"/>
    <w:rsid w:val="007F756E"/>
    <w:rsid w:val="0081095D"/>
    <w:rsid w:val="00881126"/>
    <w:rsid w:val="00884715"/>
    <w:rsid w:val="0089229D"/>
    <w:rsid w:val="00932853"/>
    <w:rsid w:val="009676C1"/>
    <w:rsid w:val="009C0CF7"/>
    <w:rsid w:val="009D689A"/>
    <w:rsid w:val="009E1039"/>
    <w:rsid w:val="00A020E3"/>
    <w:rsid w:val="00A06B46"/>
    <w:rsid w:val="00AF5892"/>
    <w:rsid w:val="00B52DB4"/>
    <w:rsid w:val="00C0225D"/>
    <w:rsid w:val="00C62D7E"/>
    <w:rsid w:val="00CB2A64"/>
    <w:rsid w:val="00D019D3"/>
    <w:rsid w:val="00DE297D"/>
    <w:rsid w:val="00E445F3"/>
    <w:rsid w:val="00E6005B"/>
    <w:rsid w:val="00E8072A"/>
    <w:rsid w:val="00ED63D7"/>
    <w:rsid w:val="00F02BA4"/>
    <w:rsid w:val="00F54101"/>
    <w:rsid w:val="00F63E32"/>
    <w:rsid w:val="00FB64A1"/>
    <w:rsid w:val="00FF22E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5CB3C"/>
  <w15:chartTrackingRefBased/>
  <w15:docId w15:val="{6EA79DA9-C1A2-49F1-BD7C-7155B6E3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C6D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C6D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2C6D28"/>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C6D28"/>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C6D28"/>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C6D2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C6D2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C6D2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C6D2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C6D28"/>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2C6D28"/>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2C6D28"/>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C6D28"/>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C6D28"/>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C6D2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C6D2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C6D2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C6D28"/>
    <w:rPr>
      <w:rFonts w:eastAsiaTheme="majorEastAsia" w:cstheme="majorBidi"/>
      <w:color w:val="272727" w:themeColor="text1" w:themeTint="D8"/>
    </w:rPr>
  </w:style>
  <w:style w:type="paragraph" w:styleId="KonuBal">
    <w:name w:val="Title"/>
    <w:basedOn w:val="Normal"/>
    <w:next w:val="Normal"/>
    <w:link w:val="KonuBalChar"/>
    <w:uiPriority w:val="10"/>
    <w:qFormat/>
    <w:rsid w:val="002C6D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C6D2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C6D2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C6D2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C6D2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C6D28"/>
    <w:rPr>
      <w:i/>
      <w:iCs/>
      <w:color w:val="404040" w:themeColor="text1" w:themeTint="BF"/>
    </w:rPr>
  </w:style>
  <w:style w:type="paragraph" w:styleId="ListeParagraf">
    <w:name w:val="List Paragraph"/>
    <w:basedOn w:val="Normal"/>
    <w:uiPriority w:val="34"/>
    <w:qFormat/>
    <w:rsid w:val="002C6D28"/>
    <w:pPr>
      <w:ind w:left="720"/>
      <w:contextualSpacing/>
    </w:pPr>
  </w:style>
  <w:style w:type="character" w:styleId="GlVurgulama">
    <w:name w:val="Intense Emphasis"/>
    <w:basedOn w:val="VarsaylanParagrafYazTipi"/>
    <w:uiPriority w:val="21"/>
    <w:qFormat/>
    <w:rsid w:val="002C6D28"/>
    <w:rPr>
      <w:i/>
      <w:iCs/>
      <w:color w:val="0F4761" w:themeColor="accent1" w:themeShade="BF"/>
    </w:rPr>
  </w:style>
  <w:style w:type="paragraph" w:styleId="GlAlnt">
    <w:name w:val="Intense Quote"/>
    <w:basedOn w:val="Normal"/>
    <w:next w:val="Normal"/>
    <w:link w:val="GlAlntChar"/>
    <w:uiPriority w:val="30"/>
    <w:qFormat/>
    <w:rsid w:val="002C6D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C6D28"/>
    <w:rPr>
      <w:i/>
      <w:iCs/>
      <w:color w:val="0F4761" w:themeColor="accent1" w:themeShade="BF"/>
    </w:rPr>
  </w:style>
  <w:style w:type="character" w:styleId="GlBavuru">
    <w:name w:val="Intense Reference"/>
    <w:basedOn w:val="VarsaylanParagrafYazTipi"/>
    <w:uiPriority w:val="32"/>
    <w:qFormat/>
    <w:rsid w:val="002C6D28"/>
    <w:rPr>
      <w:b/>
      <w:bCs/>
      <w:smallCaps/>
      <w:color w:val="0F4761" w:themeColor="accent1" w:themeShade="BF"/>
      <w:spacing w:val="5"/>
    </w:rPr>
  </w:style>
  <w:style w:type="paragraph" w:styleId="NormalWeb">
    <w:name w:val="Normal (Web)"/>
    <w:basedOn w:val="Normal"/>
    <w:uiPriority w:val="99"/>
    <w:semiHidden/>
    <w:unhideWhenUsed/>
    <w:rsid w:val="00F02BA4"/>
    <w:rPr>
      <w:rFonts w:ascii="Times New Roman" w:hAnsi="Times New Roman" w:cs="Times New Roman"/>
      <w:sz w:val="24"/>
      <w:szCs w:val="24"/>
    </w:rPr>
  </w:style>
  <w:style w:type="paragraph" w:styleId="stBilgi">
    <w:name w:val="header"/>
    <w:basedOn w:val="Normal"/>
    <w:link w:val="stBilgiChar"/>
    <w:uiPriority w:val="99"/>
    <w:unhideWhenUsed/>
    <w:rsid w:val="00AF589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F5892"/>
  </w:style>
  <w:style w:type="paragraph" w:styleId="AltBilgi">
    <w:name w:val="footer"/>
    <w:basedOn w:val="Normal"/>
    <w:link w:val="AltBilgiChar"/>
    <w:uiPriority w:val="99"/>
    <w:unhideWhenUsed/>
    <w:rsid w:val="00AF589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F5892"/>
  </w:style>
  <w:style w:type="character" w:styleId="Gl">
    <w:name w:val="Strong"/>
    <w:basedOn w:val="VarsaylanParagrafYazTipi"/>
    <w:uiPriority w:val="22"/>
    <w:qFormat/>
    <w:rsid w:val="002D3E0D"/>
    <w:rPr>
      <w:b/>
      <w:bCs/>
    </w:rPr>
  </w:style>
  <w:style w:type="character" w:customStyle="1" w:styleId="overflow-hidden">
    <w:name w:val="overflow-hidden"/>
    <w:basedOn w:val="VarsaylanParagrafYazTipi"/>
    <w:rsid w:val="00884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27769">
      <w:bodyDiv w:val="1"/>
      <w:marLeft w:val="0"/>
      <w:marRight w:val="0"/>
      <w:marTop w:val="0"/>
      <w:marBottom w:val="0"/>
      <w:divBdr>
        <w:top w:val="none" w:sz="0" w:space="0" w:color="auto"/>
        <w:left w:val="none" w:sz="0" w:space="0" w:color="auto"/>
        <w:bottom w:val="none" w:sz="0" w:space="0" w:color="auto"/>
        <w:right w:val="none" w:sz="0" w:space="0" w:color="auto"/>
      </w:divBdr>
    </w:div>
    <w:div w:id="26106786">
      <w:bodyDiv w:val="1"/>
      <w:marLeft w:val="0"/>
      <w:marRight w:val="0"/>
      <w:marTop w:val="0"/>
      <w:marBottom w:val="0"/>
      <w:divBdr>
        <w:top w:val="none" w:sz="0" w:space="0" w:color="auto"/>
        <w:left w:val="none" w:sz="0" w:space="0" w:color="auto"/>
        <w:bottom w:val="none" w:sz="0" w:space="0" w:color="auto"/>
        <w:right w:val="none" w:sz="0" w:space="0" w:color="auto"/>
      </w:divBdr>
    </w:div>
    <w:div w:id="38752012">
      <w:bodyDiv w:val="1"/>
      <w:marLeft w:val="0"/>
      <w:marRight w:val="0"/>
      <w:marTop w:val="0"/>
      <w:marBottom w:val="0"/>
      <w:divBdr>
        <w:top w:val="none" w:sz="0" w:space="0" w:color="auto"/>
        <w:left w:val="none" w:sz="0" w:space="0" w:color="auto"/>
        <w:bottom w:val="none" w:sz="0" w:space="0" w:color="auto"/>
        <w:right w:val="none" w:sz="0" w:space="0" w:color="auto"/>
      </w:divBdr>
    </w:div>
    <w:div w:id="84544642">
      <w:bodyDiv w:val="1"/>
      <w:marLeft w:val="0"/>
      <w:marRight w:val="0"/>
      <w:marTop w:val="0"/>
      <w:marBottom w:val="0"/>
      <w:divBdr>
        <w:top w:val="none" w:sz="0" w:space="0" w:color="auto"/>
        <w:left w:val="none" w:sz="0" w:space="0" w:color="auto"/>
        <w:bottom w:val="none" w:sz="0" w:space="0" w:color="auto"/>
        <w:right w:val="none" w:sz="0" w:space="0" w:color="auto"/>
      </w:divBdr>
    </w:div>
    <w:div w:id="90399798">
      <w:bodyDiv w:val="1"/>
      <w:marLeft w:val="0"/>
      <w:marRight w:val="0"/>
      <w:marTop w:val="0"/>
      <w:marBottom w:val="0"/>
      <w:divBdr>
        <w:top w:val="none" w:sz="0" w:space="0" w:color="auto"/>
        <w:left w:val="none" w:sz="0" w:space="0" w:color="auto"/>
        <w:bottom w:val="none" w:sz="0" w:space="0" w:color="auto"/>
        <w:right w:val="none" w:sz="0" w:space="0" w:color="auto"/>
      </w:divBdr>
    </w:div>
    <w:div w:id="138155987">
      <w:bodyDiv w:val="1"/>
      <w:marLeft w:val="0"/>
      <w:marRight w:val="0"/>
      <w:marTop w:val="0"/>
      <w:marBottom w:val="0"/>
      <w:divBdr>
        <w:top w:val="none" w:sz="0" w:space="0" w:color="auto"/>
        <w:left w:val="none" w:sz="0" w:space="0" w:color="auto"/>
        <w:bottom w:val="none" w:sz="0" w:space="0" w:color="auto"/>
        <w:right w:val="none" w:sz="0" w:space="0" w:color="auto"/>
      </w:divBdr>
    </w:div>
    <w:div w:id="139619133">
      <w:bodyDiv w:val="1"/>
      <w:marLeft w:val="0"/>
      <w:marRight w:val="0"/>
      <w:marTop w:val="0"/>
      <w:marBottom w:val="0"/>
      <w:divBdr>
        <w:top w:val="none" w:sz="0" w:space="0" w:color="auto"/>
        <w:left w:val="none" w:sz="0" w:space="0" w:color="auto"/>
        <w:bottom w:val="none" w:sz="0" w:space="0" w:color="auto"/>
        <w:right w:val="none" w:sz="0" w:space="0" w:color="auto"/>
      </w:divBdr>
    </w:div>
    <w:div w:id="162204457">
      <w:bodyDiv w:val="1"/>
      <w:marLeft w:val="0"/>
      <w:marRight w:val="0"/>
      <w:marTop w:val="0"/>
      <w:marBottom w:val="0"/>
      <w:divBdr>
        <w:top w:val="none" w:sz="0" w:space="0" w:color="auto"/>
        <w:left w:val="none" w:sz="0" w:space="0" w:color="auto"/>
        <w:bottom w:val="none" w:sz="0" w:space="0" w:color="auto"/>
        <w:right w:val="none" w:sz="0" w:space="0" w:color="auto"/>
      </w:divBdr>
    </w:div>
    <w:div w:id="194000954">
      <w:bodyDiv w:val="1"/>
      <w:marLeft w:val="0"/>
      <w:marRight w:val="0"/>
      <w:marTop w:val="0"/>
      <w:marBottom w:val="0"/>
      <w:divBdr>
        <w:top w:val="none" w:sz="0" w:space="0" w:color="auto"/>
        <w:left w:val="none" w:sz="0" w:space="0" w:color="auto"/>
        <w:bottom w:val="none" w:sz="0" w:space="0" w:color="auto"/>
        <w:right w:val="none" w:sz="0" w:space="0" w:color="auto"/>
      </w:divBdr>
    </w:div>
    <w:div w:id="197553893">
      <w:bodyDiv w:val="1"/>
      <w:marLeft w:val="0"/>
      <w:marRight w:val="0"/>
      <w:marTop w:val="0"/>
      <w:marBottom w:val="0"/>
      <w:divBdr>
        <w:top w:val="none" w:sz="0" w:space="0" w:color="auto"/>
        <w:left w:val="none" w:sz="0" w:space="0" w:color="auto"/>
        <w:bottom w:val="none" w:sz="0" w:space="0" w:color="auto"/>
        <w:right w:val="none" w:sz="0" w:space="0" w:color="auto"/>
      </w:divBdr>
    </w:div>
    <w:div w:id="202600314">
      <w:bodyDiv w:val="1"/>
      <w:marLeft w:val="0"/>
      <w:marRight w:val="0"/>
      <w:marTop w:val="0"/>
      <w:marBottom w:val="0"/>
      <w:divBdr>
        <w:top w:val="none" w:sz="0" w:space="0" w:color="auto"/>
        <w:left w:val="none" w:sz="0" w:space="0" w:color="auto"/>
        <w:bottom w:val="none" w:sz="0" w:space="0" w:color="auto"/>
        <w:right w:val="none" w:sz="0" w:space="0" w:color="auto"/>
      </w:divBdr>
      <w:divsChild>
        <w:div w:id="678509033">
          <w:marLeft w:val="0"/>
          <w:marRight w:val="0"/>
          <w:marTop w:val="0"/>
          <w:marBottom w:val="0"/>
          <w:divBdr>
            <w:top w:val="none" w:sz="0" w:space="0" w:color="auto"/>
            <w:left w:val="none" w:sz="0" w:space="0" w:color="auto"/>
            <w:bottom w:val="none" w:sz="0" w:space="0" w:color="auto"/>
            <w:right w:val="none" w:sz="0" w:space="0" w:color="auto"/>
          </w:divBdr>
          <w:divsChild>
            <w:div w:id="981039891">
              <w:marLeft w:val="0"/>
              <w:marRight w:val="0"/>
              <w:marTop w:val="0"/>
              <w:marBottom w:val="0"/>
              <w:divBdr>
                <w:top w:val="none" w:sz="0" w:space="0" w:color="auto"/>
                <w:left w:val="none" w:sz="0" w:space="0" w:color="auto"/>
                <w:bottom w:val="none" w:sz="0" w:space="0" w:color="auto"/>
                <w:right w:val="none" w:sz="0" w:space="0" w:color="auto"/>
              </w:divBdr>
              <w:divsChild>
                <w:div w:id="2061241256">
                  <w:marLeft w:val="0"/>
                  <w:marRight w:val="0"/>
                  <w:marTop w:val="0"/>
                  <w:marBottom w:val="0"/>
                  <w:divBdr>
                    <w:top w:val="none" w:sz="0" w:space="0" w:color="auto"/>
                    <w:left w:val="none" w:sz="0" w:space="0" w:color="auto"/>
                    <w:bottom w:val="none" w:sz="0" w:space="0" w:color="auto"/>
                    <w:right w:val="none" w:sz="0" w:space="0" w:color="auto"/>
                  </w:divBdr>
                  <w:divsChild>
                    <w:div w:id="17198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49763">
          <w:marLeft w:val="0"/>
          <w:marRight w:val="0"/>
          <w:marTop w:val="0"/>
          <w:marBottom w:val="0"/>
          <w:divBdr>
            <w:top w:val="none" w:sz="0" w:space="0" w:color="auto"/>
            <w:left w:val="none" w:sz="0" w:space="0" w:color="auto"/>
            <w:bottom w:val="none" w:sz="0" w:space="0" w:color="auto"/>
            <w:right w:val="none" w:sz="0" w:space="0" w:color="auto"/>
          </w:divBdr>
          <w:divsChild>
            <w:div w:id="845746967">
              <w:marLeft w:val="0"/>
              <w:marRight w:val="0"/>
              <w:marTop w:val="0"/>
              <w:marBottom w:val="0"/>
              <w:divBdr>
                <w:top w:val="none" w:sz="0" w:space="0" w:color="auto"/>
                <w:left w:val="none" w:sz="0" w:space="0" w:color="auto"/>
                <w:bottom w:val="none" w:sz="0" w:space="0" w:color="auto"/>
                <w:right w:val="none" w:sz="0" w:space="0" w:color="auto"/>
              </w:divBdr>
              <w:divsChild>
                <w:div w:id="1349941261">
                  <w:marLeft w:val="0"/>
                  <w:marRight w:val="0"/>
                  <w:marTop w:val="0"/>
                  <w:marBottom w:val="0"/>
                  <w:divBdr>
                    <w:top w:val="none" w:sz="0" w:space="0" w:color="auto"/>
                    <w:left w:val="none" w:sz="0" w:space="0" w:color="auto"/>
                    <w:bottom w:val="none" w:sz="0" w:space="0" w:color="auto"/>
                    <w:right w:val="none" w:sz="0" w:space="0" w:color="auto"/>
                  </w:divBdr>
                  <w:divsChild>
                    <w:div w:id="6943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848639">
      <w:bodyDiv w:val="1"/>
      <w:marLeft w:val="0"/>
      <w:marRight w:val="0"/>
      <w:marTop w:val="0"/>
      <w:marBottom w:val="0"/>
      <w:divBdr>
        <w:top w:val="none" w:sz="0" w:space="0" w:color="auto"/>
        <w:left w:val="none" w:sz="0" w:space="0" w:color="auto"/>
        <w:bottom w:val="none" w:sz="0" w:space="0" w:color="auto"/>
        <w:right w:val="none" w:sz="0" w:space="0" w:color="auto"/>
      </w:divBdr>
    </w:div>
    <w:div w:id="229662035">
      <w:bodyDiv w:val="1"/>
      <w:marLeft w:val="0"/>
      <w:marRight w:val="0"/>
      <w:marTop w:val="0"/>
      <w:marBottom w:val="0"/>
      <w:divBdr>
        <w:top w:val="none" w:sz="0" w:space="0" w:color="auto"/>
        <w:left w:val="none" w:sz="0" w:space="0" w:color="auto"/>
        <w:bottom w:val="none" w:sz="0" w:space="0" w:color="auto"/>
        <w:right w:val="none" w:sz="0" w:space="0" w:color="auto"/>
      </w:divBdr>
      <w:divsChild>
        <w:div w:id="396323384">
          <w:marLeft w:val="0"/>
          <w:marRight w:val="0"/>
          <w:marTop w:val="0"/>
          <w:marBottom w:val="0"/>
          <w:divBdr>
            <w:top w:val="none" w:sz="0" w:space="0" w:color="auto"/>
            <w:left w:val="none" w:sz="0" w:space="0" w:color="auto"/>
            <w:bottom w:val="none" w:sz="0" w:space="0" w:color="auto"/>
            <w:right w:val="none" w:sz="0" w:space="0" w:color="auto"/>
          </w:divBdr>
          <w:divsChild>
            <w:div w:id="124398842">
              <w:marLeft w:val="0"/>
              <w:marRight w:val="0"/>
              <w:marTop w:val="0"/>
              <w:marBottom w:val="0"/>
              <w:divBdr>
                <w:top w:val="none" w:sz="0" w:space="0" w:color="auto"/>
                <w:left w:val="none" w:sz="0" w:space="0" w:color="auto"/>
                <w:bottom w:val="none" w:sz="0" w:space="0" w:color="auto"/>
                <w:right w:val="none" w:sz="0" w:space="0" w:color="auto"/>
              </w:divBdr>
              <w:divsChild>
                <w:div w:id="432356847">
                  <w:marLeft w:val="0"/>
                  <w:marRight w:val="0"/>
                  <w:marTop w:val="0"/>
                  <w:marBottom w:val="0"/>
                  <w:divBdr>
                    <w:top w:val="none" w:sz="0" w:space="0" w:color="auto"/>
                    <w:left w:val="none" w:sz="0" w:space="0" w:color="auto"/>
                    <w:bottom w:val="none" w:sz="0" w:space="0" w:color="auto"/>
                    <w:right w:val="none" w:sz="0" w:space="0" w:color="auto"/>
                  </w:divBdr>
                  <w:divsChild>
                    <w:div w:id="120735756">
                      <w:marLeft w:val="0"/>
                      <w:marRight w:val="0"/>
                      <w:marTop w:val="0"/>
                      <w:marBottom w:val="0"/>
                      <w:divBdr>
                        <w:top w:val="none" w:sz="0" w:space="0" w:color="auto"/>
                        <w:left w:val="none" w:sz="0" w:space="0" w:color="auto"/>
                        <w:bottom w:val="none" w:sz="0" w:space="0" w:color="auto"/>
                        <w:right w:val="none" w:sz="0" w:space="0" w:color="auto"/>
                      </w:divBdr>
                      <w:divsChild>
                        <w:div w:id="1902715550">
                          <w:marLeft w:val="0"/>
                          <w:marRight w:val="0"/>
                          <w:marTop w:val="0"/>
                          <w:marBottom w:val="0"/>
                          <w:divBdr>
                            <w:top w:val="none" w:sz="0" w:space="0" w:color="auto"/>
                            <w:left w:val="none" w:sz="0" w:space="0" w:color="auto"/>
                            <w:bottom w:val="none" w:sz="0" w:space="0" w:color="auto"/>
                            <w:right w:val="none" w:sz="0" w:space="0" w:color="auto"/>
                          </w:divBdr>
                          <w:divsChild>
                            <w:div w:id="112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114691">
      <w:bodyDiv w:val="1"/>
      <w:marLeft w:val="0"/>
      <w:marRight w:val="0"/>
      <w:marTop w:val="0"/>
      <w:marBottom w:val="0"/>
      <w:divBdr>
        <w:top w:val="none" w:sz="0" w:space="0" w:color="auto"/>
        <w:left w:val="none" w:sz="0" w:space="0" w:color="auto"/>
        <w:bottom w:val="none" w:sz="0" w:space="0" w:color="auto"/>
        <w:right w:val="none" w:sz="0" w:space="0" w:color="auto"/>
      </w:divBdr>
      <w:divsChild>
        <w:div w:id="909460662">
          <w:marLeft w:val="0"/>
          <w:marRight w:val="0"/>
          <w:marTop w:val="0"/>
          <w:marBottom w:val="0"/>
          <w:divBdr>
            <w:top w:val="none" w:sz="0" w:space="0" w:color="auto"/>
            <w:left w:val="none" w:sz="0" w:space="0" w:color="auto"/>
            <w:bottom w:val="none" w:sz="0" w:space="0" w:color="auto"/>
            <w:right w:val="none" w:sz="0" w:space="0" w:color="auto"/>
          </w:divBdr>
          <w:divsChild>
            <w:div w:id="1108814952">
              <w:marLeft w:val="0"/>
              <w:marRight w:val="0"/>
              <w:marTop w:val="0"/>
              <w:marBottom w:val="0"/>
              <w:divBdr>
                <w:top w:val="none" w:sz="0" w:space="0" w:color="auto"/>
                <w:left w:val="none" w:sz="0" w:space="0" w:color="auto"/>
                <w:bottom w:val="none" w:sz="0" w:space="0" w:color="auto"/>
                <w:right w:val="none" w:sz="0" w:space="0" w:color="auto"/>
              </w:divBdr>
              <w:divsChild>
                <w:div w:id="1886868441">
                  <w:marLeft w:val="0"/>
                  <w:marRight w:val="0"/>
                  <w:marTop w:val="0"/>
                  <w:marBottom w:val="0"/>
                  <w:divBdr>
                    <w:top w:val="none" w:sz="0" w:space="0" w:color="auto"/>
                    <w:left w:val="none" w:sz="0" w:space="0" w:color="auto"/>
                    <w:bottom w:val="none" w:sz="0" w:space="0" w:color="auto"/>
                    <w:right w:val="none" w:sz="0" w:space="0" w:color="auto"/>
                  </w:divBdr>
                  <w:divsChild>
                    <w:div w:id="17528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8460">
          <w:marLeft w:val="0"/>
          <w:marRight w:val="0"/>
          <w:marTop w:val="0"/>
          <w:marBottom w:val="0"/>
          <w:divBdr>
            <w:top w:val="none" w:sz="0" w:space="0" w:color="auto"/>
            <w:left w:val="none" w:sz="0" w:space="0" w:color="auto"/>
            <w:bottom w:val="none" w:sz="0" w:space="0" w:color="auto"/>
            <w:right w:val="none" w:sz="0" w:space="0" w:color="auto"/>
          </w:divBdr>
          <w:divsChild>
            <w:div w:id="789932497">
              <w:marLeft w:val="0"/>
              <w:marRight w:val="0"/>
              <w:marTop w:val="0"/>
              <w:marBottom w:val="0"/>
              <w:divBdr>
                <w:top w:val="none" w:sz="0" w:space="0" w:color="auto"/>
                <w:left w:val="none" w:sz="0" w:space="0" w:color="auto"/>
                <w:bottom w:val="none" w:sz="0" w:space="0" w:color="auto"/>
                <w:right w:val="none" w:sz="0" w:space="0" w:color="auto"/>
              </w:divBdr>
              <w:divsChild>
                <w:div w:id="1831478229">
                  <w:marLeft w:val="0"/>
                  <w:marRight w:val="0"/>
                  <w:marTop w:val="0"/>
                  <w:marBottom w:val="0"/>
                  <w:divBdr>
                    <w:top w:val="none" w:sz="0" w:space="0" w:color="auto"/>
                    <w:left w:val="none" w:sz="0" w:space="0" w:color="auto"/>
                    <w:bottom w:val="none" w:sz="0" w:space="0" w:color="auto"/>
                    <w:right w:val="none" w:sz="0" w:space="0" w:color="auto"/>
                  </w:divBdr>
                  <w:divsChild>
                    <w:div w:id="5392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559410">
      <w:bodyDiv w:val="1"/>
      <w:marLeft w:val="0"/>
      <w:marRight w:val="0"/>
      <w:marTop w:val="0"/>
      <w:marBottom w:val="0"/>
      <w:divBdr>
        <w:top w:val="none" w:sz="0" w:space="0" w:color="auto"/>
        <w:left w:val="none" w:sz="0" w:space="0" w:color="auto"/>
        <w:bottom w:val="none" w:sz="0" w:space="0" w:color="auto"/>
        <w:right w:val="none" w:sz="0" w:space="0" w:color="auto"/>
      </w:divBdr>
    </w:div>
    <w:div w:id="280039569">
      <w:bodyDiv w:val="1"/>
      <w:marLeft w:val="0"/>
      <w:marRight w:val="0"/>
      <w:marTop w:val="0"/>
      <w:marBottom w:val="0"/>
      <w:divBdr>
        <w:top w:val="none" w:sz="0" w:space="0" w:color="auto"/>
        <w:left w:val="none" w:sz="0" w:space="0" w:color="auto"/>
        <w:bottom w:val="none" w:sz="0" w:space="0" w:color="auto"/>
        <w:right w:val="none" w:sz="0" w:space="0" w:color="auto"/>
      </w:divBdr>
    </w:div>
    <w:div w:id="288324759">
      <w:bodyDiv w:val="1"/>
      <w:marLeft w:val="0"/>
      <w:marRight w:val="0"/>
      <w:marTop w:val="0"/>
      <w:marBottom w:val="0"/>
      <w:divBdr>
        <w:top w:val="none" w:sz="0" w:space="0" w:color="auto"/>
        <w:left w:val="none" w:sz="0" w:space="0" w:color="auto"/>
        <w:bottom w:val="none" w:sz="0" w:space="0" w:color="auto"/>
        <w:right w:val="none" w:sz="0" w:space="0" w:color="auto"/>
      </w:divBdr>
    </w:div>
    <w:div w:id="320668158">
      <w:bodyDiv w:val="1"/>
      <w:marLeft w:val="0"/>
      <w:marRight w:val="0"/>
      <w:marTop w:val="0"/>
      <w:marBottom w:val="0"/>
      <w:divBdr>
        <w:top w:val="none" w:sz="0" w:space="0" w:color="auto"/>
        <w:left w:val="none" w:sz="0" w:space="0" w:color="auto"/>
        <w:bottom w:val="none" w:sz="0" w:space="0" w:color="auto"/>
        <w:right w:val="none" w:sz="0" w:space="0" w:color="auto"/>
      </w:divBdr>
      <w:divsChild>
        <w:div w:id="1912152460">
          <w:marLeft w:val="0"/>
          <w:marRight w:val="0"/>
          <w:marTop w:val="0"/>
          <w:marBottom w:val="0"/>
          <w:divBdr>
            <w:top w:val="none" w:sz="0" w:space="0" w:color="auto"/>
            <w:left w:val="none" w:sz="0" w:space="0" w:color="auto"/>
            <w:bottom w:val="none" w:sz="0" w:space="0" w:color="auto"/>
            <w:right w:val="none" w:sz="0" w:space="0" w:color="auto"/>
          </w:divBdr>
          <w:divsChild>
            <w:div w:id="472066521">
              <w:marLeft w:val="0"/>
              <w:marRight w:val="0"/>
              <w:marTop w:val="0"/>
              <w:marBottom w:val="0"/>
              <w:divBdr>
                <w:top w:val="none" w:sz="0" w:space="0" w:color="auto"/>
                <w:left w:val="none" w:sz="0" w:space="0" w:color="auto"/>
                <w:bottom w:val="none" w:sz="0" w:space="0" w:color="auto"/>
                <w:right w:val="none" w:sz="0" w:space="0" w:color="auto"/>
              </w:divBdr>
              <w:divsChild>
                <w:div w:id="1989699398">
                  <w:marLeft w:val="0"/>
                  <w:marRight w:val="0"/>
                  <w:marTop w:val="0"/>
                  <w:marBottom w:val="0"/>
                  <w:divBdr>
                    <w:top w:val="none" w:sz="0" w:space="0" w:color="auto"/>
                    <w:left w:val="none" w:sz="0" w:space="0" w:color="auto"/>
                    <w:bottom w:val="none" w:sz="0" w:space="0" w:color="auto"/>
                    <w:right w:val="none" w:sz="0" w:space="0" w:color="auto"/>
                  </w:divBdr>
                  <w:divsChild>
                    <w:div w:id="16194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950344">
          <w:marLeft w:val="0"/>
          <w:marRight w:val="0"/>
          <w:marTop w:val="0"/>
          <w:marBottom w:val="0"/>
          <w:divBdr>
            <w:top w:val="none" w:sz="0" w:space="0" w:color="auto"/>
            <w:left w:val="none" w:sz="0" w:space="0" w:color="auto"/>
            <w:bottom w:val="none" w:sz="0" w:space="0" w:color="auto"/>
            <w:right w:val="none" w:sz="0" w:space="0" w:color="auto"/>
          </w:divBdr>
          <w:divsChild>
            <w:div w:id="1725837750">
              <w:marLeft w:val="0"/>
              <w:marRight w:val="0"/>
              <w:marTop w:val="0"/>
              <w:marBottom w:val="0"/>
              <w:divBdr>
                <w:top w:val="none" w:sz="0" w:space="0" w:color="auto"/>
                <w:left w:val="none" w:sz="0" w:space="0" w:color="auto"/>
                <w:bottom w:val="none" w:sz="0" w:space="0" w:color="auto"/>
                <w:right w:val="none" w:sz="0" w:space="0" w:color="auto"/>
              </w:divBdr>
              <w:divsChild>
                <w:div w:id="1418400218">
                  <w:marLeft w:val="0"/>
                  <w:marRight w:val="0"/>
                  <w:marTop w:val="0"/>
                  <w:marBottom w:val="0"/>
                  <w:divBdr>
                    <w:top w:val="none" w:sz="0" w:space="0" w:color="auto"/>
                    <w:left w:val="none" w:sz="0" w:space="0" w:color="auto"/>
                    <w:bottom w:val="none" w:sz="0" w:space="0" w:color="auto"/>
                    <w:right w:val="none" w:sz="0" w:space="0" w:color="auto"/>
                  </w:divBdr>
                  <w:divsChild>
                    <w:div w:id="3557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30249">
      <w:bodyDiv w:val="1"/>
      <w:marLeft w:val="0"/>
      <w:marRight w:val="0"/>
      <w:marTop w:val="0"/>
      <w:marBottom w:val="0"/>
      <w:divBdr>
        <w:top w:val="none" w:sz="0" w:space="0" w:color="auto"/>
        <w:left w:val="none" w:sz="0" w:space="0" w:color="auto"/>
        <w:bottom w:val="none" w:sz="0" w:space="0" w:color="auto"/>
        <w:right w:val="none" w:sz="0" w:space="0" w:color="auto"/>
      </w:divBdr>
    </w:div>
    <w:div w:id="367292220">
      <w:bodyDiv w:val="1"/>
      <w:marLeft w:val="0"/>
      <w:marRight w:val="0"/>
      <w:marTop w:val="0"/>
      <w:marBottom w:val="0"/>
      <w:divBdr>
        <w:top w:val="none" w:sz="0" w:space="0" w:color="auto"/>
        <w:left w:val="none" w:sz="0" w:space="0" w:color="auto"/>
        <w:bottom w:val="none" w:sz="0" w:space="0" w:color="auto"/>
        <w:right w:val="none" w:sz="0" w:space="0" w:color="auto"/>
      </w:divBdr>
    </w:div>
    <w:div w:id="407659226">
      <w:bodyDiv w:val="1"/>
      <w:marLeft w:val="0"/>
      <w:marRight w:val="0"/>
      <w:marTop w:val="0"/>
      <w:marBottom w:val="0"/>
      <w:divBdr>
        <w:top w:val="none" w:sz="0" w:space="0" w:color="auto"/>
        <w:left w:val="none" w:sz="0" w:space="0" w:color="auto"/>
        <w:bottom w:val="none" w:sz="0" w:space="0" w:color="auto"/>
        <w:right w:val="none" w:sz="0" w:space="0" w:color="auto"/>
      </w:divBdr>
    </w:div>
    <w:div w:id="436752697">
      <w:bodyDiv w:val="1"/>
      <w:marLeft w:val="0"/>
      <w:marRight w:val="0"/>
      <w:marTop w:val="0"/>
      <w:marBottom w:val="0"/>
      <w:divBdr>
        <w:top w:val="none" w:sz="0" w:space="0" w:color="auto"/>
        <w:left w:val="none" w:sz="0" w:space="0" w:color="auto"/>
        <w:bottom w:val="none" w:sz="0" w:space="0" w:color="auto"/>
        <w:right w:val="none" w:sz="0" w:space="0" w:color="auto"/>
      </w:divBdr>
    </w:div>
    <w:div w:id="443887066">
      <w:bodyDiv w:val="1"/>
      <w:marLeft w:val="0"/>
      <w:marRight w:val="0"/>
      <w:marTop w:val="0"/>
      <w:marBottom w:val="0"/>
      <w:divBdr>
        <w:top w:val="none" w:sz="0" w:space="0" w:color="auto"/>
        <w:left w:val="none" w:sz="0" w:space="0" w:color="auto"/>
        <w:bottom w:val="none" w:sz="0" w:space="0" w:color="auto"/>
        <w:right w:val="none" w:sz="0" w:space="0" w:color="auto"/>
      </w:divBdr>
    </w:div>
    <w:div w:id="459108248">
      <w:bodyDiv w:val="1"/>
      <w:marLeft w:val="0"/>
      <w:marRight w:val="0"/>
      <w:marTop w:val="0"/>
      <w:marBottom w:val="0"/>
      <w:divBdr>
        <w:top w:val="none" w:sz="0" w:space="0" w:color="auto"/>
        <w:left w:val="none" w:sz="0" w:space="0" w:color="auto"/>
        <w:bottom w:val="none" w:sz="0" w:space="0" w:color="auto"/>
        <w:right w:val="none" w:sz="0" w:space="0" w:color="auto"/>
      </w:divBdr>
    </w:div>
    <w:div w:id="470441540">
      <w:bodyDiv w:val="1"/>
      <w:marLeft w:val="0"/>
      <w:marRight w:val="0"/>
      <w:marTop w:val="0"/>
      <w:marBottom w:val="0"/>
      <w:divBdr>
        <w:top w:val="none" w:sz="0" w:space="0" w:color="auto"/>
        <w:left w:val="none" w:sz="0" w:space="0" w:color="auto"/>
        <w:bottom w:val="none" w:sz="0" w:space="0" w:color="auto"/>
        <w:right w:val="none" w:sz="0" w:space="0" w:color="auto"/>
      </w:divBdr>
    </w:div>
    <w:div w:id="470631001">
      <w:bodyDiv w:val="1"/>
      <w:marLeft w:val="0"/>
      <w:marRight w:val="0"/>
      <w:marTop w:val="0"/>
      <w:marBottom w:val="0"/>
      <w:divBdr>
        <w:top w:val="none" w:sz="0" w:space="0" w:color="auto"/>
        <w:left w:val="none" w:sz="0" w:space="0" w:color="auto"/>
        <w:bottom w:val="none" w:sz="0" w:space="0" w:color="auto"/>
        <w:right w:val="none" w:sz="0" w:space="0" w:color="auto"/>
      </w:divBdr>
    </w:div>
    <w:div w:id="563220379">
      <w:bodyDiv w:val="1"/>
      <w:marLeft w:val="0"/>
      <w:marRight w:val="0"/>
      <w:marTop w:val="0"/>
      <w:marBottom w:val="0"/>
      <w:divBdr>
        <w:top w:val="none" w:sz="0" w:space="0" w:color="auto"/>
        <w:left w:val="none" w:sz="0" w:space="0" w:color="auto"/>
        <w:bottom w:val="none" w:sz="0" w:space="0" w:color="auto"/>
        <w:right w:val="none" w:sz="0" w:space="0" w:color="auto"/>
      </w:divBdr>
    </w:div>
    <w:div w:id="615598979">
      <w:bodyDiv w:val="1"/>
      <w:marLeft w:val="0"/>
      <w:marRight w:val="0"/>
      <w:marTop w:val="0"/>
      <w:marBottom w:val="0"/>
      <w:divBdr>
        <w:top w:val="none" w:sz="0" w:space="0" w:color="auto"/>
        <w:left w:val="none" w:sz="0" w:space="0" w:color="auto"/>
        <w:bottom w:val="none" w:sz="0" w:space="0" w:color="auto"/>
        <w:right w:val="none" w:sz="0" w:space="0" w:color="auto"/>
      </w:divBdr>
    </w:div>
    <w:div w:id="619999414">
      <w:bodyDiv w:val="1"/>
      <w:marLeft w:val="0"/>
      <w:marRight w:val="0"/>
      <w:marTop w:val="0"/>
      <w:marBottom w:val="0"/>
      <w:divBdr>
        <w:top w:val="none" w:sz="0" w:space="0" w:color="auto"/>
        <w:left w:val="none" w:sz="0" w:space="0" w:color="auto"/>
        <w:bottom w:val="none" w:sz="0" w:space="0" w:color="auto"/>
        <w:right w:val="none" w:sz="0" w:space="0" w:color="auto"/>
      </w:divBdr>
    </w:div>
    <w:div w:id="637565856">
      <w:bodyDiv w:val="1"/>
      <w:marLeft w:val="0"/>
      <w:marRight w:val="0"/>
      <w:marTop w:val="0"/>
      <w:marBottom w:val="0"/>
      <w:divBdr>
        <w:top w:val="none" w:sz="0" w:space="0" w:color="auto"/>
        <w:left w:val="none" w:sz="0" w:space="0" w:color="auto"/>
        <w:bottom w:val="none" w:sz="0" w:space="0" w:color="auto"/>
        <w:right w:val="none" w:sz="0" w:space="0" w:color="auto"/>
      </w:divBdr>
    </w:div>
    <w:div w:id="639723586">
      <w:bodyDiv w:val="1"/>
      <w:marLeft w:val="0"/>
      <w:marRight w:val="0"/>
      <w:marTop w:val="0"/>
      <w:marBottom w:val="0"/>
      <w:divBdr>
        <w:top w:val="none" w:sz="0" w:space="0" w:color="auto"/>
        <w:left w:val="none" w:sz="0" w:space="0" w:color="auto"/>
        <w:bottom w:val="none" w:sz="0" w:space="0" w:color="auto"/>
        <w:right w:val="none" w:sz="0" w:space="0" w:color="auto"/>
      </w:divBdr>
    </w:div>
    <w:div w:id="653530002">
      <w:bodyDiv w:val="1"/>
      <w:marLeft w:val="0"/>
      <w:marRight w:val="0"/>
      <w:marTop w:val="0"/>
      <w:marBottom w:val="0"/>
      <w:divBdr>
        <w:top w:val="none" w:sz="0" w:space="0" w:color="auto"/>
        <w:left w:val="none" w:sz="0" w:space="0" w:color="auto"/>
        <w:bottom w:val="none" w:sz="0" w:space="0" w:color="auto"/>
        <w:right w:val="none" w:sz="0" w:space="0" w:color="auto"/>
      </w:divBdr>
    </w:div>
    <w:div w:id="660504517">
      <w:bodyDiv w:val="1"/>
      <w:marLeft w:val="0"/>
      <w:marRight w:val="0"/>
      <w:marTop w:val="0"/>
      <w:marBottom w:val="0"/>
      <w:divBdr>
        <w:top w:val="none" w:sz="0" w:space="0" w:color="auto"/>
        <w:left w:val="none" w:sz="0" w:space="0" w:color="auto"/>
        <w:bottom w:val="none" w:sz="0" w:space="0" w:color="auto"/>
        <w:right w:val="none" w:sz="0" w:space="0" w:color="auto"/>
      </w:divBdr>
    </w:div>
    <w:div w:id="662247340">
      <w:bodyDiv w:val="1"/>
      <w:marLeft w:val="0"/>
      <w:marRight w:val="0"/>
      <w:marTop w:val="0"/>
      <w:marBottom w:val="0"/>
      <w:divBdr>
        <w:top w:val="none" w:sz="0" w:space="0" w:color="auto"/>
        <w:left w:val="none" w:sz="0" w:space="0" w:color="auto"/>
        <w:bottom w:val="none" w:sz="0" w:space="0" w:color="auto"/>
        <w:right w:val="none" w:sz="0" w:space="0" w:color="auto"/>
      </w:divBdr>
    </w:div>
    <w:div w:id="663162857">
      <w:bodyDiv w:val="1"/>
      <w:marLeft w:val="0"/>
      <w:marRight w:val="0"/>
      <w:marTop w:val="0"/>
      <w:marBottom w:val="0"/>
      <w:divBdr>
        <w:top w:val="none" w:sz="0" w:space="0" w:color="auto"/>
        <w:left w:val="none" w:sz="0" w:space="0" w:color="auto"/>
        <w:bottom w:val="none" w:sz="0" w:space="0" w:color="auto"/>
        <w:right w:val="none" w:sz="0" w:space="0" w:color="auto"/>
      </w:divBdr>
      <w:divsChild>
        <w:div w:id="1665667418">
          <w:marLeft w:val="0"/>
          <w:marRight w:val="0"/>
          <w:marTop w:val="0"/>
          <w:marBottom w:val="0"/>
          <w:divBdr>
            <w:top w:val="none" w:sz="0" w:space="0" w:color="auto"/>
            <w:left w:val="none" w:sz="0" w:space="0" w:color="auto"/>
            <w:bottom w:val="none" w:sz="0" w:space="0" w:color="auto"/>
            <w:right w:val="none" w:sz="0" w:space="0" w:color="auto"/>
          </w:divBdr>
          <w:divsChild>
            <w:div w:id="1911688846">
              <w:marLeft w:val="0"/>
              <w:marRight w:val="0"/>
              <w:marTop w:val="0"/>
              <w:marBottom w:val="0"/>
              <w:divBdr>
                <w:top w:val="none" w:sz="0" w:space="0" w:color="auto"/>
                <w:left w:val="none" w:sz="0" w:space="0" w:color="auto"/>
                <w:bottom w:val="none" w:sz="0" w:space="0" w:color="auto"/>
                <w:right w:val="none" w:sz="0" w:space="0" w:color="auto"/>
              </w:divBdr>
              <w:divsChild>
                <w:div w:id="740444164">
                  <w:marLeft w:val="0"/>
                  <w:marRight w:val="0"/>
                  <w:marTop w:val="0"/>
                  <w:marBottom w:val="0"/>
                  <w:divBdr>
                    <w:top w:val="none" w:sz="0" w:space="0" w:color="auto"/>
                    <w:left w:val="none" w:sz="0" w:space="0" w:color="auto"/>
                    <w:bottom w:val="none" w:sz="0" w:space="0" w:color="auto"/>
                    <w:right w:val="none" w:sz="0" w:space="0" w:color="auto"/>
                  </w:divBdr>
                  <w:divsChild>
                    <w:div w:id="147527556">
                      <w:marLeft w:val="0"/>
                      <w:marRight w:val="0"/>
                      <w:marTop w:val="0"/>
                      <w:marBottom w:val="0"/>
                      <w:divBdr>
                        <w:top w:val="none" w:sz="0" w:space="0" w:color="auto"/>
                        <w:left w:val="none" w:sz="0" w:space="0" w:color="auto"/>
                        <w:bottom w:val="none" w:sz="0" w:space="0" w:color="auto"/>
                        <w:right w:val="none" w:sz="0" w:space="0" w:color="auto"/>
                      </w:divBdr>
                      <w:divsChild>
                        <w:div w:id="918096403">
                          <w:marLeft w:val="0"/>
                          <w:marRight w:val="0"/>
                          <w:marTop w:val="0"/>
                          <w:marBottom w:val="0"/>
                          <w:divBdr>
                            <w:top w:val="none" w:sz="0" w:space="0" w:color="auto"/>
                            <w:left w:val="none" w:sz="0" w:space="0" w:color="auto"/>
                            <w:bottom w:val="none" w:sz="0" w:space="0" w:color="auto"/>
                            <w:right w:val="none" w:sz="0" w:space="0" w:color="auto"/>
                          </w:divBdr>
                          <w:divsChild>
                            <w:div w:id="14299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979105">
      <w:bodyDiv w:val="1"/>
      <w:marLeft w:val="0"/>
      <w:marRight w:val="0"/>
      <w:marTop w:val="0"/>
      <w:marBottom w:val="0"/>
      <w:divBdr>
        <w:top w:val="none" w:sz="0" w:space="0" w:color="auto"/>
        <w:left w:val="none" w:sz="0" w:space="0" w:color="auto"/>
        <w:bottom w:val="none" w:sz="0" w:space="0" w:color="auto"/>
        <w:right w:val="none" w:sz="0" w:space="0" w:color="auto"/>
      </w:divBdr>
    </w:div>
    <w:div w:id="671907593">
      <w:bodyDiv w:val="1"/>
      <w:marLeft w:val="0"/>
      <w:marRight w:val="0"/>
      <w:marTop w:val="0"/>
      <w:marBottom w:val="0"/>
      <w:divBdr>
        <w:top w:val="none" w:sz="0" w:space="0" w:color="auto"/>
        <w:left w:val="none" w:sz="0" w:space="0" w:color="auto"/>
        <w:bottom w:val="none" w:sz="0" w:space="0" w:color="auto"/>
        <w:right w:val="none" w:sz="0" w:space="0" w:color="auto"/>
      </w:divBdr>
    </w:div>
    <w:div w:id="680934205">
      <w:bodyDiv w:val="1"/>
      <w:marLeft w:val="0"/>
      <w:marRight w:val="0"/>
      <w:marTop w:val="0"/>
      <w:marBottom w:val="0"/>
      <w:divBdr>
        <w:top w:val="none" w:sz="0" w:space="0" w:color="auto"/>
        <w:left w:val="none" w:sz="0" w:space="0" w:color="auto"/>
        <w:bottom w:val="none" w:sz="0" w:space="0" w:color="auto"/>
        <w:right w:val="none" w:sz="0" w:space="0" w:color="auto"/>
      </w:divBdr>
    </w:div>
    <w:div w:id="681131545">
      <w:bodyDiv w:val="1"/>
      <w:marLeft w:val="0"/>
      <w:marRight w:val="0"/>
      <w:marTop w:val="0"/>
      <w:marBottom w:val="0"/>
      <w:divBdr>
        <w:top w:val="none" w:sz="0" w:space="0" w:color="auto"/>
        <w:left w:val="none" w:sz="0" w:space="0" w:color="auto"/>
        <w:bottom w:val="none" w:sz="0" w:space="0" w:color="auto"/>
        <w:right w:val="none" w:sz="0" w:space="0" w:color="auto"/>
      </w:divBdr>
    </w:div>
    <w:div w:id="693188243">
      <w:bodyDiv w:val="1"/>
      <w:marLeft w:val="0"/>
      <w:marRight w:val="0"/>
      <w:marTop w:val="0"/>
      <w:marBottom w:val="0"/>
      <w:divBdr>
        <w:top w:val="none" w:sz="0" w:space="0" w:color="auto"/>
        <w:left w:val="none" w:sz="0" w:space="0" w:color="auto"/>
        <w:bottom w:val="none" w:sz="0" w:space="0" w:color="auto"/>
        <w:right w:val="none" w:sz="0" w:space="0" w:color="auto"/>
      </w:divBdr>
    </w:div>
    <w:div w:id="694118481">
      <w:bodyDiv w:val="1"/>
      <w:marLeft w:val="0"/>
      <w:marRight w:val="0"/>
      <w:marTop w:val="0"/>
      <w:marBottom w:val="0"/>
      <w:divBdr>
        <w:top w:val="none" w:sz="0" w:space="0" w:color="auto"/>
        <w:left w:val="none" w:sz="0" w:space="0" w:color="auto"/>
        <w:bottom w:val="none" w:sz="0" w:space="0" w:color="auto"/>
        <w:right w:val="none" w:sz="0" w:space="0" w:color="auto"/>
      </w:divBdr>
    </w:div>
    <w:div w:id="737242589">
      <w:bodyDiv w:val="1"/>
      <w:marLeft w:val="0"/>
      <w:marRight w:val="0"/>
      <w:marTop w:val="0"/>
      <w:marBottom w:val="0"/>
      <w:divBdr>
        <w:top w:val="none" w:sz="0" w:space="0" w:color="auto"/>
        <w:left w:val="none" w:sz="0" w:space="0" w:color="auto"/>
        <w:bottom w:val="none" w:sz="0" w:space="0" w:color="auto"/>
        <w:right w:val="none" w:sz="0" w:space="0" w:color="auto"/>
      </w:divBdr>
    </w:div>
    <w:div w:id="751047495">
      <w:bodyDiv w:val="1"/>
      <w:marLeft w:val="0"/>
      <w:marRight w:val="0"/>
      <w:marTop w:val="0"/>
      <w:marBottom w:val="0"/>
      <w:divBdr>
        <w:top w:val="none" w:sz="0" w:space="0" w:color="auto"/>
        <w:left w:val="none" w:sz="0" w:space="0" w:color="auto"/>
        <w:bottom w:val="none" w:sz="0" w:space="0" w:color="auto"/>
        <w:right w:val="none" w:sz="0" w:space="0" w:color="auto"/>
      </w:divBdr>
    </w:div>
    <w:div w:id="784156708">
      <w:bodyDiv w:val="1"/>
      <w:marLeft w:val="0"/>
      <w:marRight w:val="0"/>
      <w:marTop w:val="0"/>
      <w:marBottom w:val="0"/>
      <w:divBdr>
        <w:top w:val="none" w:sz="0" w:space="0" w:color="auto"/>
        <w:left w:val="none" w:sz="0" w:space="0" w:color="auto"/>
        <w:bottom w:val="none" w:sz="0" w:space="0" w:color="auto"/>
        <w:right w:val="none" w:sz="0" w:space="0" w:color="auto"/>
      </w:divBdr>
    </w:div>
    <w:div w:id="789319133">
      <w:bodyDiv w:val="1"/>
      <w:marLeft w:val="0"/>
      <w:marRight w:val="0"/>
      <w:marTop w:val="0"/>
      <w:marBottom w:val="0"/>
      <w:divBdr>
        <w:top w:val="none" w:sz="0" w:space="0" w:color="auto"/>
        <w:left w:val="none" w:sz="0" w:space="0" w:color="auto"/>
        <w:bottom w:val="none" w:sz="0" w:space="0" w:color="auto"/>
        <w:right w:val="none" w:sz="0" w:space="0" w:color="auto"/>
      </w:divBdr>
    </w:div>
    <w:div w:id="869144877">
      <w:bodyDiv w:val="1"/>
      <w:marLeft w:val="0"/>
      <w:marRight w:val="0"/>
      <w:marTop w:val="0"/>
      <w:marBottom w:val="0"/>
      <w:divBdr>
        <w:top w:val="none" w:sz="0" w:space="0" w:color="auto"/>
        <w:left w:val="none" w:sz="0" w:space="0" w:color="auto"/>
        <w:bottom w:val="none" w:sz="0" w:space="0" w:color="auto"/>
        <w:right w:val="none" w:sz="0" w:space="0" w:color="auto"/>
      </w:divBdr>
    </w:div>
    <w:div w:id="871763761">
      <w:bodyDiv w:val="1"/>
      <w:marLeft w:val="0"/>
      <w:marRight w:val="0"/>
      <w:marTop w:val="0"/>
      <w:marBottom w:val="0"/>
      <w:divBdr>
        <w:top w:val="none" w:sz="0" w:space="0" w:color="auto"/>
        <w:left w:val="none" w:sz="0" w:space="0" w:color="auto"/>
        <w:bottom w:val="none" w:sz="0" w:space="0" w:color="auto"/>
        <w:right w:val="none" w:sz="0" w:space="0" w:color="auto"/>
      </w:divBdr>
    </w:div>
    <w:div w:id="876232948">
      <w:bodyDiv w:val="1"/>
      <w:marLeft w:val="0"/>
      <w:marRight w:val="0"/>
      <w:marTop w:val="0"/>
      <w:marBottom w:val="0"/>
      <w:divBdr>
        <w:top w:val="none" w:sz="0" w:space="0" w:color="auto"/>
        <w:left w:val="none" w:sz="0" w:space="0" w:color="auto"/>
        <w:bottom w:val="none" w:sz="0" w:space="0" w:color="auto"/>
        <w:right w:val="none" w:sz="0" w:space="0" w:color="auto"/>
      </w:divBdr>
    </w:div>
    <w:div w:id="893277359">
      <w:bodyDiv w:val="1"/>
      <w:marLeft w:val="0"/>
      <w:marRight w:val="0"/>
      <w:marTop w:val="0"/>
      <w:marBottom w:val="0"/>
      <w:divBdr>
        <w:top w:val="none" w:sz="0" w:space="0" w:color="auto"/>
        <w:left w:val="none" w:sz="0" w:space="0" w:color="auto"/>
        <w:bottom w:val="none" w:sz="0" w:space="0" w:color="auto"/>
        <w:right w:val="none" w:sz="0" w:space="0" w:color="auto"/>
      </w:divBdr>
    </w:div>
    <w:div w:id="940990091">
      <w:bodyDiv w:val="1"/>
      <w:marLeft w:val="0"/>
      <w:marRight w:val="0"/>
      <w:marTop w:val="0"/>
      <w:marBottom w:val="0"/>
      <w:divBdr>
        <w:top w:val="none" w:sz="0" w:space="0" w:color="auto"/>
        <w:left w:val="none" w:sz="0" w:space="0" w:color="auto"/>
        <w:bottom w:val="none" w:sz="0" w:space="0" w:color="auto"/>
        <w:right w:val="none" w:sz="0" w:space="0" w:color="auto"/>
      </w:divBdr>
    </w:div>
    <w:div w:id="983923955">
      <w:bodyDiv w:val="1"/>
      <w:marLeft w:val="0"/>
      <w:marRight w:val="0"/>
      <w:marTop w:val="0"/>
      <w:marBottom w:val="0"/>
      <w:divBdr>
        <w:top w:val="none" w:sz="0" w:space="0" w:color="auto"/>
        <w:left w:val="none" w:sz="0" w:space="0" w:color="auto"/>
        <w:bottom w:val="none" w:sz="0" w:space="0" w:color="auto"/>
        <w:right w:val="none" w:sz="0" w:space="0" w:color="auto"/>
      </w:divBdr>
    </w:div>
    <w:div w:id="991520367">
      <w:bodyDiv w:val="1"/>
      <w:marLeft w:val="0"/>
      <w:marRight w:val="0"/>
      <w:marTop w:val="0"/>
      <w:marBottom w:val="0"/>
      <w:divBdr>
        <w:top w:val="none" w:sz="0" w:space="0" w:color="auto"/>
        <w:left w:val="none" w:sz="0" w:space="0" w:color="auto"/>
        <w:bottom w:val="none" w:sz="0" w:space="0" w:color="auto"/>
        <w:right w:val="none" w:sz="0" w:space="0" w:color="auto"/>
      </w:divBdr>
    </w:div>
    <w:div w:id="1009061964">
      <w:bodyDiv w:val="1"/>
      <w:marLeft w:val="0"/>
      <w:marRight w:val="0"/>
      <w:marTop w:val="0"/>
      <w:marBottom w:val="0"/>
      <w:divBdr>
        <w:top w:val="none" w:sz="0" w:space="0" w:color="auto"/>
        <w:left w:val="none" w:sz="0" w:space="0" w:color="auto"/>
        <w:bottom w:val="none" w:sz="0" w:space="0" w:color="auto"/>
        <w:right w:val="none" w:sz="0" w:space="0" w:color="auto"/>
      </w:divBdr>
    </w:div>
    <w:div w:id="1025136306">
      <w:bodyDiv w:val="1"/>
      <w:marLeft w:val="0"/>
      <w:marRight w:val="0"/>
      <w:marTop w:val="0"/>
      <w:marBottom w:val="0"/>
      <w:divBdr>
        <w:top w:val="none" w:sz="0" w:space="0" w:color="auto"/>
        <w:left w:val="none" w:sz="0" w:space="0" w:color="auto"/>
        <w:bottom w:val="none" w:sz="0" w:space="0" w:color="auto"/>
        <w:right w:val="none" w:sz="0" w:space="0" w:color="auto"/>
      </w:divBdr>
    </w:div>
    <w:div w:id="1049767012">
      <w:bodyDiv w:val="1"/>
      <w:marLeft w:val="0"/>
      <w:marRight w:val="0"/>
      <w:marTop w:val="0"/>
      <w:marBottom w:val="0"/>
      <w:divBdr>
        <w:top w:val="none" w:sz="0" w:space="0" w:color="auto"/>
        <w:left w:val="none" w:sz="0" w:space="0" w:color="auto"/>
        <w:bottom w:val="none" w:sz="0" w:space="0" w:color="auto"/>
        <w:right w:val="none" w:sz="0" w:space="0" w:color="auto"/>
      </w:divBdr>
    </w:div>
    <w:div w:id="1080711973">
      <w:bodyDiv w:val="1"/>
      <w:marLeft w:val="0"/>
      <w:marRight w:val="0"/>
      <w:marTop w:val="0"/>
      <w:marBottom w:val="0"/>
      <w:divBdr>
        <w:top w:val="none" w:sz="0" w:space="0" w:color="auto"/>
        <w:left w:val="none" w:sz="0" w:space="0" w:color="auto"/>
        <w:bottom w:val="none" w:sz="0" w:space="0" w:color="auto"/>
        <w:right w:val="none" w:sz="0" w:space="0" w:color="auto"/>
      </w:divBdr>
    </w:div>
    <w:div w:id="1083916235">
      <w:bodyDiv w:val="1"/>
      <w:marLeft w:val="0"/>
      <w:marRight w:val="0"/>
      <w:marTop w:val="0"/>
      <w:marBottom w:val="0"/>
      <w:divBdr>
        <w:top w:val="none" w:sz="0" w:space="0" w:color="auto"/>
        <w:left w:val="none" w:sz="0" w:space="0" w:color="auto"/>
        <w:bottom w:val="none" w:sz="0" w:space="0" w:color="auto"/>
        <w:right w:val="none" w:sz="0" w:space="0" w:color="auto"/>
      </w:divBdr>
    </w:div>
    <w:div w:id="1112238090">
      <w:bodyDiv w:val="1"/>
      <w:marLeft w:val="0"/>
      <w:marRight w:val="0"/>
      <w:marTop w:val="0"/>
      <w:marBottom w:val="0"/>
      <w:divBdr>
        <w:top w:val="none" w:sz="0" w:space="0" w:color="auto"/>
        <w:left w:val="none" w:sz="0" w:space="0" w:color="auto"/>
        <w:bottom w:val="none" w:sz="0" w:space="0" w:color="auto"/>
        <w:right w:val="none" w:sz="0" w:space="0" w:color="auto"/>
      </w:divBdr>
    </w:div>
    <w:div w:id="1132793864">
      <w:bodyDiv w:val="1"/>
      <w:marLeft w:val="0"/>
      <w:marRight w:val="0"/>
      <w:marTop w:val="0"/>
      <w:marBottom w:val="0"/>
      <w:divBdr>
        <w:top w:val="none" w:sz="0" w:space="0" w:color="auto"/>
        <w:left w:val="none" w:sz="0" w:space="0" w:color="auto"/>
        <w:bottom w:val="none" w:sz="0" w:space="0" w:color="auto"/>
        <w:right w:val="none" w:sz="0" w:space="0" w:color="auto"/>
      </w:divBdr>
      <w:divsChild>
        <w:div w:id="1139034759">
          <w:marLeft w:val="0"/>
          <w:marRight w:val="0"/>
          <w:marTop w:val="0"/>
          <w:marBottom w:val="0"/>
          <w:divBdr>
            <w:top w:val="none" w:sz="0" w:space="0" w:color="auto"/>
            <w:left w:val="none" w:sz="0" w:space="0" w:color="auto"/>
            <w:bottom w:val="none" w:sz="0" w:space="0" w:color="auto"/>
            <w:right w:val="none" w:sz="0" w:space="0" w:color="auto"/>
          </w:divBdr>
          <w:divsChild>
            <w:div w:id="1922565035">
              <w:marLeft w:val="0"/>
              <w:marRight w:val="0"/>
              <w:marTop w:val="0"/>
              <w:marBottom w:val="0"/>
              <w:divBdr>
                <w:top w:val="none" w:sz="0" w:space="0" w:color="auto"/>
                <w:left w:val="none" w:sz="0" w:space="0" w:color="auto"/>
                <w:bottom w:val="none" w:sz="0" w:space="0" w:color="auto"/>
                <w:right w:val="none" w:sz="0" w:space="0" w:color="auto"/>
              </w:divBdr>
              <w:divsChild>
                <w:div w:id="1947692032">
                  <w:marLeft w:val="0"/>
                  <w:marRight w:val="0"/>
                  <w:marTop w:val="0"/>
                  <w:marBottom w:val="0"/>
                  <w:divBdr>
                    <w:top w:val="none" w:sz="0" w:space="0" w:color="auto"/>
                    <w:left w:val="none" w:sz="0" w:space="0" w:color="auto"/>
                    <w:bottom w:val="none" w:sz="0" w:space="0" w:color="auto"/>
                    <w:right w:val="none" w:sz="0" w:space="0" w:color="auto"/>
                  </w:divBdr>
                  <w:divsChild>
                    <w:div w:id="12635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84903">
      <w:bodyDiv w:val="1"/>
      <w:marLeft w:val="0"/>
      <w:marRight w:val="0"/>
      <w:marTop w:val="0"/>
      <w:marBottom w:val="0"/>
      <w:divBdr>
        <w:top w:val="none" w:sz="0" w:space="0" w:color="auto"/>
        <w:left w:val="none" w:sz="0" w:space="0" w:color="auto"/>
        <w:bottom w:val="none" w:sz="0" w:space="0" w:color="auto"/>
        <w:right w:val="none" w:sz="0" w:space="0" w:color="auto"/>
      </w:divBdr>
    </w:div>
    <w:div w:id="1174952426">
      <w:bodyDiv w:val="1"/>
      <w:marLeft w:val="0"/>
      <w:marRight w:val="0"/>
      <w:marTop w:val="0"/>
      <w:marBottom w:val="0"/>
      <w:divBdr>
        <w:top w:val="none" w:sz="0" w:space="0" w:color="auto"/>
        <w:left w:val="none" w:sz="0" w:space="0" w:color="auto"/>
        <w:bottom w:val="none" w:sz="0" w:space="0" w:color="auto"/>
        <w:right w:val="none" w:sz="0" w:space="0" w:color="auto"/>
      </w:divBdr>
    </w:div>
    <w:div w:id="1190292203">
      <w:bodyDiv w:val="1"/>
      <w:marLeft w:val="0"/>
      <w:marRight w:val="0"/>
      <w:marTop w:val="0"/>
      <w:marBottom w:val="0"/>
      <w:divBdr>
        <w:top w:val="none" w:sz="0" w:space="0" w:color="auto"/>
        <w:left w:val="none" w:sz="0" w:space="0" w:color="auto"/>
        <w:bottom w:val="none" w:sz="0" w:space="0" w:color="auto"/>
        <w:right w:val="none" w:sz="0" w:space="0" w:color="auto"/>
      </w:divBdr>
    </w:div>
    <w:div w:id="1199973880">
      <w:bodyDiv w:val="1"/>
      <w:marLeft w:val="0"/>
      <w:marRight w:val="0"/>
      <w:marTop w:val="0"/>
      <w:marBottom w:val="0"/>
      <w:divBdr>
        <w:top w:val="none" w:sz="0" w:space="0" w:color="auto"/>
        <w:left w:val="none" w:sz="0" w:space="0" w:color="auto"/>
        <w:bottom w:val="none" w:sz="0" w:space="0" w:color="auto"/>
        <w:right w:val="none" w:sz="0" w:space="0" w:color="auto"/>
      </w:divBdr>
    </w:div>
    <w:div w:id="1207520963">
      <w:bodyDiv w:val="1"/>
      <w:marLeft w:val="0"/>
      <w:marRight w:val="0"/>
      <w:marTop w:val="0"/>
      <w:marBottom w:val="0"/>
      <w:divBdr>
        <w:top w:val="none" w:sz="0" w:space="0" w:color="auto"/>
        <w:left w:val="none" w:sz="0" w:space="0" w:color="auto"/>
        <w:bottom w:val="none" w:sz="0" w:space="0" w:color="auto"/>
        <w:right w:val="none" w:sz="0" w:space="0" w:color="auto"/>
      </w:divBdr>
    </w:div>
    <w:div w:id="1262950230">
      <w:bodyDiv w:val="1"/>
      <w:marLeft w:val="0"/>
      <w:marRight w:val="0"/>
      <w:marTop w:val="0"/>
      <w:marBottom w:val="0"/>
      <w:divBdr>
        <w:top w:val="none" w:sz="0" w:space="0" w:color="auto"/>
        <w:left w:val="none" w:sz="0" w:space="0" w:color="auto"/>
        <w:bottom w:val="none" w:sz="0" w:space="0" w:color="auto"/>
        <w:right w:val="none" w:sz="0" w:space="0" w:color="auto"/>
      </w:divBdr>
    </w:div>
    <w:div w:id="1286548035">
      <w:bodyDiv w:val="1"/>
      <w:marLeft w:val="0"/>
      <w:marRight w:val="0"/>
      <w:marTop w:val="0"/>
      <w:marBottom w:val="0"/>
      <w:divBdr>
        <w:top w:val="none" w:sz="0" w:space="0" w:color="auto"/>
        <w:left w:val="none" w:sz="0" w:space="0" w:color="auto"/>
        <w:bottom w:val="none" w:sz="0" w:space="0" w:color="auto"/>
        <w:right w:val="none" w:sz="0" w:space="0" w:color="auto"/>
      </w:divBdr>
    </w:div>
    <w:div w:id="1297029148">
      <w:bodyDiv w:val="1"/>
      <w:marLeft w:val="0"/>
      <w:marRight w:val="0"/>
      <w:marTop w:val="0"/>
      <w:marBottom w:val="0"/>
      <w:divBdr>
        <w:top w:val="none" w:sz="0" w:space="0" w:color="auto"/>
        <w:left w:val="none" w:sz="0" w:space="0" w:color="auto"/>
        <w:bottom w:val="none" w:sz="0" w:space="0" w:color="auto"/>
        <w:right w:val="none" w:sz="0" w:space="0" w:color="auto"/>
      </w:divBdr>
    </w:div>
    <w:div w:id="1312247870">
      <w:bodyDiv w:val="1"/>
      <w:marLeft w:val="0"/>
      <w:marRight w:val="0"/>
      <w:marTop w:val="0"/>
      <w:marBottom w:val="0"/>
      <w:divBdr>
        <w:top w:val="none" w:sz="0" w:space="0" w:color="auto"/>
        <w:left w:val="none" w:sz="0" w:space="0" w:color="auto"/>
        <w:bottom w:val="none" w:sz="0" w:space="0" w:color="auto"/>
        <w:right w:val="none" w:sz="0" w:space="0" w:color="auto"/>
      </w:divBdr>
    </w:div>
    <w:div w:id="1330131037">
      <w:bodyDiv w:val="1"/>
      <w:marLeft w:val="0"/>
      <w:marRight w:val="0"/>
      <w:marTop w:val="0"/>
      <w:marBottom w:val="0"/>
      <w:divBdr>
        <w:top w:val="none" w:sz="0" w:space="0" w:color="auto"/>
        <w:left w:val="none" w:sz="0" w:space="0" w:color="auto"/>
        <w:bottom w:val="none" w:sz="0" w:space="0" w:color="auto"/>
        <w:right w:val="none" w:sz="0" w:space="0" w:color="auto"/>
      </w:divBdr>
    </w:div>
    <w:div w:id="1340111087">
      <w:bodyDiv w:val="1"/>
      <w:marLeft w:val="0"/>
      <w:marRight w:val="0"/>
      <w:marTop w:val="0"/>
      <w:marBottom w:val="0"/>
      <w:divBdr>
        <w:top w:val="none" w:sz="0" w:space="0" w:color="auto"/>
        <w:left w:val="none" w:sz="0" w:space="0" w:color="auto"/>
        <w:bottom w:val="none" w:sz="0" w:space="0" w:color="auto"/>
        <w:right w:val="none" w:sz="0" w:space="0" w:color="auto"/>
      </w:divBdr>
    </w:div>
    <w:div w:id="1354572404">
      <w:bodyDiv w:val="1"/>
      <w:marLeft w:val="0"/>
      <w:marRight w:val="0"/>
      <w:marTop w:val="0"/>
      <w:marBottom w:val="0"/>
      <w:divBdr>
        <w:top w:val="none" w:sz="0" w:space="0" w:color="auto"/>
        <w:left w:val="none" w:sz="0" w:space="0" w:color="auto"/>
        <w:bottom w:val="none" w:sz="0" w:space="0" w:color="auto"/>
        <w:right w:val="none" w:sz="0" w:space="0" w:color="auto"/>
      </w:divBdr>
    </w:div>
    <w:div w:id="1358845725">
      <w:bodyDiv w:val="1"/>
      <w:marLeft w:val="0"/>
      <w:marRight w:val="0"/>
      <w:marTop w:val="0"/>
      <w:marBottom w:val="0"/>
      <w:divBdr>
        <w:top w:val="none" w:sz="0" w:space="0" w:color="auto"/>
        <w:left w:val="none" w:sz="0" w:space="0" w:color="auto"/>
        <w:bottom w:val="none" w:sz="0" w:space="0" w:color="auto"/>
        <w:right w:val="none" w:sz="0" w:space="0" w:color="auto"/>
      </w:divBdr>
    </w:div>
    <w:div w:id="1421636133">
      <w:bodyDiv w:val="1"/>
      <w:marLeft w:val="0"/>
      <w:marRight w:val="0"/>
      <w:marTop w:val="0"/>
      <w:marBottom w:val="0"/>
      <w:divBdr>
        <w:top w:val="none" w:sz="0" w:space="0" w:color="auto"/>
        <w:left w:val="none" w:sz="0" w:space="0" w:color="auto"/>
        <w:bottom w:val="none" w:sz="0" w:space="0" w:color="auto"/>
        <w:right w:val="none" w:sz="0" w:space="0" w:color="auto"/>
      </w:divBdr>
    </w:div>
    <w:div w:id="1422531154">
      <w:bodyDiv w:val="1"/>
      <w:marLeft w:val="0"/>
      <w:marRight w:val="0"/>
      <w:marTop w:val="0"/>
      <w:marBottom w:val="0"/>
      <w:divBdr>
        <w:top w:val="none" w:sz="0" w:space="0" w:color="auto"/>
        <w:left w:val="none" w:sz="0" w:space="0" w:color="auto"/>
        <w:bottom w:val="none" w:sz="0" w:space="0" w:color="auto"/>
        <w:right w:val="none" w:sz="0" w:space="0" w:color="auto"/>
      </w:divBdr>
    </w:div>
    <w:div w:id="1425150860">
      <w:bodyDiv w:val="1"/>
      <w:marLeft w:val="0"/>
      <w:marRight w:val="0"/>
      <w:marTop w:val="0"/>
      <w:marBottom w:val="0"/>
      <w:divBdr>
        <w:top w:val="none" w:sz="0" w:space="0" w:color="auto"/>
        <w:left w:val="none" w:sz="0" w:space="0" w:color="auto"/>
        <w:bottom w:val="none" w:sz="0" w:space="0" w:color="auto"/>
        <w:right w:val="none" w:sz="0" w:space="0" w:color="auto"/>
      </w:divBdr>
    </w:div>
    <w:div w:id="1430812750">
      <w:bodyDiv w:val="1"/>
      <w:marLeft w:val="0"/>
      <w:marRight w:val="0"/>
      <w:marTop w:val="0"/>
      <w:marBottom w:val="0"/>
      <w:divBdr>
        <w:top w:val="none" w:sz="0" w:space="0" w:color="auto"/>
        <w:left w:val="none" w:sz="0" w:space="0" w:color="auto"/>
        <w:bottom w:val="none" w:sz="0" w:space="0" w:color="auto"/>
        <w:right w:val="none" w:sz="0" w:space="0" w:color="auto"/>
      </w:divBdr>
    </w:div>
    <w:div w:id="1475485069">
      <w:bodyDiv w:val="1"/>
      <w:marLeft w:val="0"/>
      <w:marRight w:val="0"/>
      <w:marTop w:val="0"/>
      <w:marBottom w:val="0"/>
      <w:divBdr>
        <w:top w:val="none" w:sz="0" w:space="0" w:color="auto"/>
        <w:left w:val="none" w:sz="0" w:space="0" w:color="auto"/>
        <w:bottom w:val="none" w:sz="0" w:space="0" w:color="auto"/>
        <w:right w:val="none" w:sz="0" w:space="0" w:color="auto"/>
      </w:divBdr>
    </w:div>
    <w:div w:id="1489512023">
      <w:bodyDiv w:val="1"/>
      <w:marLeft w:val="0"/>
      <w:marRight w:val="0"/>
      <w:marTop w:val="0"/>
      <w:marBottom w:val="0"/>
      <w:divBdr>
        <w:top w:val="none" w:sz="0" w:space="0" w:color="auto"/>
        <w:left w:val="none" w:sz="0" w:space="0" w:color="auto"/>
        <w:bottom w:val="none" w:sz="0" w:space="0" w:color="auto"/>
        <w:right w:val="none" w:sz="0" w:space="0" w:color="auto"/>
      </w:divBdr>
    </w:div>
    <w:div w:id="1496218395">
      <w:bodyDiv w:val="1"/>
      <w:marLeft w:val="0"/>
      <w:marRight w:val="0"/>
      <w:marTop w:val="0"/>
      <w:marBottom w:val="0"/>
      <w:divBdr>
        <w:top w:val="none" w:sz="0" w:space="0" w:color="auto"/>
        <w:left w:val="none" w:sz="0" w:space="0" w:color="auto"/>
        <w:bottom w:val="none" w:sz="0" w:space="0" w:color="auto"/>
        <w:right w:val="none" w:sz="0" w:space="0" w:color="auto"/>
      </w:divBdr>
    </w:div>
    <w:div w:id="1556887258">
      <w:bodyDiv w:val="1"/>
      <w:marLeft w:val="0"/>
      <w:marRight w:val="0"/>
      <w:marTop w:val="0"/>
      <w:marBottom w:val="0"/>
      <w:divBdr>
        <w:top w:val="none" w:sz="0" w:space="0" w:color="auto"/>
        <w:left w:val="none" w:sz="0" w:space="0" w:color="auto"/>
        <w:bottom w:val="none" w:sz="0" w:space="0" w:color="auto"/>
        <w:right w:val="none" w:sz="0" w:space="0" w:color="auto"/>
      </w:divBdr>
    </w:div>
    <w:div w:id="1568110496">
      <w:bodyDiv w:val="1"/>
      <w:marLeft w:val="0"/>
      <w:marRight w:val="0"/>
      <w:marTop w:val="0"/>
      <w:marBottom w:val="0"/>
      <w:divBdr>
        <w:top w:val="none" w:sz="0" w:space="0" w:color="auto"/>
        <w:left w:val="none" w:sz="0" w:space="0" w:color="auto"/>
        <w:bottom w:val="none" w:sz="0" w:space="0" w:color="auto"/>
        <w:right w:val="none" w:sz="0" w:space="0" w:color="auto"/>
      </w:divBdr>
    </w:div>
    <w:div w:id="1646541967">
      <w:bodyDiv w:val="1"/>
      <w:marLeft w:val="0"/>
      <w:marRight w:val="0"/>
      <w:marTop w:val="0"/>
      <w:marBottom w:val="0"/>
      <w:divBdr>
        <w:top w:val="none" w:sz="0" w:space="0" w:color="auto"/>
        <w:left w:val="none" w:sz="0" w:space="0" w:color="auto"/>
        <w:bottom w:val="none" w:sz="0" w:space="0" w:color="auto"/>
        <w:right w:val="none" w:sz="0" w:space="0" w:color="auto"/>
      </w:divBdr>
    </w:div>
    <w:div w:id="1652562586">
      <w:bodyDiv w:val="1"/>
      <w:marLeft w:val="0"/>
      <w:marRight w:val="0"/>
      <w:marTop w:val="0"/>
      <w:marBottom w:val="0"/>
      <w:divBdr>
        <w:top w:val="none" w:sz="0" w:space="0" w:color="auto"/>
        <w:left w:val="none" w:sz="0" w:space="0" w:color="auto"/>
        <w:bottom w:val="none" w:sz="0" w:space="0" w:color="auto"/>
        <w:right w:val="none" w:sz="0" w:space="0" w:color="auto"/>
      </w:divBdr>
    </w:div>
    <w:div w:id="1678314548">
      <w:bodyDiv w:val="1"/>
      <w:marLeft w:val="0"/>
      <w:marRight w:val="0"/>
      <w:marTop w:val="0"/>
      <w:marBottom w:val="0"/>
      <w:divBdr>
        <w:top w:val="none" w:sz="0" w:space="0" w:color="auto"/>
        <w:left w:val="none" w:sz="0" w:space="0" w:color="auto"/>
        <w:bottom w:val="none" w:sz="0" w:space="0" w:color="auto"/>
        <w:right w:val="none" w:sz="0" w:space="0" w:color="auto"/>
      </w:divBdr>
      <w:divsChild>
        <w:div w:id="363992391">
          <w:marLeft w:val="0"/>
          <w:marRight w:val="0"/>
          <w:marTop w:val="0"/>
          <w:marBottom w:val="0"/>
          <w:divBdr>
            <w:top w:val="none" w:sz="0" w:space="0" w:color="auto"/>
            <w:left w:val="none" w:sz="0" w:space="0" w:color="auto"/>
            <w:bottom w:val="none" w:sz="0" w:space="0" w:color="auto"/>
            <w:right w:val="none" w:sz="0" w:space="0" w:color="auto"/>
          </w:divBdr>
          <w:divsChild>
            <w:div w:id="1412779684">
              <w:marLeft w:val="0"/>
              <w:marRight w:val="0"/>
              <w:marTop w:val="0"/>
              <w:marBottom w:val="0"/>
              <w:divBdr>
                <w:top w:val="none" w:sz="0" w:space="0" w:color="auto"/>
                <w:left w:val="none" w:sz="0" w:space="0" w:color="auto"/>
                <w:bottom w:val="none" w:sz="0" w:space="0" w:color="auto"/>
                <w:right w:val="none" w:sz="0" w:space="0" w:color="auto"/>
              </w:divBdr>
              <w:divsChild>
                <w:div w:id="1779763136">
                  <w:marLeft w:val="0"/>
                  <w:marRight w:val="0"/>
                  <w:marTop w:val="0"/>
                  <w:marBottom w:val="0"/>
                  <w:divBdr>
                    <w:top w:val="none" w:sz="0" w:space="0" w:color="auto"/>
                    <w:left w:val="none" w:sz="0" w:space="0" w:color="auto"/>
                    <w:bottom w:val="none" w:sz="0" w:space="0" w:color="auto"/>
                    <w:right w:val="none" w:sz="0" w:space="0" w:color="auto"/>
                  </w:divBdr>
                  <w:divsChild>
                    <w:div w:id="15639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79483">
      <w:bodyDiv w:val="1"/>
      <w:marLeft w:val="0"/>
      <w:marRight w:val="0"/>
      <w:marTop w:val="0"/>
      <w:marBottom w:val="0"/>
      <w:divBdr>
        <w:top w:val="none" w:sz="0" w:space="0" w:color="auto"/>
        <w:left w:val="none" w:sz="0" w:space="0" w:color="auto"/>
        <w:bottom w:val="none" w:sz="0" w:space="0" w:color="auto"/>
        <w:right w:val="none" w:sz="0" w:space="0" w:color="auto"/>
      </w:divBdr>
    </w:div>
    <w:div w:id="1693804723">
      <w:bodyDiv w:val="1"/>
      <w:marLeft w:val="0"/>
      <w:marRight w:val="0"/>
      <w:marTop w:val="0"/>
      <w:marBottom w:val="0"/>
      <w:divBdr>
        <w:top w:val="none" w:sz="0" w:space="0" w:color="auto"/>
        <w:left w:val="none" w:sz="0" w:space="0" w:color="auto"/>
        <w:bottom w:val="none" w:sz="0" w:space="0" w:color="auto"/>
        <w:right w:val="none" w:sz="0" w:space="0" w:color="auto"/>
      </w:divBdr>
    </w:div>
    <w:div w:id="1708524024">
      <w:bodyDiv w:val="1"/>
      <w:marLeft w:val="0"/>
      <w:marRight w:val="0"/>
      <w:marTop w:val="0"/>
      <w:marBottom w:val="0"/>
      <w:divBdr>
        <w:top w:val="none" w:sz="0" w:space="0" w:color="auto"/>
        <w:left w:val="none" w:sz="0" w:space="0" w:color="auto"/>
        <w:bottom w:val="none" w:sz="0" w:space="0" w:color="auto"/>
        <w:right w:val="none" w:sz="0" w:space="0" w:color="auto"/>
      </w:divBdr>
    </w:div>
    <w:div w:id="1734815789">
      <w:bodyDiv w:val="1"/>
      <w:marLeft w:val="0"/>
      <w:marRight w:val="0"/>
      <w:marTop w:val="0"/>
      <w:marBottom w:val="0"/>
      <w:divBdr>
        <w:top w:val="none" w:sz="0" w:space="0" w:color="auto"/>
        <w:left w:val="none" w:sz="0" w:space="0" w:color="auto"/>
        <w:bottom w:val="none" w:sz="0" w:space="0" w:color="auto"/>
        <w:right w:val="none" w:sz="0" w:space="0" w:color="auto"/>
      </w:divBdr>
    </w:div>
    <w:div w:id="1750275883">
      <w:bodyDiv w:val="1"/>
      <w:marLeft w:val="0"/>
      <w:marRight w:val="0"/>
      <w:marTop w:val="0"/>
      <w:marBottom w:val="0"/>
      <w:divBdr>
        <w:top w:val="none" w:sz="0" w:space="0" w:color="auto"/>
        <w:left w:val="none" w:sz="0" w:space="0" w:color="auto"/>
        <w:bottom w:val="none" w:sz="0" w:space="0" w:color="auto"/>
        <w:right w:val="none" w:sz="0" w:space="0" w:color="auto"/>
      </w:divBdr>
    </w:div>
    <w:div w:id="1755936192">
      <w:bodyDiv w:val="1"/>
      <w:marLeft w:val="0"/>
      <w:marRight w:val="0"/>
      <w:marTop w:val="0"/>
      <w:marBottom w:val="0"/>
      <w:divBdr>
        <w:top w:val="none" w:sz="0" w:space="0" w:color="auto"/>
        <w:left w:val="none" w:sz="0" w:space="0" w:color="auto"/>
        <w:bottom w:val="none" w:sz="0" w:space="0" w:color="auto"/>
        <w:right w:val="none" w:sz="0" w:space="0" w:color="auto"/>
      </w:divBdr>
    </w:div>
    <w:div w:id="1764447129">
      <w:bodyDiv w:val="1"/>
      <w:marLeft w:val="0"/>
      <w:marRight w:val="0"/>
      <w:marTop w:val="0"/>
      <w:marBottom w:val="0"/>
      <w:divBdr>
        <w:top w:val="none" w:sz="0" w:space="0" w:color="auto"/>
        <w:left w:val="none" w:sz="0" w:space="0" w:color="auto"/>
        <w:bottom w:val="none" w:sz="0" w:space="0" w:color="auto"/>
        <w:right w:val="none" w:sz="0" w:space="0" w:color="auto"/>
      </w:divBdr>
    </w:div>
    <w:div w:id="1823959324">
      <w:bodyDiv w:val="1"/>
      <w:marLeft w:val="0"/>
      <w:marRight w:val="0"/>
      <w:marTop w:val="0"/>
      <w:marBottom w:val="0"/>
      <w:divBdr>
        <w:top w:val="none" w:sz="0" w:space="0" w:color="auto"/>
        <w:left w:val="none" w:sz="0" w:space="0" w:color="auto"/>
        <w:bottom w:val="none" w:sz="0" w:space="0" w:color="auto"/>
        <w:right w:val="none" w:sz="0" w:space="0" w:color="auto"/>
      </w:divBdr>
    </w:div>
    <w:div w:id="1877615401">
      <w:bodyDiv w:val="1"/>
      <w:marLeft w:val="0"/>
      <w:marRight w:val="0"/>
      <w:marTop w:val="0"/>
      <w:marBottom w:val="0"/>
      <w:divBdr>
        <w:top w:val="none" w:sz="0" w:space="0" w:color="auto"/>
        <w:left w:val="none" w:sz="0" w:space="0" w:color="auto"/>
        <w:bottom w:val="none" w:sz="0" w:space="0" w:color="auto"/>
        <w:right w:val="none" w:sz="0" w:space="0" w:color="auto"/>
      </w:divBdr>
    </w:div>
    <w:div w:id="1887715330">
      <w:bodyDiv w:val="1"/>
      <w:marLeft w:val="0"/>
      <w:marRight w:val="0"/>
      <w:marTop w:val="0"/>
      <w:marBottom w:val="0"/>
      <w:divBdr>
        <w:top w:val="none" w:sz="0" w:space="0" w:color="auto"/>
        <w:left w:val="none" w:sz="0" w:space="0" w:color="auto"/>
        <w:bottom w:val="none" w:sz="0" w:space="0" w:color="auto"/>
        <w:right w:val="none" w:sz="0" w:space="0" w:color="auto"/>
      </w:divBdr>
    </w:div>
    <w:div w:id="1905675961">
      <w:bodyDiv w:val="1"/>
      <w:marLeft w:val="0"/>
      <w:marRight w:val="0"/>
      <w:marTop w:val="0"/>
      <w:marBottom w:val="0"/>
      <w:divBdr>
        <w:top w:val="none" w:sz="0" w:space="0" w:color="auto"/>
        <w:left w:val="none" w:sz="0" w:space="0" w:color="auto"/>
        <w:bottom w:val="none" w:sz="0" w:space="0" w:color="auto"/>
        <w:right w:val="none" w:sz="0" w:space="0" w:color="auto"/>
      </w:divBdr>
    </w:div>
    <w:div w:id="1910534270">
      <w:bodyDiv w:val="1"/>
      <w:marLeft w:val="0"/>
      <w:marRight w:val="0"/>
      <w:marTop w:val="0"/>
      <w:marBottom w:val="0"/>
      <w:divBdr>
        <w:top w:val="none" w:sz="0" w:space="0" w:color="auto"/>
        <w:left w:val="none" w:sz="0" w:space="0" w:color="auto"/>
        <w:bottom w:val="none" w:sz="0" w:space="0" w:color="auto"/>
        <w:right w:val="none" w:sz="0" w:space="0" w:color="auto"/>
      </w:divBdr>
    </w:div>
    <w:div w:id="1912350428">
      <w:bodyDiv w:val="1"/>
      <w:marLeft w:val="0"/>
      <w:marRight w:val="0"/>
      <w:marTop w:val="0"/>
      <w:marBottom w:val="0"/>
      <w:divBdr>
        <w:top w:val="none" w:sz="0" w:space="0" w:color="auto"/>
        <w:left w:val="none" w:sz="0" w:space="0" w:color="auto"/>
        <w:bottom w:val="none" w:sz="0" w:space="0" w:color="auto"/>
        <w:right w:val="none" w:sz="0" w:space="0" w:color="auto"/>
      </w:divBdr>
    </w:div>
    <w:div w:id="1921526382">
      <w:bodyDiv w:val="1"/>
      <w:marLeft w:val="0"/>
      <w:marRight w:val="0"/>
      <w:marTop w:val="0"/>
      <w:marBottom w:val="0"/>
      <w:divBdr>
        <w:top w:val="none" w:sz="0" w:space="0" w:color="auto"/>
        <w:left w:val="none" w:sz="0" w:space="0" w:color="auto"/>
        <w:bottom w:val="none" w:sz="0" w:space="0" w:color="auto"/>
        <w:right w:val="none" w:sz="0" w:space="0" w:color="auto"/>
      </w:divBdr>
    </w:div>
    <w:div w:id="1922522861">
      <w:bodyDiv w:val="1"/>
      <w:marLeft w:val="0"/>
      <w:marRight w:val="0"/>
      <w:marTop w:val="0"/>
      <w:marBottom w:val="0"/>
      <w:divBdr>
        <w:top w:val="none" w:sz="0" w:space="0" w:color="auto"/>
        <w:left w:val="none" w:sz="0" w:space="0" w:color="auto"/>
        <w:bottom w:val="none" w:sz="0" w:space="0" w:color="auto"/>
        <w:right w:val="none" w:sz="0" w:space="0" w:color="auto"/>
      </w:divBdr>
    </w:div>
    <w:div w:id="1938706477">
      <w:bodyDiv w:val="1"/>
      <w:marLeft w:val="0"/>
      <w:marRight w:val="0"/>
      <w:marTop w:val="0"/>
      <w:marBottom w:val="0"/>
      <w:divBdr>
        <w:top w:val="none" w:sz="0" w:space="0" w:color="auto"/>
        <w:left w:val="none" w:sz="0" w:space="0" w:color="auto"/>
        <w:bottom w:val="none" w:sz="0" w:space="0" w:color="auto"/>
        <w:right w:val="none" w:sz="0" w:space="0" w:color="auto"/>
      </w:divBdr>
    </w:div>
    <w:div w:id="1939944500">
      <w:bodyDiv w:val="1"/>
      <w:marLeft w:val="0"/>
      <w:marRight w:val="0"/>
      <w:marTop w:val="0"/>
      <w:marBottom w:val="0"/>
      <w:divBdr>
        <w:top w:val="none" w:sz="0" w:space="0" w:color="auto"/>
        <w:left w:val="none" w:sz="0" w:space="0" w:color="auto"/>
        <w:bottom w:val="none" w:sz="0" w:space="0" w:color="auto"/>
        <w:right w:val="none" w:sz="0" w:space="0" w:color="auto"/>
      </w:divBdr>
    </w:div>
    <w:div w:id="1978953486">
      <w:bodyDiv w:val="1"/>
      <w:marLeft w:val="0"/>
      <w:marRight w:val="0"/>
      <w:marTop w:val="0"/>
      <w:marBottom w:val="0"/>
      <w:divBdr>
        <w:top w:val="none" w:sz="0" w:space="0" w:color="auto"/>
        <w:left w:val="none" w:sz="0" w:space="0" w:color="auto"/>
        <w:bottom w:val="none" w:sz="0" w:space="0" w:color="auto"/>
        <w:right w:val="none" w:sz="0" w:space="0" w:color="auto"/>
      </w:divBdr>
    </w:div>
    <w:div w:id="1978993056">
      <w:bodyDiv w:val="1"/>
      <w:marLeft w:val="0"/>
      <w:marRight w:val="0"/>
      <w:marTop w:val="0"/>
      <w:marBottom w:val="0"/>
      <w:divBdr>
        <w:top w:val="none" w:sz="0" w:space="0" w:color="auto"/>
        <w:left w:val="none" w:sz="0" w:space="0" w:color="auto"/>
        <w:bottom w:val="none" w:sz="0" w:space="0" w:color="auto"/>
        <w:right w:val="none" w:sz="0" w:space="0" w:color="auto"/>
      </w:divBdr>
    </w:div>
    <w:div w:id="1980956972">
      <w:bodyDiv w:val="1"/>
      <w:marLeft w:val="0"/>
      <w:marRight w:val="0"/>
      <w:marTop w:val="0"/>
      <w:marBottom w:val="0"/>
      <w:divBdr>
        <w:top w:val="none" w:sz="0" w:space="0" w:color="auto"/>
        <w:left w:val="none" w:sz="0" w:space="0" w:color="auto"/>
        <w:bottom w:val="none" w:sz="0" w:space="0" w:color="auto"/>
        <w:right w:val="none" w:sz="0" w:space="0" w:color="auto"/>
      </w:divBdr>
    </w:div>
    <w:div w:id="2002073791">
      <w:bodyDiv w:val="1"/>
      <w:marLeft w:val="0"/>
      <w:marRight w:val="0"/>
      <w:marTop w:val="0"/>
      <w:marBottom w:val="0"/>
      <w:divBdr>
        <w:top w:val="none" w:sz="0" w:space="0" w:color="auto"/>
        <w:left w:val="none" w:sz="0" w:space="0" w:color="auto"/>
        <w:bottom w:val="none" w:sz="0" w:space="0" w:color="auto"/>
        <w:right w:val="none" w:sz="0" w:space="0" w:color="auto"/>
      </w:divBdr>
    </w:div>
    <w:div w:id="2092240397">
      <w:bodyDiv w:val="1"/>
      <w:marLeft w:val="0"/>
      <w:marRight w:val="0"/>
      <w:marTop w:val="0"/>
      <w:marBottom w:val="0"/>
      <w:divBdr>
        <w:top w:val="none" w:sz="0" w:space="0" w:color="auto"/>
        <w:left w:val="none" w:sz="0" w:space="0" w:color="auto"/>
        <w:bottom w:val="none" w:sz="0" w:space="0" w:color="auto"/>
        <w:right w:val="none" w:sz="0" w:space="0" w:color="auto"/>
      </w:divBdr>
    </w:div>
    <w:div w:id="212515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19</Pages>
  <Words>1936</Words>
  <Characters>11040</Characters>
  <Application>Microsoft Office Word</Application>
  <DocSecurity>0</DocSecurity>
  <Lines>92</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Medeni  ABA</dc:creator>
  <cp:keywords/>
  <dc:description/>
  <cp:lastModifiedBy>Medeni  ABA</cp:lastModifiedBy>
  <cp:revision>7</cp:revision>
  <dcterms:created xsi:type="dcterms:W3CDTF">2025-01-05T17:55:00Z</dcterms:created>
  <dcterms:modified xsi:type="dcterms:W3CDTF">2025-02-01T20:19:00Z</dcterms:modified>
</cp:coreProperties>
</file>