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2E5C7A" w14:textId="557CBB9A" w:rsidR="00EF124C" w:rsidRDefault="00EF124C" w:rsidP="00EF124C">
      <w:pPr>
        <w:ind w:left="-851" w:firstLine="567"/>
        <w:jc w:val="right"/>
        <w:rPr>
          <w:b/>
          <w:bCs/>
          <w:sz w:val="28"/>
          <w:szCs w:val="28"/>
          <w:lang w:val="be-BY"/>
        </w:rPr>
      </w:pPr>
      <w:r w:rsidRPr="00EF124C">
        <w:rPr>
          <w:b/>
          <w:bCs/>
          <w:sz w:val="28"/>
          <w:szCs w:val="28"/>
          <w:lang w:val="be-BY"/>
        </w:rPr>
        <w:t>Шумігай Уладзіслау</w:t>
      </w:r>
    </w:p>
    <w:p w14:paraId="2D35DFC8" w14:textId="766CE496" w:rsidR="00EF124C" w:rsidRPr="00EF124C" w:rsidRDefault="00EF124C" w:rsidP="00EF124C">
      <w:pPr>
        <w:ind w:left="-1134" w:right="-284"/>
        <w:rPr>
          <w:b/>
          <w:bCs/>
          <w:i/>
          <w:iCs/>
          <w:sz w:val="32"/>
          <w:szCs w:val="32"/>
          <w:u w:val="single"/>
          <w:lang w:val="be-BY"/>
        </w:rPr>
      </w:pPr>
      <w:r w:rsidRPr="00EF124C">
        <w:rPr>
          <w:b/>
          <w:bCs/>
          <w:i/>
          <w:iCs/>
          <w:sz w:val="32"/>
          <w:szCs w:val="32"/>
          <w:u w:val="single"/>
          <w:lang w:val="be-BY"/>
        </w:rPr>
        <w:t>Прэм'ера квеста-казкі “Прыгоды ў Снегавічнай краіне” ад Тэатра эстрады</w:t>
      </w:r>
    </w:p>
    <w:p w14:paraId="08FC104B" w14:textId="77777777" w:rsidR="00EF124C" w:rsidRDefault="00EF124C" w:rsidP="00EF124C">
      <w:pPr>
        <w:ind w:left="-851"/>
        <w:rPr>
          <w:lang w:val="be-BY"/>
        </w:rPr>
      </w:pPr>
      <w:r w:rsidRPr="00EF124C">
        <w:rPr>
          <w:lang w:val="be-BY"/>
        </w:rPr>
        <w:drawing>
          <wp:inline distT="0" distB="0" distL="0" distR="0" wp14:anchorId="0652AF69" wp14:editId="6EE3E6C1">
            <wp:extent cx="6460440" cy="3352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6048" cy="33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1DD0" w14:textId="7228240E" w:rsidR="00EF124C" w:rsidRPr="00EF124C" w:rsidRDefault="00EF124C" w:rsidP="00EF124C">
      <w:pPr>
        <w:ind w:left="-851" w:firstLine="567"/>
        <w:rPr>
          <w:sz w:val="28"/>
          <w:szCs w:val="28"/>
          <w:lang w:val="be-BY"/>
        </w:rPr>
      </w:pPr>
      <w:r w:rsidRPr="00EF124C">
        <w:rPr>
          <w:sz w:val="28"/>
          <w:szCs w:val="28"/>
          <w:lang w:val="be-BY"/>
        </w:rPr>
        <w:t>Прэм'ерная навагодняя праграма прыгоды ў снегавічнай краіне прайшла ў рамках дабрачыннай акцыі "Нашы Дзеці" гэта ўжо традыцыйная ініцыятыва тэатра эстрады пяты год яго акторы рыхтуюць навагоднія казкі для самых маленькіх і ў самых розных формах. </w:t>
      </w:r>
    </w:p>
    <w:p w14:paraId="53D2A062" w14:textId="77777777" w:rsidR="00EF124C" w:rsidRPr="00EF124C" w:rsidRDefault="00EF124C" w:rsidP="00EF124C">
      <w:pPr>
        <w:ind w:left="-851" w:firstLine="567"/>
        <w:rPr>
          <w:sz w:val="28"/>
          <w:szCs w:val="28"/>
          <w:lang w:val="be-BY"/>
        </w:rPr>
      </w:pPr>
      <w:r w:rsidRPr="00EF124C">
        <w:rPr>
          <w:sz w:val="28"/>
          <w:szCs w:val="28"/>
          <w:lang w:val="be-BY"/>
        </w:rPr>
        <w:t>Такая квест-казка - новы фармат правядзення прадстаўлення для тэатра эстрады. Для дзяцей неабходны асабісты падыход, таму арганізатары падрыхтаваліся грунтоўна: яны зрабілі так, што не адну хвіліну публіка не заставалася без руху. Менавіта гледачы самі станавіліся актыўнымі ўдзельнікамі прадстаўлення.</w:t>
      </w:r>
    </w:p>
    <w:p w14:paraId="525FB80D" w14:textId="77777777" w:rsidR="00EF124C" w:rsidRPr="00EF124C" w:rsidRDefault="00EF124C" w:rsidP="00EF124C">
      <w:pPr>
        <w:ind w:left="-851" w:firstLine="567"/>
        <w:rPr>
          <w:sz w:val="28"/>
          <w:szCs w:val="28"/>
          <w:lang w:val="be-BY"/>
        </w:rPr>
      </w:pPr>
      <w:r w:rsidRPr="00EF124C">
        <w:rPr>
          <w:sz w:val="28"/>
          <w:szCs w:val="28"/>
          <w:lang w:val="be-BY"/>
        </w:rPr>
        <w:t>Фармат інтэрактыўнай казцы прыдумалі яшчэ ў мінулым годзе, а ўжо сёння артысты тэатра прадставілі на ўвазе гледачу.</w:t>
      </w:r>
    </w:p>
    <w:p w14:paraId="55ECA830" w14:textId="4F874B8E" w:rsidR="00EF124C" w:rsidRPr="00EF124C" w:rsidRDefault="00EF124C" w:rsidP="00EF124C">
      <w:pPr>
        <w:ind w:left="-851" w:firstLine="567"/>
        <w:rPr>
          <w:sz w:val="28"/>
          <w:szCs w:val="28"/>
          <w:lang w:val="be-BY"/>
        </w:rPr>
      </w:pPr>
      <w:r w:rsidRPr="00EF124C">
        <w:rPr>
          <w:sz w:val="28"/>
          <w:szCs w:val="28"/>
          <w:lang w:val="be-BY"/>
        </w:rPr>
        <w:t>Трэба адзначыць, што  традыцыйная навагодняя дабрачынная акцыя "Нашы Дзеці" праходзіць у краіне ўжо дваццаць пяць годдзяў. За гэты час адбылося шмат мерапрыемстваў, якія падарылі святочны настрой тысячам юных гледачоў.</w:t>
      </w:r>
    </w:p>
    <w:sectPr w:rsidR="00EF124C" w:rsidRPr="00EF124C" w:rsidSect="00EF124C">
      <w:pgSz w:w="11906" w:h="16838"/>
      <w:pgMar w:top="56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A09"/>
    <w:rsid w:val="00722F95"/>
    <w:rsid w:val="00AF6146"/>
    <w:rsid w:val="00D10A09"/>
    <w:rsid w:val="00EF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913A0"/>
  <w15:chartTrackingRefBased/>
  <w15:docId w15:val="{5FE52F02-9DB8-4F3B-AE24-AA15453BF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F12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3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Шумигай</dc:creator>
  <cp:keywords/>
  <dc:description/>
  <cp:lastModifiedBy>Влад Шумигай</cp:lastModifiedBy>
  <cp:revision>1</cp:revision>
  <dcterms:created xsi:type="dcterms:W3CDTF">2021-03-28T08:31:00Z</dcterms:created>
  <dcterms:modified xsi:type="dcterms:W3CDTF">2021-03-28T10:18:00Z</dcterms:modified>
</cp:coreProperties>
</file>