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1D93" w14:textId="77777777" w:rsidR="00EC65D9" w:rsidRDefault="006F6E57" w:rsidP="00104C23">
      <w:pPr>
        <w:spacing w:after="160" w:line="259" w:lineRule="auto"/>
        <w:ind w:firstLine="0"/>
        <w:jc w:val="center"/>
      </w:pPr>
      <w:r>
        <w:t>Учреждение образования</w:t>
      </w:r>
      <w:r>
        <w:br/>
        <w:t>БЕЛОРУССКИЙ ГОСУДАРСТВЕННЫЙ УНИВЕРСИТЕТ</w:t>
      </w:r>
      <w:r w:rsidR="00EC65D9">
        <w:br/>
      </w:r>
      <w:r w:rsidR="006073A7">
        <w:t xml:space="preserve">ИНФОРМАТИКИ И </w:t>
      </w:r>
      <w:r>
        <w:t>РАДИОЭЛЕКТРОНИКИ</w:t>
      </w:r>
    </w:p>
    <w:p w14:paraId="52F0CFE9" w14:textId="77777777" w:rsidR="00EC65D9" w:rsidRDefault="00EC65D9" w:rsidP="00104C23">
      <w:pPr>
        <w:spacing w:after="160" w:line="259" w:lineRule="auto"/>
        <w:ind w:firstLine="0"/>
        <w:jc w:val="center"/>
      </w:pPr>
    </w:p>
    <w:p w14:paraId="6F87B2E6" w14:textId="2AB9139E" w:rsidR="00EC65D9" w:rsidRDefault="003A6C93" w:rsidP="003A6C93">
      <w:pPr>
        <w:spacing w:after="160" w:line="259" w:lineRule="auto"/>
        <w:ind w:firstLine="0"/>
        <w:jc w:val="left"/>
      </w:pPr>
      <w:r>
        <w:t>Факультет информационных технологий и управления</w:t>
      </w:r>
    </w:p>
    <w:p w14:paraId="3A637DE2" w14:textId="6CBB4F33" w:rsidR="003A6C93" w:rsidRDefault="003A6C93" w:rsidP="003A6C93">
      <w:pPr>
        <w:spacing w:after="160" w:line="259" w:lineRule="auto"/>
        <w:ind w:firstLine="0"/>
        <w:jc w:val="left"/>
      </w:pPr>
      <w:r>
        <w:t xml:space="preserve">Кафедра </w:t>
      </w:r>
      <w:r w:rsidR="005665EC" w:rsidRPr="005665EC">
        <w:t>информационных технологий автоматизированных систем</w:t>
      </w:r>
    </w:p>
    <w:p w14:paraId="159C5A80" w14:textId="77777777" w:rsidR="00EC65D9" w:rsidRDefault="00EC65D9" w:rsidP="00104C23">
      <w:pPr>
        <w:spacing w:after="160" w:line="259" w:lineRule="auto"/>
        <w:ind w:firstLine="0"/>
        <w:jc w:val="center"/>
      </w:pPr>
    </w:p>
    <w:p w14:paraId="0D5900DA" w14:textId="77777777" w:rsidR="002B7F5B" w:rsidRDefault="002B7F5B" w:rsidP="00104C23">
      <w:pPr>
        <w:spacing w:after="160" w:line="259" w:lineRule="auto"/>
        <w:ind w:firstLine="0"/>
        <w:jc w:val="center"/>
      </w:pPr>
    </w:p>
    <w:p w14:paraId="66965CBB" w14:textId="77777777" w:rsidR="002B7F5B" w:rsidRDefault="002B7F5B" w:rsidP="00104C23">
      <w:pPr>
        <w:spacing w:after="160" w:line="259" w:lineRule="auto"/>
        <w:ind w:firstLine="0"/>
        <w:jc w:val="center"/>
      </w:pPr>
    </w:p>
    <w:p w14:paraId="40BAE731" w14:textId="77777777" w:rsidR="002B7F5B" w:rsidRDefault="002B7F5B" w:rsidP="00104C23">
      <w:pPr>
        <w:spacing w:after="160" w:line="259" w:lineRule="auto"/>
        <w:ind w:firstLine="0"/>
        <w:jc w:val="center"/>
      </w:pPr>
    </w:p>
    <w:p w14:paraId="2117CCAF" w14:textId="360DA2C6" w:rsidR="002B7F5B" w:rsidRDefault="002B7F5B" w:rsidP="002B7F5B">
      <w:pPr>
        <w:spacing w:after="160" w:line="259" w:lineRule="auto"/>
        <w:ind w:firstLine="0"/>
        <w:jc w:val="center"/>
      </w:pPr>
      <w:r>
        <w:t>ЛАБОРАТОРНАЯ РАБОТА</w:t>
      </w:r>
      <w:r w:rsidR="000B1672">
        <w:t xml:space="preserve"> №1</w:t>
      </w:r>
      <w:r>
        <w:br/>
        <w:t>по теме</w:t>
      </w:r>
    </w:p>
    <w:p w14:paraId="1D6E0A7B" w14:textId="77777777" w:rsidR="00722FB1" w:rsidRDefault="00722FB1" w:rsidP="000B1672">
      <w:pPr>
        <w:ind w:firstLine="0"/>
        <w:jc w:val="center"/>
        <w:rPr>
          <w:b/>
        </w:rPr>
      </w:pPr>
      <w:r>
        <w:rPr>
          <w:b/>
        </w:rPr>
        <w:t xml:space="preserve">ПОСТАНОВКА ЗАДАЧИ О РАСПРЕДЕЛЕНИИ РЕСУРСОВ </w:t>
      </w:r>
      <w:r>
        <w:rPr>
          <w:b/>
        </w:rPr>
        <w:br/>
        <w:t>И ЕЕ РЕШЕНИЕ СИМПЛЕКС-МЕТОДОМ</w:t>
      </w:r>
    </w:p>
    <w:p w14:paraId="04DC1A7B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4D33DAC0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35C03A48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5A0585F2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43F526DA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2C9FF8E0" w14:textId="1767734F" w:rsidR="00AD49BC" w:rsidRDefault="00AD49BC" w:rsidP="00A24E5F">
      <w:pPr>
        <w:tabs>
          <w:tab w:val="left" w:pos="5954"/>
        </w:tabs>
        <w:spacing w:line="259" w:lineRule="auto"/>
        <w:ind w:firstLine="0"/>
        <w:jc w:val="left"/>
      </w:pPr>
      <w:r>
        <w:t>Выполнил</w:t>
      </w:r>
      <w:r>
        <w:tab/>
        <w:t>Кульбеда Е. А.</w:t>
      </w:r>
    </w:p>
    <w:p w14:paraId="5FFFD261" w14:textId="77777777" w:rsidR="00A24E5F" w:rsidRDefault="00AD49BC" w:rsidP="00AD49BC">
      <w:pPr>
        <w:tabs>
          <w:tab w:val="left" w:pos="5954"/>
        </w:tabs>
        <w:spacing w:after="160" w:line="259" w:lineRule="auto"/>
        <w:ind w:firstLine="0"/>
        <w:jc w:val="left"/>
      </w:pPr>
      <w:r>
        <w:tab/>
      </w:r>
      <w:r w:rsidR="00A24E5F">
        <w:t>Шумигай В. В.</w:t>
      </w:r>
    </w:p>
    <w:p w14:paraId="720D7940" w14:textId="77777777" w:rsidR="00A24E5F" w:rsidRDefault="00A24E5F" w:rsidP="00AD49BC">
      <w:pPr>
        <w:tabs>
          <w:tab w:val="left" w:pos="5954"/>
        </w:tabs>
        <w:spacing w:after="160" w:line="259" w:lineRule="auto"/>
        <w:ind w:firstLine="0"/>
        <w:jc w:val="left"/>
      </w:pPr>
    </w:p>
    <w:p w14:paraId="6C503CE3" w14:textId="7018E4EA" w:rsidR="00FC1121" w:rsidRPr="002B7F5B" w:rsidRDefault="00A24E5F" w:rsidP="00AD49BC">
      <w:pPr>
        <w:tabs>
          <w:tab w:val="left" w:pos="5954"/>
        </w:tabs>
        <w:spacing w:after="160" w:line="259" w:lineRule="auto"/>
        <w:ind w:firstLine="0"/>
        <w:jc w:val="left"/>
      </w:pPr>
      <w:r>
        <w:t>Проверил</w:t>
      </w:r>
      <w:r>
        <w:tab/>
      </w:r>
      <w:proofErr w:type="spellStart"/>
      <w:r w:rsidR="00150954">
        <w:t>Протченко</w:t>
      </w:r>
      <w:proofErr w:type="spellEnd"/>
      <w:r w:rsidR="00150954">
        <w:t xml:space="preserve"> Е. В.</w:t>
      </w:r>
      <w:r w:rsidR="00FC1121">
        <w:br w:type="page"/>
      </w:r>
    </w:p>
    <w:p w14:paraId="48F1EF1C" w14:textId="57C99B1B" w:rsidR="008D2C7A" w:rsidRPr="008D2C7A" w:rsidRDefault="008D2C7A" w:rsidP="00BE55A0">
      <w:pPr>
        <w:pStyle w:val="1"/>
      </w:pPr>
      <w:r w:rsidRPr="00185386">
        <w:lastRenderedPageBreak/>
        <w:t>Задание</w:t>
      </w:r>
    </w:p>
    <w:p w14:paraId="12987FE0" w14:textId="7F6E63A7" w:rsidR="008D2C7A" w:rsidRDefault="008D2C7A" w:rsidP="00A01906">
      <w:pPr>
        <w:rPr>
          <w:color w:val="000000" w:themeColor="text1"/>
        </w:rPr>
      </w:pPr>
      <w:r>
        <w:t xml:space="preserve">Мебельный цех выпускает два вида изделий (шкафы и тумбы), используя при этом материалы </w:t>
      </w:r>
      <w:r w:rsidRPr="00BE55A0">
        <w:t>трех</w:t>
      </w:r>
      <w:r>
        <w:t xml:space="preserve"> видов: древесные плиты, пластмассу и лак. Расходы материалов на одно изделие, имеющиеся запасы материалов и прибыль от продажи одного изделия каждого </w:t>
      </w:r>
      <w:r w:rsidRPr="00A70420">
        <w:t>вида</w:t>
      </w:r>
      <w:r>
        <w:t xml:space="preserve"> приведены в таблице.</w:t>
      </w:r>
    </w:p>
    <w:p w14:paraId="3105DA87" w14:textId="3D1975B8" w:rsidR="00783D4A" w:rsidRPr="00400141" w:rsidRDefault="00783D4A" w:rsidP="00BE55A0">
      <w:pPr>
        <w:pStyle w:val="a6"/>
      </w:pPr>
      <w:bookmarkStart w:id="0" w:name="_Ref96377518"/>
      <w:r w:rsidRPr="001865EB">
        <w:t>Таблица</w:t>
      </w:r>
      <w:r w:rsidRPr="00A70420">
        <w:t xml:space="preserve"> </w:t>
      </w:r>
      <w:fldSimple w:instr=" SEQ Таблица \* ARABIC ">
        <w:r w:rsidR="00FA5AE3">
          <w:rPr>
            <w:noProof/>
          </w:rPr>
          <w:t>1</w:t>
        </w:r>
      </w:fldSimple>
      <w:bookmarkEnd w:id="0"/>
    </w:p>
    <w:tbl>
      <w:tblPr>
        <w:tblW w:w="9356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119"/>
        <w:gridCol w:w="1560"/>
        <w:gridCol w:w="2269"/>
        <w:gridCol w:w="2408"/>
      </w:tblGrid>
      <w:tr w:rsidR="008D2C7A" w14:paraId="21602605" w14:textId="77777777" w:rsidTr="00A01906">
        <w:tc>
          <w:tcPr>
            <w:tcW w:w="3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374EE" w14:textId="77777777" w:rsidR="008D2C7A" w:rsidRDefault="008D2C7A" w:rsidP="00A01906">
            <w:pPr>
              <w:pStyle w:val="a9"/>
              <w:jc w:val="left"/>
            </w:pPr>
            <w:r>
              <w:t>Материал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9BA34" w14:textId="77777777" w:rsidR="008D2C7A" w:rsidRDefault="008D2C7A" w:rsidP="00A01906">
            <w:pPr>
              <w:pStyle w:val="a9"/>
              <w:jc w:val="center"/>
            </w:pPr>
            <w:r>
              <w:t xml:space="preserve">Запас </w:t>
            </w:r>
            <w:r>
              <w:br/>
              <w:t>материала</w:t>
            </w:r>
          </w:p>
        </w:tc>
        <w:tc>
          <w:tcPr>
            <w:tcW w:w="4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964E2" w14:textId="77777777" w:rsidR="008D2C7A" w:rsidRDefault="008D2C7A" w:rsidP="00A01906">
            <w:pPr>
              <w:pStyle w:val="a9"/>
              <w:jc w:val="center"/>
            </w:pPr>
            <w:r>
              <w:t>Расход материала на одно изделие</w:t>
            </w:r>
          </w:p>
        </w:tc>
      </w:tr>
      <w:tr w:rsidR="008D2C7A" w14:paraId="07979EA6" w14:textId="77777777" w:rsidTr="00A01906">
        <w:tc>
          <w:tcPr>
            <w:tcW w:w="3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F4139" w14:textId="77777777" w:rsidR="008D2C7A" w:rsidRDefault="008D2C7A" w:rsidP="00A01906">
            <w:pPr>
              <w:pStyle w:val="a9"/>
              <w:jc w:val="center"/>
            </w:pPr>
          </w:p>
        </w:tc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5CC0B" w14:textId="77777777" w:rsidR="008D2C7A" w:rsidRDefault="008D2C7A" w:rsidP="00A01906">
            <w:pPr>
              <w:pStyle w:val="a9"/>
              <w:jc w:val="center"/>
            </w:pP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C5DF" w14:textId="77777777" w:rsidR="008D2C7A" w:rsidRDefault="008D2C7A" w:rsidP="00A01906">
            <w:pPr>
              <w:pStyle w:val="a9"/>
              <w:jc w:val="center"/>
            </w:pPr>
            <w:r>
              <w:t>шкаф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0D567" w14:textId="77777777" w:rsidR="008D2C7A" w:rsidRDefault="008D2C7A" w:rsidP="00A01906">
            <w:pPr>
              <w:pStyle w:val="a9"/>
              <w:jc w:val="center"/>
            </w:pPr>
            <w:r>
              <w:t>тумба</w:t>
            </w:r>
          </w:p>
        </w:tc>
      </w:tr>
      <w:tr w:rsidR="008D2C7A" w14:paraId="6ABE899B" w14:textId="77777777" w:rsidTr="008D2C7A">
        <w:trPr>
          <w:trHeight w:val="225"/>
        </w:trPr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EADEBB1" w14:textId="77777777" w:rsidR="008D2C7A" w:rsidRDefault="008D2C7A" w:rsidP="00A01906">
            <w:pPr>
              <w:pStyle w:val="a9"/>
            </w:pPr>
            <w:r>
              <w:t xml:space="preserve">Древесные плиты, </w:t>
            </w:r>
            <w:proofErr w:type="spellStart"/>
            <w:proofErr w:type="gramStart"/>
            <w:r>
              <w:t>кв.м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137D7A4" w14:textId="77777777" w:rsidR="008D2C7A" w:rsidRDefault="008D2C7A" w:rsidP="00A01906">
            <w:pPr>
              <w:pStyle w:val="a9"/>
              <w:jc w:val="center"/>
            </w:pPr>
            <w:r>
              <w:t>1000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6588F75" w14:textId="77777777" w:rsidR="008D2C7A" w:rsidRDefault="008D2C7A" w:rsidP="00A01906">
            <w:pPr>
              <w:pStyle w:val="a9"/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847662" w14:textId="77777777" w:rsidR="008D2C7A" w:rsidRDefault="008D2C7A" w:rsidP="00A01906">
            <w:pPr>
              <w:pStyle w:val="a9"/>
              <w:jc w:val="center"/>
            </w:pPr>
            <w:r>
              <w:t>10</w:t>
            </w:r>
          </w:p>
        </w:tc>
      </w:tr>
      <w:tr w:rsidR="008D2C7A" w14:paraId="002EB954" w14:textId="77777777" w:rsidTr="008D2C7A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AB1F0D4" w14:textId="77777777" w:rsidR="008D2C7A" w:rsidRDefault="008D2C7A" w:rsidP="00A01906">
            <w:pPr>
              <w:pStyle w:val="a9"/>
            </w:pPr>
            <w:r>
              <w:t>Пластмасса, кг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770AF9D" w14:textId="77777777" w:rsidR="008D2C7A" w:rsidRDefault="008D2C7A" w:rsidP="00A01906">
            <w:pPr>
              <w:pStyle w:val="a9"/>
              <w:jc w:val="center"/>
            </w:pPr>
            <w:r>
              <w:t>300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90DCF2A" w14:textId="77777777" w:rsidR="008D2C7A" w:rsidRDefault="008D2C7A" w:rsidP="00A01906">
            <w:pPr>
              <w:pStyle w:val="a9"/>
              <w:jc w:val="center"/>
            </w:pPr>
            <w: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D1296A" w14:textId="77777777" w:rsidR="008D2C7A" w:rsidRDefault="008D2C7A" w:rsidP="00A01906">
            <w:pPr>
              <w:pStyle w:val="a9"/>
              <w:jc w:val="center"/>
            </w:pPr>
            <w:r>
              <w:t>5</w:t>
            </w:r>
          </w:p>
        </w:tc>
      </w:tr>
      <w:tr w:rsidR="008D2C7A" w14:paraId="45C694D6" w14:textId="77777777" w:rsidTr="008D2C7A">
        <w:trPr>
          <w:trHeight w:val="375"/>
        </w:trPr>
        <w:tc>
          <w:tcPr>
            <w:tcW w:w="31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87BB2" w14:textId="77777777" w:rsidR="008D2C7A" w:rsidRDefault="008D2C7A" w:rsidP="00A01906">
            <w:pPr>
              <w:pStyle w:val="a9"/>
            </w:pPr>
            <w:r>
              <w:t>Лак, кг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E2DA3" w14:textId="77777777" w:rsidR="008D2C7A" w:rsidRDefault="008D2C7A" w:rsidP="00A01906">
            <w:pPr>
              <w:pStyle w:val="a9"/>
              <w:jc w:val="center"/>
            </w:pPr>
            <w:r>
              <w:t>140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9A37F" w14:textId="77777777" w:rsidR="008D2C7A" w:rsidRDefault="008D2C7A" w:rsidP="00A01906">
            <w:pPr>
              <w:pStyle w:val="a9"/>
              <w:jc w:val="center"/>
            </w:pPr>
            <w: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244D0" w14:textId="77777777" w:rsidR="008D2C7A" w:rsidRDefault="008D2C7A" w:rsidP="00A01906">
            <w:pPr>
              <w:pStyle w:val="a9"/>
              <w:jc w:val="center"/>
            </w:pPr>
            <w:r>
              <w:t>3</w:t>
            </w:r>
          </w:p>
        </w:tc>
      </w:tr>
      <w:tr w:rsidR="008D2C7A" w14:paraId="71F270A9" w14:textId="77777777" w:rsidTr="008D2C7A">
        <w:tc>
          <w:tcPr>
            <w:tcW w:w="4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8B533" w14:textId="77777777" w:rsidR="008D2C7A" w:rsidRDefault="008D2C7A" w:rsidP="00A01906">
            <w:pPr>
              <w:pStyle w:val="a9"/>
            </w:pPr>
            <w:r>
              <w:t xml:space="preserve">Прибыль,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5C4F19" w14:textId="77777777" w:rsidR="008D2C7A" w:rsidRDefault="008D2C7A" w:rsidP="00A01906">
            <w:pPr>
              <w:pStyle w:val="a9"/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36FBC" w14:textId="77777777" w:rsidR="008D2C7A" w:rsidRDefault="008D2C7A" w:rsidP="00A01906">
            <w:pPr>
              <w:pStyle w:val="a9"/>
              <w:jc w:val="center"/>
            </w:pPr>
            <w:r>
              <w:t>12</w:t>
            </w:r>
          </w:p>
        </w:tc>
      </w:tr>
    </w:tbl>
    <w:p w14:paraId="6A923ADB" w14:textId="61520017" w:rsidR="008D2C7A" w:rsidRDefault="008D2C7A" w:rsidP="00BE55A0">
      <w:pPr>
        <w:pStyle w:val="1"/>
      </w:pPr>
      <w:r>
        <w:t>Математическая модель</w:t>
      </w:r>
    </w:p>
    <w:p w14:paraId="6556EBFF" w14:textId="6FDCEC5F" w:rsidR="005B47B2" w:rsidRPr="005B47B2" w:rsidRDefault="005B47B2" w:rsidP="00BE55A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B47B2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изготавливаемых шкафов и тумб соответственно</w:t>
      </w:r>
    </w:p>
    <w:p w14:paraId="13FDBD2C" w14:textId="2E8BAD05" w:rsidR="008D2C7A" w:rsidRDefault="005B47B2" w:rsidP="00BE55A0">
      <w:r>
        <w:t>Ограничения на расход ресурсов:</w:t>
      </w:r>
    </w:p>
    <w:tbl>
      <w:tblPr>
        <w:tblStyle w:val="a4"/>
        <w:tblW w:w="797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144"/>
      </w:tblGrid>
      <w:tr w:rsidR="005B47B2" w14:paraId="2CA3DB06" w14:textId="77777777" w:rsidTr="00BE55A0">
        <w:trPr>
          <w:trHeight w:val="263"/>
        </w:trPr>
        <w:tc>
          <w:tcPr>
            <w:tcW w:w="2835" w:type="dxa"/>
          </w:tcPr>
          <w:p w14:paraId="7838B638" w14:textId="249CB2F2" w:rsidR="005B47B2" w:rsidRDefault="005B47B2" w:rsidP="00B90371">
            <w:pPr>
              <w:pStyle w:val="a5"/>
              <w:ind w:hanging="101"/>
            </w:pPr>
            <w:r>
              <w:t>Древесные плиты</w:t>
            </w:r>
            <w:r w:rsidR="007957A3">
              <w:t>:</w:t>
            </w:r>
          </w:p>
        </w:tc>
        <w:tc>
          <w:tcPr>
            <w:tcW w:w="5144" w:type="dxa"/>
          </w:tcPr>
          <w:p w14:paraId="32B38937" w14:textId="6EBB9927" w:rsidR="005B47B2" w:rsidRPr="007957A3" w:rsidRDefault="005B47B2" w:rsidP="00BE55A0">
            <w:pPr>
              <w:pStyle w:val="a5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</w:tr>
      <w:tr w:rsidR="005B47B2" w14:paraId="43D316D6" w14:textId="77777777" w:rsidTr="00BE55A0">
        <w:trPr>
          <w:trHeight w:val="274"/>
        </w:trPr>
        <w:tc>
          <w:tcPr>
            <w:tcW w:w="2835" w:type="dxa"/>
          </w:tcPr>
          <w:p w14:paraId="25163911" w14:textId="2A89A596" w:rsidR="005B47B2" w:rsidRDefault="005B47B2" w:rsidP="00B90371">
            <w:pPr>
              <w:pStyle w:val="a5"/>
              <w:ind w:hanging="101"/>
            </w:pPr>
            <w:r>
              <w:t>Пластмасса</w:t>
            </w:r>
            <w:r w:rsidR="007957A3">
              <w:t>:</w:t>
            </w:r>
          </w:p>
        </w:tc>
        <w:tc>
          <w:tcPr>
            <w:tcW w:w="5144" w:type="dxa"/>
          </w:tcPr>
          <w:p w14:paraId="60980A61" w14:textId="52BB4F4C" w:rsidR="005B47B2" w:rsidRPr="007957A3" w:rsidRDefault="005B47B2" w:rsidP="00BE55A0">
            <w:pPr>
              <w:pStyle w:val="a5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≤300</m:t>
                </m:r>
              </m:oMath>
            </m:oMathPara>
          </w:p>
        </w:tc>
      </w:tr>
      <w:tr w:rsidR="005B47B2" w14:paraId="3266350C" w14:textId="77777777" w:rsidTr="00BE55A0">
        <w:trPr>
          <w:trHeight w:val="107"/>
        </w:trPr>
        <w:tc>
          <w:tcPr>
            <w:tcW w:w="2835" w:type="dxa"/>
          </w:tcPr>
          <w:p w14:paraId="141FE34A" w14:textId="7DA243C1" w:rsidR="005B47B2" w:rsidRDefault="005B47B2" w:rsidP="00B90371">
            <w:pPr>
              <w:pStyle w:val="a5"/>
              <w:ind w:hanging="101"/>
            </w:pPr>
            <w:r>
              <w:t>Лак</w:t>
            </w:r>
            <w:r w:rsidR="007957A3">
              <w:t>:</w:t>
            </w:r>
          </w:p>
        </w:tc>
        <w:tc>
          <w:tcPr>
            <w:tcW w:w="5144" w:type="dxa"/>
          </w:tcPr>
          <w:p w14:paraId="265F55AA" w14:textId="1BF81D2B" w:rsidR="005B47B2" w:rsidRPr="007957A3" w:rsidRDefault="005B47B2" w:rsidP="00BE55A0">
            <w:pPr>
              <w:pStyle w:val="a5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≤140</m:t>
                </m:r>
              </m:oMath>
            </m:oMathPara>
          </w:p>
        </w:tc>
      </w:tr>
      <w:tr w:rsidR="005B47B2" w14:paraId="6EE3D19F" w14:textId="77777777" w:rsidTr="00BE55A0">
        <w:trPr>
          <w:trHeight w:val="107"/>
        </w:trPr>
        <w:tc>
          <w:tcPr>
            <w:tcW w:w="2835" w:type="dxa"/>
          </w:tcPr>
          <w:p w14:paraId="2A69D000" w14:textId="77777777" w:rsidR="005B47B2" w:rsidRDefault="005B47B2" w:rsidP="00B90371">
            <w:pPr>
              <w:pStyle w:val="a5"/>
              <w:ind w:hanging="101"/>
            </w:pPr>
          </w:p>
        </w:tc>
        <w:tc>
          <w:tcPr>
            <w:tcW w:w="5144" w:type="dxa"/>
          </w:tcPr>
          <w:p w14:paraId="385D5071" w14:textId="65EA7780" w:rsidR="00883FE6" w:rsidRPr="007957A3" w:rsidRDefault="0061572A" w:rsidP="00BE55A0">
            <w:pPr>
              <w:pStyle w:val="a5"/>
              <w:rPr>
                <w:rFonts w:ascii="Times New Roman" w:eastAsia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≥0</m:t>
                </m:r>
              </m:oMath>
            </m:oMathPara>
          </w:p>
        </w:tc>
      </w:tr>
      <w:tr w:rsidR="00883FE6" w14:paraId="574AF4CC" w14:textId="77777777" w:rsidTr="00BE55A0">
        <w:trPr>
          <w:trHeight w:val="107"/>
        </w:trPr>
        <w:tc>
          <w:tcPr>
            <w:tcW w:w="2835" w:type="dxa"/>
          </w:tcPr>
          <w:p w14:paraId="116A5A4B" w14:textId="43BD4E92" w:rsidR="00883FE6" w:rsidRDefault="00883FE6" w:rsidP="00B90371">
            <w:pPr>
              <w:pStyle w:val="a5"/>
              <w:ind w:hanging="101"/>
            </w:pPr>
            <w:r>
              <w:t>Целевая функция:</w:t>
            </w:r>
          </w:p>
        </w:tc>
        <w:tc>
          <w:tcPr>
            <w:tcW w:w="5144" w:type="dxa"/>
          </w:tcPr>
          <w:p w14:paraId="3816A1D3" w14:textId="34CFC2A0" w:rsidR="0020669C" w:rsidRPr="0020669C" w:rsidRDefault="00883FE6" w:rsidP="00BE55A0">
            <w:pPr>
              <w:pStyle w:val="a5"/>
              <w:rPr>
                <w:rFonts w:ascii="Times New Roman" w:eastAsia="Times New Roman" w:hAnsi="Times New Roman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max</m:t>
                </m:r>
              </m:oMath>
            </m:oMathPara>
          </w:p>
        </w:tc>
      </w:tr>
    </w:tbl>
    <w:p w14:paraId="6D46178D" w14:textId="0FC3CA22" w:rsidR="00D264EA" w:rsidRPr="00D264EA" w:rsidRDefault="00D264EA" w:rsidP="00BE55A0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Решение графическим методом</w:t>
      </w:r>
    </w:p>
    <w:p w14:paraId="6071A867" w14:textId="77777777" w:rsidR="001865EB" w:rsidRPr="00EB2149" w:rsidRDefault="00D264EA" w:rsidP="00BE55A0">
      <w:pPr>
        <w:pStyle w:val="a7"/>
      </w:pPr>
      <w:r w:rsidRPr="00EB2149">
        <w:drawing>
          <wp:inline distT="0" distB="0" distL="0" distR="0" wp14:anchorId="31368792" wp14:editId="06DA1526">
            <wp:extent cx="5981700" cy="3094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714" cy="31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0082" w14:textId="4DD47D59" w:rsidR="003E628F" w:rsidRPr="00EB2149" w:rsidRDefault="001865EB" w:rsidP="00BE55A0">
      <w:pPr>
        <w:pStyle w:val="a7"/>
      </w:pPr>
      <w:r w:rsidRPr="004E38B2">
        <w:t>Рисунок</w:t>
      </w:r>
      <w:r w:rsidRPr="00EB2149">
        <w:t xml:space="preserve"> </w:t>
      </w:r>
      <w:r w:rsidRPr="00EB2149">
        <w:fldChar w:fldCharType="begin"/>
      </w:r>
      <w:r w:rsidRPr="00EB2149">
        <w:instrText xml:space="preserve"> SEQ Рисунок \* ARABIC </w:instrText>
      </w:r>
      <w:r w:rsidRPr="00EB2149">
        <w:fldChar w:fldCharType="separate"/>
      </w:r>
      <w:r w:rsidR="00FA5AE3">
        <w:t>1</w:t>
      </w:r>
      <w:r w:rsidRPr="00EB2149">
        <w:fldChar w:fldCharType="end"/>
      </w:r>
    </w:p>
    <w:p w14:paraId="67662078" w14:textId="77777777" w:rsidR="004E38B2" w:rsidRDefault="00D264EA" w:rsidP="00BE55A0">
      <w:pPr>
        <w:rPr>
          <w:rFonts w:eastAsiaTheme="minorEastAsia"/>
        </w:rPr>
      </w:pPr>
      <w:r>
        <w:rPr>
          <w:rFonts w:eastAsiaTheme="minorEastAsia"/>
        </w:rPr>
        <w:t>Решение находится на угловых точках области допустимых решений:</w:t>
      </w:r>
    </w:p>
    <w:p w14:paraId="4004CE65" w14:textId="168BD0B7" w:rsidR="00EF6DC3" w:rsidRPr="00D66115" w:rsidRDefault="00D264EA" w:rsidP="00D661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0, 46.66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=560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40, 20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=840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=750 </m:t>
          </m:r>
        </m:oMath>
      </m:oMathPara>
    </w:p>
    <w:p w14:paraId="0DD12C59" w14:textId="450F0B34" w:rsidR="00D66115" w:rsidRPr="00D66115" w:rsidRDefault="00D66115" w:rsidP="00D66115">
      <w:pPr>
        <w:rPr>
          <w:rFonts w:eastAsiaTheme="minorEastAsia"/>
          <w:iCs/>
        </w:rPr>
      </w:pPr>
      <w:r>
        <w:rPr>
          <w:rFonts w:eastAsiaTheme="minorEastAsia"/>
        </w:rPr>
        <w:t>То</w:t>
      </w:r>
      <w:r w:rsidR="008108E8">
        <w:rPr>
          <w:rFonts w:eastAsiaTheme="minorEastAsia"/>
        </w:rPr>
        <w:t>ч</w:t>
      </w:r>
      <w:r>
        <w:rPr>
          <w:rFonts w:eastAsiaTheme="minorEastAsia"/>
        </w:rPr>
        <w:t xml:space="preserve">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40, 20</m:t>
            </m:r>
          </m:e>
        </m:d>
      </m:oMath>
      <w:r w:rsidR="008108E8">
        <w:rPr>
          <w:rFonts w:eastAsiaTheme="minorEastAsia"/>
        </w:rPr>
        <w:t xml:space="preserve"> является оптимальной.</w:t>
      </w:r>
    </w:p>
    <w:p w14:paraId="52DF54D1" w14:textId="20F51D8F" w:rsidR="00D264EA" w:rsidRPr="00D264EA" w:rsidRDefault="00D264EA" w:rsidP="00BE55A0">
      <w:pPr>
        <w:rPr>
          <w:rFonts w:eastAsiaTheme="minorEastAsia"/>
        </w:rPr>
      </w:pPr>
      <w:r>
        <w:rPr>
          <w:rFonts w:eastAsiaTheme="minorEastAsia"/>
        </w:rPr>
        <w:t>Решение: для максимизации прибыли необходимо изготовить 40 шкафов и 20 тумб</w:t>
      </w:r>
      <w:r w:rsidR="00C9794A">
        <w:rPr>
          <w:rFonts w:eastAsiaTheme="minorEastAsia"/>
        </w:rPr>
        <w:t>, при этом останется</w:t>
      </w:r>
      <w:r w:rsidR="00DB0DE6">
        <w:rPr>
          <w:rFonts w:eastAsiaTheme="minorEastAsia"/>
        </w:rPr>
        <w:t xml:space="preserve"> 120 кг пластмассы.</w:t>
      </w:r>
    </w:p>
    <w:p w14:paraId="44460DFD" w14:textId="08810262" w:rsidR="00D264EA" w:rsidRDefault="00942941" w:rsidP="00BE55A0">
      <w:pPr>
        <w:pStyle w:val="1"/>
        <w:rPr>
          <w:rFonts w:eastAsiaTheme="minorEastAsia"/>
        </w:rPr>
      </w:pPr>
      <w:r>
        <w:rPr>
          <w:rFonts w:eastAsiaTheme="minorEastAsia"/>
        </w:rPr>
        <w:t>Приведение задачи к стандартной форме</w:t>
      </w:r>
    </w:p>
    <w:p w14:paraId="26C54143" w14:textId="09CCBF5B" w:rsidR="000D2952" w:rsidRDefault="008A20DB" w:rsidP="00BE55A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E89" w:rsidRPr="00DE425B">
        <w:rPr>
          <w:rFonts w:eastAsiaTheme="minorEastAsia"/>
        </w:rPr>
        <w:t xml:space="preserve"> – </w:t>
      </w:r>
      <w:r w:rsidR="00330268">
        <w:rPr>
          <w:rFonts w:eastAsiaTheme="minorEastAsia"/>
        </w:rPr>
        <w:t>остаточные переменные</w:t>
      </w:r>
      <w:r w:rsidR="00DE425B">
        <w:rPr>
          <w:rFonts w:eastAsiaTheme="minorEastAsia"/>
        </w:rPr>
        <w:t xml:space="preserve"> древесной плиты, пластмассы</w:t>
      </w:r>
      <w:r w:rsidR="00330268">
        <w:rPr>
          <w:rFonts w:eastAsiaTheme="minorEastAsia"/>
        </w:rPr>
        <w:t xml:space="preserve"> и</w:t>
      </w:r>
      <w:r w:rsidR="00DE425B">
        <w:rPr>
          <w:rFonts w:eastAsiaTheme="minorEastAsia"/>
        </w:rPr>
        <w:t xml:space="preserve"> лака </w:t>
      </w:r>
      <w:r w:rsidR="00330268">
        <w:rPr>
          <w:rFonts w:eastAsiaTheme="minorEastAsia"/>
        </w:rPr>
        <w:t xml:space="preserve">соответственно </w:t>
      </w:r>
      <w:r w:rsidR="00DE425B">
        <w:rPr>
          <w:rFonts w:eastAsiaTheme="minorEastAsia"/>
        </w:rPr>
        <w:t xml:space="preserve">после изготовления </w:t>
      </w:r>
      <w:r w:rsidR="000D2952">
        <w:rPr>
          <w:rFonts w:eastAsiaTheme="minorEastAsia"/>
        </w:rPr>
        <w:t>всех изделий. Тогда математическая модель в стандартной форме будет иметь следующий вид:</w:t>
      </w:r>
    </w:p>
    <w:p w14:paraId="36785A0D" w14:textId="5E8C60F6" w:rsidR="000D2952" w:rsidRPr="00C10ECD" w:rsidRDefault="003153D4" w:rsidP="00BE55A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20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=300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=140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≥0,</m:t>
          </m:r>
          <m:r>
            <w:rPr>
              <w:rFonts w:ascii="Cambria Math" w:eastAsiaTheme="minorEastAsia" w:hAnsi="Cambria Math"/>
              <w:lang w:val="en-US"/>
            </w:rPr>
            <m:t>j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=1,…,5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>=15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+12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max</m:t>
          </m:r>
        </m:oMath>
      </m:oMathPara>
    </w:p>
    <w:p w14:paraId="2DA8CF35" w14:textId="10FB42AC" w:rsidR="00C10ECD" w:rsidRDefault="00E92E73" w:rsidP="00BE55A0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Решение задачи симплекс-методом</w:t>
      </w:r>
    </w:p>
    <w:p w14:paraId="2AA69796" w14:textId="44C21BF0" w:rsidR="00082115" w:rsidRDefault="00A40B10" w:rsidP="00BE55A0">
      <w:pPr>
        <w:rPr>
          <w:rFonts w:eastAsiaTheme="minorEastAsia"/>
        </w:rPr>
      </w:pPr>
      <w:r>
        <w:t xml:space="preserve">За базисные переменные 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,</w:t>
      </w:r>
      <w:r w:rsidRPr="00A40B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 как они </w:t>
      </w:r>
      <w:r w:rsidR="00E55E9A">
        <w:rPr>
          <w:rFonts w:eastAsiaTheme="minorEastAsia"/>
        </w:rPr>
        <w:t>входят в ограничение с коэффициентом +1 и не входят в любые другие ограничения. Тогда не</w:t>
      </w:r>
      <w:r w:rsidR="00082115">
        <w:rPr>
          <w:rFonts w:eastAsiaTheme="minorEastAsia"/>
        </w:rPr>
        <w:t xml:space="preserve">базисные переменные: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82115" w:rsidRPr="005B17CB">
        <w:rPr>
          <w:rFonts w:eastAsiaTheme="minorEastAsia"/>
        </w:rPr>
        <w:t xml:space="preserve"> </w:t>
      </w:r>
      <w:r w:rsidR="00082115">
        <w:rPr>
          <w:rFonts w:eastAsiaTheme="minorEastAsia"/>
        </w:rPr>
        <w:t>примем равными нулю.</w:t>
      </w:r>
    </w:p>
    <w:p w14:paraId="4796816D" w14:textId="6D4D4C39" w:rsidR="00A01906" w:rsidRPr="007B696A" w:rsidRDefault="00A01906" w:rsidP="00A01906">
      <w:pPr>
        <w:pStyle w:val="a6"/>
        <w:keepNext/>
      </w:pPr>
      <w:bookmarkStart w:id="1" w:name="_Ref96377534"/>
      <w:r>
        <w:t xml:space="preserve">Таблица </w:t>
      </w:r>
      <w:fldSimple w:instr=" SEQ Таблица \* ARABIC ">
        <w:r w:rsidR="00FA5AE3">
          <w:rPr>
            <w:noProof/>
          </w:rPr>
          <w:t>2</w:t>
        </w:r>
      </w:fldSimple>
      <w:r w:rsidR="007B696A">
        <w:t xml:space="preserve"> </w:t>
      </w:r>
      <w:r w:rsidR="007B696A" w:rsidRPr="005B17CB">
        <w:t xml:space="preserve">– </w:t>
      </w:r>
      <w:r w:rsidR="007B696A">
        <w:t>Исходная симплекс-таблица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1E0BCE" w14:paraId="633302FF" w14:textId="77777777" w:rsidTr="00D777AD">
        <w:tc>
          <w:tcPr>
            <w:tcW w:w="1334" w:type="dxa"/>
            <w:vAlign w:val="center"/>
          </w:tcPr>
          <w:p w14:paraId="254E59E5" w14:textId="4BC4E8C4" w:rsidR="005D4226" w:rsidRDefault="009067C6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49DB7D08" w14:textId="73665F8E" w:rsidR="005D4226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45889C1" w14:textId="6BA17A8F" w:rsidR="005D4226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53A96F87" w14:textId="3D9C333F" w:rsidR="005D4226" w:rsidRPr="001E0BCE" w:rsidRDefault="0061572A" w:rsidP="008F3AF2">
            <w:pPr>
              <w:pStyle w:val="a9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262873A6" w14:textId="68E2598B" w:rsidR="005D4226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78E96677" w14:textId="20D69667" w:rsidR="005D4226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2D0CE828" w14:textId="39CCFE66" w:rsidR="005D4226" w:rsidRDefault="001E0BCE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Решение</w:t>
            </w:r>
          </w:p>
        </w:tc>
      </w:tr>
      <w:tr w:rsidR="00612577" w14:paraId="68497E7F" w14:textId="77777777" w:rsidTr="00D777AD">
        <w:tc>
          <w:tcPr>
            <w:tcW w:w="1334" w:type="dxa"/>
            <w:vAlign w:val="center"/>
          </w:tcPr>
          <w:p w14:paraId="3706E0E1" w14:textId="10278AF8" w:rsidR="005D4226" w:rsidRDefault="001E0BCE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1DEDF553" w14:textId="5203A3C7" w:rsidR="005D4226" w:rsidRDefault="003A5C68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67495B">
              <w:rPr>
                <w:rFonts w:eastAsiaTheme="minorEastAsia"/>
              </w:rPr>
              <w:t>15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CE945F9" w14:textId="7D54C91E" w:rsidR="005D4226" w:rsidRDefault="003A5C68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67495B">
              <w:rPr>
                <w:rFonts w:eastAsiaTheme="minorEastAsia"/>
              </w:rPr>
              <w:t>12</w:t>
            </w:r>
          </w:p>
        </w:tc>
        <w:tc>
          <w:tcPr>
            <w:tcW w:w="1335" w:type="dxa"/>
            <w:vAlign w:val="center"/>
          </w:tcPr>
          <w:p w14:paraId="2C2E2C9D" w14:textId="70AD8B6D" w:rsidR="005D4226" w:rsidRDefault="00202BF6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vAlign w:val="center"/>
          </w:tcPr>
          <w:p w14:paraId="02723DA2" w14:textId="27BB4F23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vAlign w:val="center"/>
          </w:tcPr>
          <w:p w14:paraId="73B324F9" w14:textId="57D7C27D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vAlign w:val="center"/>
          </w:tcPr>
          <w:p w14:paraId="3A9E5C58" w14:textId="0B4D07E9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12577" w14:paraId="0FB3A429" w14:textId="77777777" w:rsidTr="00D777AD">
        <w:tc>
          <w:tcPr>
            <w:tcW w:w="1334" w:type="dxa"/>
            <w:shd w:val="clear" w:color="auto" w:fill="D9D9D9" w:themeFill="background1" w:themeFillShade="D9"/>
            <w:vAlign w:val="center"/>
          </w:tcPr>
          <w:p w14:paraId="6686C8DE" w14:textId="4D06AFC1" w:rsidR="001E0BCE" w:rsidRPr="001E0BCE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BD4DAB7" w14:textId="3AAE11EA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FD7982B" w14:textId="5953967D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CF55C7F" w14:textId="36A120A9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4BEA5ACA" w14:textId="5E6EBED9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78A9CB60" w14:textId="599C614C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24EC1378" w14:textId="59CE0FC9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  <w:tr w:rsidR="00612577" w14:paraId="5B821A62" w14:textId="77777777" w:rsidTr="00D777AD">
        <w:tc>
          <w:tcPr>
            <w:tcW w:w="1334" w:type="dxa"/>
            <w:vAlign w:val="center"/>
          </w:tcPr>
          <w:p w14:paraId="79AD69E5" w14:textId="1A40E18D" w:rsidR="001E0BCE" w:rsidRPr="001E0BCE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CC46E74" w14:textId="7CE8D8EE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66CE2025" w14:textId="0BD71C99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335" w:type="dxa"/>
            <w:vAlign w:val="center"/>
          </w:tcPr>
          <w:p w14:paraId="0CB41AA3" w14:textId="3966D70D" w:rsidR="005D4226" w:rsidRPr="000472FC" w:rsidRDefault="00E745DC" w:rsidP="008F3AF2">
            <w:pPr>
              <w:pStyle w:val="a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746EA7F8" w14:textId="389AD618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vAlign w:val="center"/>
          </w:tcPr>
          <w:p w14:paraId="542EBD3E" w14:textId="5F4D91F9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vAlign w:val="center"/>
          </w:tcPr>
          <w:p w14:paraId="201EDFF2" w14:textId="32F6FB31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</w:tr>
      <w:tr w:rsidR="008A1BB2" w14:paraId="71C4E8FC" w14:textId="77777777" w:rsidTr="00D777AD">
        <w:tc>
          <w:tcPr>
            <w:tcW w:w="1334" w:type="dxa"/>
            <w:shd w:val="clear" w:color="auto" w:fill="FFFFFF" w:themeFill="background1"/>
            <w:vAlign w:val="center"/>
          </w:tcPr>
          <w:p w14:paraId="293B08C8" w14:textId="064AE514" w:rsidR="001E0BCE" w:rsidRPr="001E0BCE" w:rsidRDefault="0061572A" w:rsidP="008F3AF2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8CC98B4" w14:textId="40EA84F3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3C0B0623" w14:textId="5670D00E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DF730E7" w14:textId="0AB4406F" w:rsidR="005D4226" w:rsidRPr="000472FC" w:rsidRDefault="00E745DC" w:rsidP="008F3AF2">
            <w:pPr>
              <w:pStyle w:val="a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F1BCCA2" w14:textId="3A3B79D6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8863DF7" w14:textId="3DE5F6D7" w:rsidR="005D4226" w:rsidRDefault="00F55403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610401C6" w14:textId="7110397B" w:rsidR="005D4226" w:rsidRDefault="002D540C" w:rsidP="008F3AF2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</w:p>
        </w:tc>
      </w:tr>
    </w:tbl>
    <w:p w14:paraId="554777A4" w14:textId="2A7FDC68" w:rsidR="00603A40" w:rsidRPr="003E2831" w:rsidRDefault="008617A0" w:rsidP="00603A40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Переменная для включения в базис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E4FE6" w:rsidRPr="001E4FE6">
        <w:rPr>
          <w:rFonts w:eastAsiaTheme="minorEastAsia"/>
        </w:rPr>
        <w:t>,</w:t>
      </w:r>
      <w:r w:rsidR="001E4FE6">
        <w:rPr>
          <w:rFonts w:eastAsiaTheme="minorEastAsia"/>
        </w:rPr>
        <w:t xml:space="preserve"> так как она имеет большее по модулю значение в целевой функции.</w:t>
      </w:r>
      <w:r w:rsidR="007B213A">
        <w:rPr>
          <w:rFonts w:eastAsiaTheme="minorEastAsia"/>
        </w:rPr>
        <w:t xml:space="preserve"> Симплексные отношения: </w:t>
      </w:r>
      <m:oMath>
        <m:r>
          <w:rPr>
            <w:rFonts w:ascii="Cambria Math" w:eastAsiaTheme="minorEastAsia" w:hAnsi="Cambria Math"/>
          </w:rPr>
          <m:t>1000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20=50,  300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2=150,  140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2=70</m:t>
        </m:r>
      </m:oMath>
      <w:r w:rsidR="004E7E3F">
        <w:rPr>
          <w:rFonts w:eastAsiaTheme="minorEastAsia"/>
        </w:rPr>
        <w:t xml:space="preserve"> для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4E7E3F" w:rsidRPr="0029050E">
        <w:rPr>
          <w:rFonts w:eastAsiaTheme="minorEastAsia"/>
        </w:rPr>
        <w:t xml:space="preserve"> </w:t>
      </w:r>
      <w:r w:rsidR="004E7E3F">
        <w:rPr>
          <w:rFonts w:eastAsiaTheme="minorEastAsia"/>
        </w:rPr>
        <w:t>соответственно.</w:t>
      </w:r>
      <w:r w:rsidR="0029050E">
        <w:rPr>
          <w:rFonts w:eastAsiaTheme="minorEastAsia"/>
        </w:rPr>
        <w:t xml:space="preserve"> </w:t>
      </w:r>
      <w:r w:rsidR="00A708CC">
        <w:rPr>
          <w:rFonts w:eastAsiaTheme="minorEastAsia"/>
        </w:rPr>
        <w:t>Наименьшее симплексное отношение соответст</w:t>
      </w:r>
      <w:r w:rsidR="006A1A8E">
        <w:rPr>
          <w:rFonts w:eastAsiaTheme="minorEastAsia"/>
        </w:rPr>
        <w:t xml:space="preserve">вует базисной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A1A8E" w:rsidRPr="00603A40">
        <w:rPr>
          <w:rFonts w:eastAsiaTheme="minorEastAsia"/>
        </w:rPr>
        <w:t>.</w:t>
      </w:r>
      <w:r w:rsidR="00603A40" w:rsidRPr="00603A40">
        <w:rPr>
          <w:rFonts w:eastAsiaTheme="minorEastAsia"/>
        </w:rPr>
        <w:t xml:space="preserve"> </w:t>
      </w:r>
      <w:r w:rsidR="00603A40">
        <w:rPr>
          <w:rFonts w:eastAsiaTheme="minorEastAsia"/>
        </w:rPr>
        <w:t>Тогда ведущий элемент</w:t>
      </w:r>
      <w:r w:rsidR="00603A40" w:rsidRPr="003E2831">
        <w:rPr>
          <w:rFonts w:eastAsiaTheme="minorEastAsia"/>
        </w:rPr>
        <w:t xml:space="preserve"> –</w:t>
      </w:r>
      <w:r w:rsidR="00603A4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603A40" w:rsidRPr="003E2831">
        <w:rPr>
          <w:rFonts w:eastAsiaTheme="minorEastAsia"/>
        </w:rPr>
        <w:t>.</w:t>
      </w:r>
    </w:p>
    <w:p w14:paraId="3BE296AC" w14:textId="3A05CFCA" w:rsidR="00C710D3" w:rsidRDefault="00C710D3" w:rsidP="00C710D3">
      <w:pPr>
        <w:pStyle w:val="a6"/>
        <w:keepNext/>
      </w:pPr>
      <w:bookmarkStart w:id="2" w:name="_Ref96376702"/>
      <w:r>
        <w:t xml:space="preserve">Таблица </w:t>
      </w:r>
      <w:fldSimple w:instr=" SEQ Таблица \* ARABIC ">
        <w:r w:rsidR="00FA5AE3">
          <w:rPr>
            <w:noProof/>
          </w:rPr>
          <w:t>3</w:t>
        </w:r>
      </w:fldSimple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3E2831" w14:paraId="34243283" w14:textId="77777777" w:rsidTr="00D777AD">
        <w:tc>
          <w:tcPr>
            <w:tcW w:w="1334" w:type="dxa"/>
            <w:shd w:val="clear" w:color="auto" w:fill="FFFFFF" w:themeFill="background1"/>
            <w:vAlign w:val="center"/>
          </w:tcPr>
          <w:p w14:paraId="3C37D1FE" w14:textId="2647EF05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47FDE3B" w14:textId="6DFF631B" w:rsidR="003E2831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787D58EB" w14:textId="3E773DB4" w:rsidR="003E2831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BC92741" w14:textId="763CCF7C" w:rsidR="003E2831" w:rsidRPr="001E0BCE" w:rsidRDefault="0061572A" w:rsidP="003E2831">
            <w:pPr>
              <w:pStyle w:val="a9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6EF3DA6D" w14:textId="50B51734" w:rsidR="003E2831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C0F8481" w14:textId="3D0A8502" w:rsidR="003E2831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A5B1AEA" w14:textId="4F48A41D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Решение</w:t>
            </w:r>
          </w:p>
        </w:tc>
      </w:tr>
      <w:tr w:rsidR="003E2831" w14:paraId="30AA1520" w14:textId="77777777" w:rsidTr="00D777AD">
        <w:tc>
          <w:tcPr>
            <w:tcW w:w="1334" w:type="dxa"/>
            <w:shd w:val="clear" w:color="auto" w:fill="FFFFFF" w:themeFill="background1"/>
            <w:vAlign w:val="center"/>
          </w:tcPr>
          <w:p w14:paraId="6BB2AB92" w14:textId="3CA0AE80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06CF407" w14:textId="2A784673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2EDA9147" w14:textId="7FC640E4" w:rsidR="003E2831" w:rsidRDefault="00852F5C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-4,5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2041761" w14:textId="11103CD6" w:rsidR="003E2831" w:rsidRDefault="00202BF6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0,75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2019BC3" w14:textId="32C5AC0A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2C1522B" w14:textId="2DFE1FB2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D7A1CA7" w14:textId="06302F1B" w:rsidR="003E2831" w:rsidRDefault="0088143E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750</w:t>
            </w:r>
          </w:p>
        </w:tc>
      </w:tr>
      <w:tr w:rsidR="003E2831" w14:paraId="1318644E" w14:textId="77777777" w:rsidTr="00D777AD">
        <w:tc>
          <w:tcPr>
            <w:tcW w:w="1334" w:type="dxa"/>
            <w:shd w:val="clear" w:color="auto" w:fill="FFFFFF" w:themeFill="background1"/>
            <w:vAlign w:val="center"/>
          </w:tcPr>
          <w:p w14:paraId="07F93A08" w14:textId="5E3F17D9" w:rsidR="003E2831" w:rsidRPr="001E0BCE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F33EA5E" w14:textId="19C1AEC9" w:rsidR="003E2831" w:rsidRDefault="006A2385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5B31176" w14:textId="216CF20B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1B19257" w14:textId="1A1F19CF" w:rsidR="003E2831" w:rsidRDefault="006A2385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0,05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447EF77" w14:textId="39D2BE3F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66BA9C98" w14:textId="00C9B7EF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016506F" w14:textId="03FC59A2" w:rsidR="003E2831" w:rsidRDefault="00D6113D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  <w:tr w:rsidR="003E2831" w14:paraId="564ACE64" w14:textId="77777777" w:rsidTr="00D777AD">
        <w:tc>
          <w:tcPr>
            <w:tcW w:w="1334" w:type="dxa"/>
            <w:shd w:val="clear" w:color="auto" w:fill="FFFFFF" w:themeFill="background1"/>
            <w:vAlign w:val="center"/>
          </w:tcPr>
          <w:p w14:paraId="29CCBDBC" w14:textId="48BAE6AD" w:rsidR="003E2831" w:rsidRPr="001E0BCE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E978E05" w14:textId="35266592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7301C8D" w14:textId="076B6011" w:rsidR="003E2831" w:rsidRDefault="00382B59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BC412AE" w14:textId="0B965B5F" w:rsidR="003E2831" w:rsidRDefault="00E745DC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-0,1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C0D85AA" w14:textId="0E508056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DCD862C" w14:textId="6CC552FE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0A147C2" w14:textId="2622C4FD" w:rsidR="003E2831" w:rsidRDefault="005B17CB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</w:tr>
      <w:tr w:rsidR="003E2831" w14:paraId="17A1E01A" w14:textId="77777777" w:rsidTr="00D777AD">
        <w:trPr>
          <w:trHeight w:val="272"/>
        </w:trPr>
        <w:tc>
          <w:tcPr>
            <w:tcW w:w="1334" w:type="dxa"/>
            <w:shd w:val="clear" w:color="auto" w:fill="D9D9D9" w:themeFill="background1" w:themeFillShade="D9"/>
            <w:vAlign w:val="center"/>
          </w:tcPr>
          <w:p w14:paraId="0EDCC845" w14:textId="13DDE404" w:rsidR="003E2831" w:rsidRPr="001E0BCE" w:rsidRDefault="0061572A" w:rsidP="003E2831">
            <w:pPr>
              <w:pStyle w:val="a9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46FBAECC" w14:textId="0933410D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406D96A2" w14:textId="6028FB04" w:rsidR="003E2831" w:rsidRDefault="0083177B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4738AC7A" w14:textId="21331274" w:rsidR="003E2831" w:rsidRDefault="00E745DC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-0,1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643DA62D" w14:textId="790BF416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2C1CEEBB" w14:textId="46249099" w:rsidR="003E2831" w:rsidRDefault="003E2831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6CFF425D" w14:textId="0CCF2A8E" w:rsidR="003E2831" w:rsidRDefault="00C710D3" w:rsidP="003E2831">
            <w:pPr>
              <w:pStyle w:val="a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</w:tbl>
    <w:p w14:paraId="1B0C26C3" w14:textId="5C054C01" w:rsidR="00B35D2A" w:rsidRDefault="00492076" w:rsidP="00603A40">
      <w:pPr>
        <w:spacing w:before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Решение </w:t>
      </w:r>
      <w:r w:rsidR="007B2F39">
        <w:rPr>
          <w:rFonts w:eastAsiaTheme="minorEastAsia"/>
          <w:iCs/>
        </w:rPr>
        <w:t>таблицы</w:t>
      </w:r>
      <w:r w:rsidR="00D378F8">
        <w:rPr>
          <w:rFonts w:eastAsiaTheme="minorEastAsia"/>
          <w:iCs/>
        </w:rPr>
        <w:t xml:space="preserve"> 3</w:t>
      </w:r>
      <w:r w:rsidR="007B2F3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=50,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=200,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=40,  E==750</m:t>
        </m:r>
      </m:oMath>
      <w:r w:rsidR="00177D57" w:rsidRPr="00177D57">
        <w:rPr>
          <w:rFonts w:eastAsiaTheme="minorEastAsia"/>
          <w:iCs/>
        </w:rPr>
        <w:t>.</w:t>
      </w:r>
      <w:r w:rsidR="00C45A2D" w:rsidRPr="00C45A2D">
        <w:rPr>
          <w:rFonts w:eastAsiaTheme="minorEastAsia"/>
          <w:iCs/>
        </w:rPr>
        <w:t xml:space="preserve"> </w:t>
      </w:r>
      <w:r w:rsidR="00C45A2D">
        <w:rPr>
          <w:rFonts w:eastAsiaTheme="minorEastAsia"/>
          <w:iCs/>
        </w:rPr>
        <w:t>Не оптимальное решение. Необходимо сменить базис.</w:t>
      </w:r>
    </w:p>
    <w:p w14:paraId="1851A76C" w14:textId="7902D461" w:rsidR="009640D9" w:rsidRPr="00317D49" w:rsidRDefault="00C45A2D" w:rsidP="00317D49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Переменная для включения в базис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E4FE6">
        <w:rPr>
          <w:rFonts w:eastAsiaTheme="minorEastAsia"/>
        </w:rPr>
        <w:t>,</w:t>
      </w:r>
      <w:r>
        <w:rPr>
          <w:rFonts w:eastAsiaTheme="minorEastAsia"/>
        </w:rPr>
        <w:t xml:space="preserve"> так как она имеет большее по модулю значение в целевой функции. Симплексные отношения: </w:t>
      </w:r>
      <m:oMath>
        <m:r>
          <w:rPr>
            <w:rFonts w:ascii="Cambria Math" w:eastAsiaTheme="minorEastAsia" w:hAnsi="Cambria Math"/>
          </w:rPr>
          <m:t>50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0,5=100,  200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4=50,  40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2=20</m:t>
        </m:r>
      </m:oMath>
      <w:r w:rsidR="008F61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2905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соответственно. Наименьшее симплексное отношение соответствует базисной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603A40">
        <w:rPr>
          <w:rFonts w:eastAsiaTheme="minorEastAsia"/>
        </w:rPr>
        <w:t xml:space="preserve">. </w:t>
      </w:r>
      <w:r>
        <w:rPr>
          <w:rFonts w:eastAsiaTheme="minorEastAsia"/>
        </w:rPr>
        <w:t>Тогда ведущий элемент</w:t>
      </w:r>
      <w:r w:rsidRPr="003E283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</m:oMath>
      <w:r w:rsidRPr="003E2831">
        <w:rPr>
          <w:rFonts w:eastAsiaTheme="minorEastAsia"/>
        </w:rPr>
        <w:t>.</w:t>
      </w:r>
    </w:p>
    <w:p w14:paraId="63679227" w14:textId="5D2F1C4F" w:rsidR="00317D49" w:rsidRDefault="00317D49" w:rsidP="008B2B80">
      <w:pPr>
        <w:pStyle w:val="a6"/>
        <w:keepNext/>
        <w:keepLines/>
      </w:pPr>
      <w:bookmarkStart w:id="3" w:name="_Ref96377452"/>
      <w:r>
        <w:lastRenderedPageBreak/>
        <w:t xml:space="preserve">Таблица </w:t>
      </w:r>
      <w:fldSimple w:instr=" SEQ Таблица \* ARABIC ">
        <w:r w:rsidR="00FA5AE3">
          <w:rPr>
            <w:noProof/>
          </w:rPr>
          <w:t>4</w:t>
        </w:r>
      </w:fldSimple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167A10" w14:paraId="406687DD" w14:textId="77777777" w:rsidTr="008B2B80">
        <w:tc>
          <w:tcPr>
            <w:tcW w:w="1334" w:type="dxa"/>
            <w:shd w:val="clear" w:color="auto" w:fill="FFFFFF" w:themeFill="background1"/>
            <w:vAlign w:val="center"/>
          </w:tcPr>
          <w:p w14:paraId="6F64EAF2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D9647EB" w14:textId="77777777" w:rsidR="00167A10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951BB8A" w14:textId="77777777" w:rsidR="00167A10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F948DAD" w14:textId="77777777" w:rsidR="00167A10" w:rsidRPr="001E0BCE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10BF8F1" w14:textId="77777777" w:rsidR="00167A10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35A203F" w14:textId="77777777" w:rsidR="00167A10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639403E6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Решение</w:t>
            </w:r>
          </w:p>
        </w:tc>
      </w:tr>
      <w:tr w:rsidR="00167A10" w14:paraId="319A7AD0" w14:textId="77777777" w:rsidTr="008B2B80">
        <w:tc>
          <w:tcPr>
            <w:tcW w:w="1334" w:type="dxa"/>
            <w:shd w:val="clear" w:color="auto" w:fill="FFFFFF" w:themeFill="background1"/>
            <w:vAlign w:val="center"/>
          </w:tcPr>
          <w:p w14:paraId="3877060C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92FCF41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A2EC2BC" w14:textId="55DBCD50" w:rsidR="00167A10" w:rsidRDefault="009640D9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EF18321" w14:textId="06A18531" w:rsidR="00167A10" w:rsidRPr="00E745DC" w:rsidRDefault="00E745DC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0,525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2408B37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51298B21" w14:textId="451B276A" w:rsidR="00167A10" w:rsidRDefault="00202BF6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1CB5C23" w14:textId="2D01763B" w:rsidR="00167A10" w:rsidRDefault="00BC78F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840</w:t>
            </w:r>
          </w:p>
        </w:tc>
      </w:tr>
      <w:tr w:rsidR="00167A10" w14:paraId="68414002" w14:textId="77777777" w:rsidTr="008B2B80">
        <w:tc>
          <w:tcPr>
            <w:tcW w:w="1334" w:type="dxa"/>
            <w:shd w:val="clear" w:color="auto" w:fill="FFFFFF" w:themeFill="background1"/>
            <w:vAlign w:val="center"/>
          </w:tcPr>
          <w:p w14:paraId="0E665E13" w14:textId="77777777" w:rsidR="00167A10" w:rsidRPr="001E0BCE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833B095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20A0804" w14:textId="488F63F0" w:rsidR="00167A10" w:rsidRDefault="009640D9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5E24AA9" w14:textId="62EB13AE" w:rsidR="00167A10" w:rsidRPr="00E745DC" w:rsidRDefault="00E745DC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0,075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556FAA1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4D9C609" w14:textId="236A9FAD" w:rsidR="00167A10" w:rsidRPr="00E745DC" w:rsidRDefault="00E745DC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167A10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18F0F0E" w14:textId="3022A995" w:rsidR="00167A10" w:rsidRDefault="0061095F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167A10" w14:paraId="3759787B" w14:textId="77777777" w:rsidTr="008B2B80">
        <w:tc>
          <w:tcPr>
            <w:tcW w:w="1334" w:type="dxa"/>
            <w:shd w:val="clear" w:color="auto" w:fill="FFFFFF" w:themeFill="background1"/>
            <w:vAlign w:val="center"/>
          </w:tcPr>
          <w:p w14:paraId="2A418836" w14:textId="77777777" w:rsidR="00167A10" w:rsidRPr="001E0BCE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F134BBF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24DA6D8" w14:textId="6F896309" w:rsidR="00167A10" w:rsidRDefault="009640D9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80678BF" w14:textId="78BB7C84" w:rsidR="00167A10" w:rsidRPr="00E745DC" w:rsidRDefault="00E745DC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3B530DC8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7C4475B0" w14:textId="648A6E2B" w:rsidR="00167A10" w:rsidRPr="00E745DC" w:rsidRDefault="00E745DC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6963DE71" w14:textId="7B9A0099" w:rsidR="00167A10" w:rsidRDefault="003739E7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</w:tr>
      <w:tr w:rsidR="00167A10" w14:paraId="52F70AD8" w14:textId="77777777" w:rsidTr="008B2B80">
        <w:trPr>
          <w:trHeight w:val="272"/>
        </w:trPr>
        <w:tc>
          <w:tcPr>
            <w:tcW w:w="1334" w:type="dxa"/>
            <w:shd w:val="clear" w:color="auto" w:fill="FFFFFF" w:themeFill="background1"/>
            <w:vAlign w:val="center"/>
          </w:tcPr>
          <w:p w14:paraId="7E6FE1F1" w14:textId="26A551FD" w:rsidR="00167A10" w:rsidRPr="001E0BCE" w:rsidRDefault="0061572A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53BE3E5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5A2A016" w14:textId="7B04298E" w:rsidR="00167A10" w:rsidRDefault="00B817F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4AE421F1" w14:textId="52F337DA" w:rsidR="00167A10" w:rsidRPr="00E745DC" w:rsidRDefault="00E745DC" w:rsidP="00013CEB">
            <w:pPr>
              <w:pStyle w:val="a9"/>
              <w:keepNext/>
              <w:keepLines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-0,05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2CF6EC00" w14:textId="77777777" w:rsidR="00167A10" w:rsidRDefault="00167A10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17C8807D" w14:textId="15B13D1C" w:rsidR="00167A10" w:rsidRDefault="001C7509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14:paraId="01F5EFA4" w14:textId="676834D4" w:rsidR="00167A10" w:rsidRDefault="001C7509" w:rsidP="00013CEB">
            <w:pPr>
              <w:pStyle w:val="a9"/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</w:tbl>
    <w:p w14:paraId="525ECFA1" w14:textId="2625E916" w:rsidR="00C45A2D" w:rsidRPr="00024B33" w:rsidRDefault="00317D49" w:rsidP="00603A40">
      <w:pPr>
        <w:spacing w:before="24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Решение таблицы </w:t>
      </w:r>
      <w:r w:rsidR="00D378F8">
        <w:rPr>
          <w:rFonts w:eastAsiaTheme="minorEastAsia"/>
          <w:iCs/>
        </w:rPr>
        <w:t xml:space="preserve">4: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=40,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=20,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=120,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=0,  E==840</m:t>
        </m:r>
      </m:oMath>
      <w:r w:rsidR="00D378F8" w:rsidRPr="00D378F8">
        <w:rPr>
          <w:rFonts w:eastAsiaTheme="minorEastAsia"/>
          <w:iCs/>
        </w:rPr>
        <w:t>.</w:t>
      </w:r>
      <w:r w:rsidR="00024B33">
        <w:rPr>
          <w:rFonts w:eastAsiaTheme="minorEastAsia"/>
          <w:iCs/>
        </w:rPr>
        <w:t xml:space="preserve"> </w:t>
      </w:r>
      <w:r w:rsidR="008B6E5D">
        <w:rPr>
          <w:rFonts w:eastAsiaTheme="minorEastAsia"/>
          <w:iCs/>
        </w:rPr>
        <w:t>Р</w:t>
      </w:r>
      <w:r w:rsidR="00024B33">
        <w:rPr>
          <w:rFonts w:eastAsiaTheme="minorEastAsia"/>
          <w:iCs/>
        </w:rPr>
        <w:t>ешение</w:t>
      </w:r>
      <w:r w:rsidR="008B6E5D">
        <w:rPr>
          <w:rFonts w:eastAsiaTheme="minorEastAsia"/>
          <w:iCs/>
        </w:rPr>
        <w:t xml:space="preserve"> оптимальное</w:t>
      </w:r>
      <w:r w:rsidR="00024B33">
        <w:rPr>
          <w:rFonts w:eastAsiaTheme="minorEastAsia"/>
          <w:iCs/>
        </w:rPr>
        <w:t xml:space="preserve">, </w:t>
      </w:r>
      <w:r w:rsidR="00CF18EE">
        <w:rPr>
          <w:rFonts w:eastAsiaTheme="minorEastAsia"/>
          <w:iCs/>
        </w:rPr>
        <w:t>т. к. строка целевой функции не имеет отрицательных значений. Решение соответствует решению графическим методом.</w:t>
      </w:r>
    </w:p>
    <w:p w14:paraId="599431ED" w14:textId="1F016239" w:rsidR="00317D49" w:rsidRPr="00202BF6" w:rsidRDefault="00641ED5" w:rsidP="00641ED5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Решение задачи средствами табличного процессора </w:t>
      </w:r>
      <w:r>
        <w:rPr>
          <w:rFonts w:eastAsiaTheme="minorEastAsia"/>
          <w:lang w:val="en-US"/>
        </w:rPr>
        <w:t>Excel</w:t>
      </w:r>
    </w:p>
    <w:p w14:paraId="19B4E27D" w14:textId="77777777" w:rsidR="008B1475" w:rsidRDefault="008B1475" w:rsidP="008B1475">
      <w:pPr>
        <w:pStyle w:val="a7"/>
      </w:pPr>
      <w:r>
        <w:drawing>
          <wp:inline distT="0" distB="0" distL="0" distR="0" wp14:anchorId="5F223866" wp14:editId="07BE25A7">
            <wp:extent cx="5939790" cy="18764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5C0" w14:textId="31E7A22A" w:rsidR="008B1475" w:rsidRDefault="008B1475" w:rsidP="008B147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5AE3">
        <w:t>2</w:t>
      </w:r>
      <w:r>
        <w:fldChar w:fldCharType="end"/>
      </w:r>
    </w:p>
    <w:p w14:paraId="621D3A0D" w14:textId="04C76271" w:rsidR="00606464" w:rsidRDefault="00606464" w:rsidP="00606464">
      <w:r>
        <w:t>Решение программного обеспечения совпадает с изначальным решением</w:t>
      </w:r>
      <w:r w:rsidR="001F66AD">
        <w:t xml:space="preserve"> задачи</w:t>
      </w:r>
      <w:r>
        <w:t xml:space="preserve"> </w:t>
      </w:r>
      <w:r w:rsidR="001F66AD">
        <w:t>графическим методом.</w:t>
      </w:r>
    </w:p>
    <w:p w14:paraId="701839D4" w14:textId="1A71D197" w:rsidR="00202BF6" w:rsidRDefault="00202BF6" w:rsidP="00202BF6">
      <w:pPr>
        <w:pStyle w:val="1"/>
      </w:pPr>
      <w:r>
        <w:t>Определение статуса и ценности всех ресурсов</w:t>
      </w:r>
    </w:p>
    <w:p w14:paraId="1B824C46" w14:textId="295BC491" w:rsidR="00202BF6" w:rsidRDefault="00202BF6" w:rsidP="00202BF6">
      <w:pPr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02BF6">
        <w:rPr>
          <w:rFonts w:eastAsiaTheme="minorEastAsia"/>
        </w:rPr>
        <w:t xml:space="preserve"> </w:t>
      </w:r>
      <w:r>
        <w:rPr>
          <w:rFonts w:eastAsiaTheme="minorEastAsia"/>
        </w:rPr>
        <w:t>означают остаток ресурсов после производства, то, исходя из данных симплекс-таблицы с оптимальным решением, древесные плиты</w:t>
      </w:r>
      <w:r w:rsidRPr="00202B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лак являются дефицитными ресурсами с ценностью </w:t>
      </w:r>
      <w:r w:rsidRPr="00202BF6">
        <w:rPr>
          <w:rFonts w:eastAsiaTheme="minorEastAsia"/>
        </w:rPr>
        <w:t>0,</w:t>
      </w:r>
      <w:r w:rsidR="00E745DC" w:rsidRPr="00E745DC">
        <w:rPr>
          <w:rFonts w:eastAsiaTheme="minorEastAsia"/>
        </w:rPr>
        <w:t>525</w:t>
      </w:r>
      <w:r w:rsidRPr="00202BF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ден.ед.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 xml:space="preserve"> и 2,25</w:t>
      </w:r>
      <w:r w:rsidR="00EA6A5C">
        <w:rPr>
          <w:rFonts w:eastAsiaTheme="minorEastAsia"/>
        </w:rPr>
        <w:t> 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ден.ед.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кг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EA6A5C">
        <w:rPr>
          <w:rFonts w:eastAsiaTheme="minorEastAsia"/>
        </w:rPr>
        <w:t xml:space="preserve"> соответственно, ввиду полного израсходования при производстве, а пластмасса – не дефицитный ресурс, и при производстве остается 120 кг.</w:t>
      </w:r>
    </w:p>
    <w:p w14:paraId="0A4F0DD0" w14:textId="11C39084" w:rsidR="00EA6A5C" w:rsidRDefault="00EA6A5C" w:rsidP="00EA6A5C">
      <w:pPr>
        <w:pStyle w:val="1"/>
      </w:pPr>
      <w:r>
        <w:lastRenderedPageBreak/>
        <w:t>Анализ на чувствительность к изменению запасов дефицитных ресурсов</w:t>
      </w:r>
    </w:p>
    <w:p w14:paraId="4BBEBE59" w14:textId="29F12E0E" w:rsidR="00EA6A5C" w:rsidRDefault="000472FC" w:rsidP="00EA6A5C">
      <w:r>
        <w:t>Определим диапазон изменений запаса ресурсов для древесной плиты, при котором состав переменных в оптимальном базисе останется прежним.</w:t>
      </w:r>
    </w:p>
    <w:p w14:paraId="64EEA9F9" w14:textId="0BD2687B" w:rsidR="000472FC" w:rsidRDefault="000472FC" w:rsidP="000472FC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d ϵ R</m:t>
        </m:r>
      </m:oMath>
      <w:r w:rsidRPr="000472FC">
        <w:rPr>
          <w:rFonts w:eastAsiaTheme="minorEastAsia"/>
        </w:rPr>
        <w:t xml:space="preserve"> </w:t>
      </w:r>
      <w:r>
        <w:rPr>
          <w:rFonts w:eastAsiaTheme="minorEastAsia"/>
        </w:rPr>
        <w:t>– изменение запаса древесной плиты.</w:t>
      </w:r>
    </w:p>
    <w:p w14:paraId="21FEDC99" w14:textId="6B8D939F" w:rsidR="000472FC" w:rsidRPr="00E745DC" w:rsidRDefault="0061572A" w:rsidP="000472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=40+0,075d≥0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=120+0,1d≥0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=20-0,05d≥0</m:t>
          </m:r>
        </m:oMath>
      </m:oMathPara>
    </w:p>
    <w:p w14:paraId="31651F77" w14:textId="4EEAF7F2" w:rsidR="00E745DC" w:rsidRDefault="00A96B1A" w:rsidP="000472FC">
      <w:pPr>
        <w:rPr>
          <w:rFonts w:eastAsiaTheme="minorEastAsia"/>
        </w:rPr>
      </w:pPr>
      <w:r>
        <w:rPr>
          <w:rFonts w:eastAsiaTheme="minorEastAsia"/>
        </w:rPr>
        <w:t>Решив эту систему</w:t>
      </w:r>
      <w:r w:rsidRPr="00A96B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 </w:t>
      </w:r>
      <m:oMath>
        <m:r>
          <w:rPr>
            <w:rFonts w:ascii="Cambria Math" w:eastAsiaTheme="minorEastAsia" w:hAnsi="Cambria Math"/>
          </w:rPr>
          <m:t>-533,33≤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≤400</m:t>
        </m:r>
      </m:oMath>
      <w:r>
        <w:rPr>
          <w:rFonts w:eastAsiaTheme="minorEastAsia"/>
        </w:rPr>
        <w:t xml:space="preserve">. Это значит, что базис оптимального решения будет состоять из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если запас древесной плиты в поставленной задаче будет в промежутке 466,67–1400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7092B256" w14:textId="4B93FB25" w:rsidR="00A96B1A" w:rsidRDefault="00A96B1A" w:rsidP="000472FC">
      <w:pPr>
        <w:rPr>
          <w:rFonts w:eastAsiaTheme="minorEastAsia"/>
        </w:rPr>
      </w:pPr>
      <w:r>
        <w:rPr>
          <w:rFonts w:eastAsiaTheme="minorEastAsia"/>
        </w:rPr>
        <w:t>Определим диапазон изменений запаса ресурсов для лака.</w:t>
      </w:r>
    </w:p>
    <w:p w14:paraId="074C2AF4" w14:textId="358D05C4" w:rsidR="00A96B1A" w:rsidRDefault="00A96B1A" w:rsidP="00A96B1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d ϵ R</m:t>
        </m:r>
      </m:oMath>
      <w:r w:rsidRPr="000472FC">
        <w:rPr>
          <w:rFonts w:eastAsiaTheme="minorEastAsia"/>
        </w:rPr>
        <w:t xml:space="preserve"> </w:t>
      </w:r>
      <w:r>
        <w:rPr>
          <w:rFonts w:eastAsiaTheme="minorEastAsia"/>
        </w:rPr>
        <w:t>– изменение запаса лака.</w:t>
      </w:r>
    </w:p>
    <w:p w14:paraId="10188ED0" w14:textId="46ADD29A" w:rsidR="00A96B1A" w:rsidRPr="00E745DC" w:rsidRDefault="0061572A" w:rsidP="00A96B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=40-0,25d≥0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=120-2d≥0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=20+0</m:t>
          </m:r>
          <m:r>
            <w:rPr>
              <w:rFonts w:ascii="Cambria Math" w:eastAsiaTheme="minorEastAsia" w:hAnsi="Cambria Math"/>
              <w:lang w:val="en-US"/>
            </w:rPr>
            <m:t>,5d</m:t>
          </m:r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2B6F92" w14:textId="549E08B1" w:rsidR="00A96B1A" w:rsidRDefault="00A96B1A" w:rsidP="00A96B1A">
      <w:pPr>
        <w:rPr>
          <w:rFonts w:eastAsiaTheme="minorEastAsia"/>
        </w:rPr>
      </w:pPr>
      <w:r>
        <w:rPr>
          <w:rFonts w:eastAsiaTheme="minorEastAsia"/>
        </w:rPr>
        <w:t>Решив эту систему</w:t>
      </w:r>
      <w:r w:rsidRPr="00A96B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≤60</m:t>
        </m:r>
      </m:oMath>
      <w:r>
        <w:rPr>
          <w:rFonts w:eastAsiaTheme="minorEastAsia"/>
        </w:rPr>
        <w:t xml:space="preserve">. Это значит, что базис оптимального решения будет состоять из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если запас лака в поставленной задаче будет в промежутке 140–200 кг.</w:t>
      </w:r>
    </w:p>
    <w:p w14:paraId="4DC04E95" w14:textId="3E04D997" w:rsidR="00A96B1A" w:rsidRDefault="00A96B1A" w:rsidP="00A96B1A">
      <w:pPr>
        <w:pStyle w:val="1"/>
        <w:rPr>
          <w:rFonts w:eastAsiaTheme="minorEastAsia"/>
        </w:rPr>
      </w:pPr>
      <w:r>
        <w:rPr>
          <w:rFonts w:eastAsiaTheme="minorEastAsia"/>
        </w:rPr>
        <w:t>Анализ на чувствительность к изменению одного из коэффициентов целевой функции.</w:t>
      </w:r>
    </w:p>
    <w:p w14:paraId="5B1C58D6" w14:textId="28849543" w:rsidR="00A96B1A" w:rsidRDefault="00527D3D" w:rsidP="00527D3D">
      <w:pPr>
        <w:ind w:firstLine="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d</m:t>
        </m:r>
      </m:oMath>
      <w:r w:rsidRPr="00527D3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изменение прибыли от производства шкафов. </w:t>
      </w:r>
      <w:r>
        <w:t xml:space="preserve">Обозначим ценность древесной плиты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27D3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лака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27D3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15EFD2A" w14:textId="260C0EC2" w:rsidR="00527D3D" w:rsidRPr="00527D3D" w:rsidRDefault="0061572A" w:rsidP="00527D3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=0,525+0,075d≥0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=2,25-0,25d≥0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E=840+40d</m:t>
          </m:r>
        </m:oMath>
      </m:oMathPara>
    </w:p>
    <w:p w14:paraId="6F688B86" w14:textId="6EE79E99" w:rsidR="00A96B1A" w:rsidRPr="00D777AD" w:rsidRDefault="00527D3D" w:rsidP="00D777A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Решив систему неравенств, получим: </w:t>
      </w:r>
      <m:oMath>
        <m:r>
          <w:rPr>
            <w:rFonts w:ascii="Cambria Math" w:eastAsiaTheme="minorEastAsia" w:hAnsi="Cambria Math"/>
          </w:rPr>
          <m:t>-7≤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≤9</m:t>
        </m:r>
      </m:oMath>
      <w:r w:rsidR="00D777AD" w:rsidRPr="00D777AD">
        <w:rPr>
          <w:rFonts w:eastAsiaTheme="minorEastAsia"/>
        </w:rPr>
        <w:t xml:space="preserve">. </w:t>
      </w:r>
      <w:r w:rsidR="00D777AD">
        <w:rPr>
          <w:rFonts w:eastAsiaTheme="minorEastAsia"/>
        </w:rPr>
        <w:t>Это означает, что найденное для задачи решение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=40,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=20,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=120,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=0,  E=840</m:t>
        </m:r>
      </m:oMath>
      <w:r w:rsidR="00D777AD">
        <w:rPr>
          <w:rFonts w:eastAsiaTheme="minorEastAsia"/>
        </w:rPr>
        <w:t xml:space="preserve">) оптимально, если прибыль от выпуска одного шкафа будет составлять от 8 до 24 </w:t>
      </w:r>
      <w:proofErr w:type="spellStart"/>
      <w:r w:rsidR="00D777AD">
        <w:rPr>
          <w:rFonts w:eastAsiaTheme="minorEastAsia"/>
        </w:rPr>
        <w:t>ден</w:t>
      </w:r>
      <w:proofErr w:type="spellEnd"/>
      <w:r w:rsidR="00D777AD">
        <w:rPr>
          <w:rFonts w:eastAsiaTheme="minorEastAsia"/>
        </w:rPr>
        <w:t>. ед.</w:t>
      </w:r>
    </w:p>
    <w:sectPr w:rsidR="00A96B1A" w:rsidRPr="00D777AD" w:rsidSect="004155E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9F6BB" w14:textId="77777777" w:rsidR="004A6EAD" w:rsidRDefault="004A6EAD" w:rsidP="00150954">
      <w:pPr>
        <w:spacing w:line="240" w:lineRule="auto"/>
      </w:pPr>
      <w:r>
        <w:separator/>
      </w:r>
    </w:p>
  </w:endnote>
  <w:endnote w:type="continuationSeparator" w:id="0">
    <w:p w14:paraId="1037F32A" w14:textId="77777777" w:rsidR="004A6EAD" w:rsidRDefault="004A6EAD" w:rsidP="00150954">
      <w:pPr>
        <w:spacing w:line="240" w:lineRule="auto"/>
      </w:pPr>
      <w:r>
        <w:continuationSeparator/>
      </w:r>
    </w:p>
  </w:endnote>
  <w:endnote w:type="continuationNotice" w:id="1">
    <w:p w14:paraId="1D70A86F" w14:textId="77777777" w:rsidR="004A6EAD" w:rsidRDefault="004A6E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86BB6" w14:textId="2BE081F6" w:rsidR="00BA46B3" w:rsidRDefault="00BA46B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0918008"/>
      <w:docPartObj>
        <w:docPartGallery w:val="Page Numbers (Bottom of Page)"/>
        <w:docPartUnique/>
      </w:docPartObj>
    </w:sdtPr>
    <w:sdtEndPr/>
    <w:sdtContent>
      <w:p w14:paraId="3CA57CD1" w14:textId="29E03F95" w:rsidR="00150954" w:rsidRDefault="00150954" w:rsidP="00150954">
        <w:pPr>
          <w:pStyle w:val="ac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280DA" w14:textId="5EE6830C" w:rsidR="00150954" w:rsidRDefault="0015095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1BCAB" w14:textId="77777777" w:rsidR="00150954" w:rsidRDefault="00150954" w:rsidP="00322A02">
    <w:pPr>
      <w:pStyle w:val="ac"/>
      <w:shd w:val="clear" w:color="auto" w:fill="FFFFFF" w:themeFill="background1"/>
      <w:ind w:firstLine="0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F8D9" w14:textId="77777777" w:rsidR="004A6EAD" w:rsidRDefault="004A6EAD" w:rsidP="00150954">
      <w:pPr>
        <w:spacing w:line="240" w:lineRule="auto"/>
      </w:pPr>
      <w:r>
        <w:separator/>
      </w:r>
    </w:p>
  </w:footnote>
  <w:footnote w:type="continuationSeparator" w:id="0">
    <w:p w14:paraId="00E02857" w14:textId="77777777" w:rsidR="004A6EAD" w:rsidRDefault="004A6EAD" w:rsidP="00150954">
      <w:pPr>
        <w:spacing w:line="240" w:lineRule="auto"/>
      </w:pPr>
      <w:r>
        <w:continuationSeparator/>
      </w:r>
    </w:p>
  </w:footnote>
  <w:footnote w:type="continuationNotice" w:id="1">
    <w:p w14:paraId="49165E49" w14:textId="77777777" w:rsidR="004A6EAD" w:rsidRDefault="004A6E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BF9B6" w14:textId="2748B8A6" w:rsidR="00BA46B3" w:rsidRDefault="00BA46B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65BCC" w14:textId="4C3E448A" w:rsidR="00BA46B3" w:rsidRDefault="00BA46B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C7F44"/>
    <w:multiLevelType w:val="hybridMultilevel"/>
    <w:tmpl w:val="43466A02"/>
    <w:lvl w:ilvl="0" w:tplc="684ED3B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7A"/>
    <w:rsid w:val="00013CEB"/>
    <w:rsid w:val="00024B33"/>
    <w:rsid w:val="00041C5F"/>
    <w:rsid w:val="000472FC"/>
    <w:rsid w:val="00052721"/>
    <w:rsid w:val="00082115"/>
    <w:rsid w:val="000A5AB7"/>
    <w:rsid w:val="000B1672"/>
    <w:rsid w:val="000B3579"/>
    <w:rsid w:val="000B62E6"/>
    <w:rsid w:val="000D2952"/>
    <w:rsid w:val="000E6FC3"/>
    <w:rsid w:val="000E7E65"/>
    <w:rsid w:val="00104C23"/>
    <w:rsid w:val="00111038"/>
    <w:rsid w:val="00150954"/>
    <w:rsid w:val="00167A10"/>
    <w:rsid w:val="00177D57"/>
    <w:rsid w:val="00185386"/>
    <w:rsid w:val="001865EB"/>
    <w:rsid w:val="001C7509"/>
    <w:rsid w:val="001E0BCE"/>
    <w:rsid w:val="001E4FE6"/>
    <w:rsid w:val="001F66AD"/>
    <w:rsid w:val="00202BF6"/>
    <w:rsid w:val="0020669C"/>
    <w:rsid w:val="00254607"/>
    <w:rsid w:val="00257ECC"/>
    <w:rsid w:val="00264FCE"/>
    <w:rsid w:val="00287609"/>
    <w:rsid w:val="0029050E"/>
    <w:rsid w:val="00292706"/>
    <w:rsid w:val="002B7F5B"/>
    <w:rsid w:val="002C3AC6"/>
    <w:rsid w:val="002D540C"/>
    <w:rsid w:val="002E634B"/>
    <w:rsid w:val="003153D4"/>
    <w:rsid w:val="00317D49"/>
    <w:rsid w:val="00322A02"/>
    <w:rsid w:val="00330268"/>
    <w:rsid w:val="00331EDD"/>
    <w:rsid w:val="00354B0E"/>
    <w:rsid w:val="003638FC"/>
    <w:rsid w:val="003739E7"/>
    <w:rsid w:val="00377571"/>
    <w:rsid w:val="00382B59"/>
    <w:rsid w:val="00390386"/>
    <w:rsid w:val="003945DD"/>
    <w:rsid w:val="003A5C68"/>
    <w:rsid w:val="003A6C93"/>
    <w:rsid w:val="003B49AC"/>
    <w:rsid w:val="003E2831"/>
    <w:rsid w:val="003E628F"/>
    <w:rsid w:val="003F1F21"/>
    <w:rsid w:val="003F73E1"/>
    <w:rsid w:val="00400141"/>
    <w:rsid w:val="004155EE"/>
    <w:rsid w:val="0047425B"/>
    <w:rsid w:val="00492076"/>
    <w:rsid w:val="004A6EAD"/>
    <w:rsid w:val="004B47AE"/>
    <w:rsid w:val="004C2640"/>
    <w:rsid w:val="004D5600"/>
    <w:rsid w:val="004E38B2"/>
    <w:rsid w:val="004E7E3F"/>
    <w:rsid w:val="00502977"/>
    <w:rsid w:val="00527D3D"/>
    <w:rsid w:val="00536944"/>
    <w:rsid w:val="00540081"/>
    <w:rsid w:val="00540664"/>
    <w:rsid w:val="00541B14"/>
    <w:rsid w:val="00546AB4"/>
    <w:rsid w:val="0055502A"/>
    <w:rsid w:val="00557214"/>
    <w:rsid w:val="005665EC"/>
    <w:rsid w:val="00574C3A"/>
    <w:rsid w:val="005B17CB"/>
    <w:rsid w:val="005B47B2"/>
    <w:rsid w:val="005C28EF"/>
    <w:rsid w:val="005D4226"/>
    <w:rsid w:val="005E277F"/>
    <w:rsid w:val="00603A40"/>
    <w:rsid w:val="00603BE2"/>
    <w:rsid w:val="00606464"/>
    <w:rsid w:val="006073A7"/>
    <w:rsid w:val="0061095F"/>
    <w:rsid w:val="00612577"/>
    <w:rsid w:val="0061572A"/>
    <w:rsid w:val="00641ED5"/>
    <w:rsid w:val="0066775E"/>
    <w:rsid w:val="0067495B"/>
    <w:rsid w:val="006A1A8E"/>
    <w:rsid w:val="006A2385"/>
    <w:rsid w:val="006A38C1"/>
    <w:rsid w:val="006B6227"/>
    <w:rsid w:val="006E0C69"/>
    <w:rsid w:val="006E17E4"/>
    <w:rsid w:val="006F6E57"/>
    <w:rsid w:val="00711E02"/>
    <w:rsid w:val="00714F90"/>
    <w:rsid w:val="00720D08"/>
    <w:rsid w:val="00722FB1"/>
    <w:rsid w:val="00726C9D"/>
    <w:rsid w:val="00753E89"/>
    <w:rsid w:val="007772FF"/>
    <w:rsid w:val="00783D4A"/>
    <w:rsid w:val="007957A3"/>
    <w:rsid w:val="007A33EC"/>
    <w:rsid w:val="007B213A"/>
    <w:rsid w:val="007B2F39"/>
    <w:rsid w:val="007B696A"/>
    <w:rsid w:val="007C5127"/>
    <w:rsid w:val="008108E8"/>
    <w:rsid w:val="008113A1"/>
    <w:rsid w:val="0083177B"/>
    <w:rsid w:val="00844C96"/>
    <w:rsid w:val="00852F5C"/>
    <w:rsid w:val="008617A0"/>
    <w:rsid w:val="0088143E"/>
    <w:rsid w:val="00883FE6"/>
    <w:rsid w:val="008A0714"/>
    <w:rsid w:val="008A1BB2"/>
    <w:rsid w:val="008A20DB"/>
    <w:rsid w:val="008B1475"/>
    <w:rsid w:val="008B2B80"/>
    <w:rsid w:val="008B4B99"/>
    <w:rsid w:val="008B6E5D"/>
    <w:rsid w:val="008D2C7A"/>
    <w:rsid w:val="008F3AF2"/>
    <w:rsid w:val="008F61C4"/>
    <w:rsid w:val="00900FFF"/>
    <w:rsid w:val="009067C6"/>
    <w:rsid w:val="00942941"/>
    <w:rsid w:val="00943E64"/>
    <w:rsid w:val="00947108"/>
    <w:rsid w:val="009640D9"/>
    <w:rsid w:val="009646F9"/>
    <w:rsid w:val="00997C5D"/>
    <w:rsid w:val="009A11DC"/>
    <w:rsid w:val="009D503C"/>
    <w:rsid w:val="00A01906"/>
    <w:rsid w:val="00A12D4D"/>
    <w:rsid w:val="00A24E5F"/>
    <w:rsid w:val="00A40B10"/>
    <w:rsid w:val="00A70420"/>
    <w:rsid w:val="00A708CC"/>
    <w:rsid w:val="00A80EDC"/>
    <w:rsid w:val="00A84623"/>
    <w:rsid w:val="00A96B1A"/>
    <w:rsid w:val="00AD49BC"/>
    <w:rsid w:val="00B30CBD"/>
    <w:rsid w:val="00B35D2A"/>
    <w:rsid w:val="00B42F51"/>
    <w:rsid w:val="00B44877"/>
    <w:rsid w:val="00B6782C"/>
    <w:rsid w:val="00B817F0"/>
    <w:rsid w:val="00B84AD7"/>
    <w:rsid w:val="00B90371"/>
    <w:rsid w:val="00B9733D"/>
    <w:rsid w:val="00BA3D10"/>
    <w:rsid w:val="00BA46B3"/>
    <w:rsid w:val="00BB4A9D"/>
    <w:rsid w:val="00BC78FA"/>
    <w:rsid w:val="00BE55A0"/>
    <w:rsid w:val="00BF67C9"/>
    <w:rsid w:val="00C10835"/>
    <w:rsid w:val="00C10ECD"/>
    <w:rsid w:val="00C21C2C"/>
    <w:rsid w:val="00C40D4A"/>
    <w:rsid w:val="00C45A2D"/>
    <w:rsid w:val="00C710D3"/>
    <w:rsid w:val="00C72ADF"/>
    <w:rsid w:val="00C73755"/>
    <w:rsid w:val="00C777A1"/>
    <w:rsid w:val="00C84CE1"/>
    <w:rsid w:val="00C86642"/>
    <w:rsid w:val="00C9794A"/>
    <w:rsid w:val="00CD6063"/>
    <w:rsid w:val="00CF18EE"/>
    <w:rsid w:val="00CF5E80"/>
    <w:rsid w:val="00D04B07"/>
    <w:rsid w:val="00D079CF"/>
    <w:rsid w:val="00D264EA"/>
    <w:rsid w:val="00D378F8"/>
    <w:rsid w:val="00D6113D"/>
    <w:rsid w:val="00D66115"/>
    <w:rsid w:val="00D75494"/>
    <w:rsid w:val="00D77480"/>
    <w:rsid w:val="00D777AD"/>
    <w:rsid w:val="00D80412"/>
    <w:rsid w:val="00D9231E"/>
    <w:rsid w:val="00DB0DE6"/>
    <w:rsid w:val="00DD15E9"/>
    <w:rsid w:val="00DE425B"/>
    <w:rsid w:val="00DE462E"/>
    <w:rsid w:val="00E00CC2"/>
    <w:rsid w:val="00E25632"/>
    <w:rsid w:val="00E3092B"/>
    <w:rsid w:val="00E55E9A"/>
    <w:rsid w:val="00E745DC"/>
    <w:rsid w:val="00E77FFD"/>
    <w:rsid w:val="00E82BC6"/>
    <w:rsid w:val="00E92E73"/>
    <w:rsid w:val="00EA6A5C"/>
    <w:rsid w:val="00EB2149"/>
    <w:rsid w:val="00EB6EE1"/>
    <w:rsid w:val="00EC65D9"/>
    <w:rsid w:val="00ED364A"/>
    <w:rsid w:val="00EE4088"/>
    <w:rsid w:val="00EF6DC3"/>
    <w:rsid w:val="00F10F43"/>
    <w:rsid w:val="00F35F56"/>
    <w:rsid w:val="00F55403"/>
    <w:rsid w:val="00F77177"/>
    <w:rsid w:val="00FA5AE3"/>
    <w:rsid w:val="00FC1121"/>
    <w:rsid w:val="00FE053F"/>
    <w:rsid w:val="35359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6874C"/>
  <w15:chartTrackingRefBased/>
  <w15:docId w15:val="{BF74E9F4-CED6-4E4D-8027-8B8104DC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A10"/>
    <w:pPr>
      <w:spacing w:after="0" w:line="276" w:lineRule="auto"/>
      <w:ind w:firstLine="709"/>
      <w:jc w:val="both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85386"/>
    <w:pPr>
      <w:keepNext/>
      <w:keepLines/>
      <w:numPr>
        <w:numId w:val="1"/>
      </w:numPr>
      <w:spacing w:before="240" w:after="240"/>
      <w:ind w:left="1134" w:hanging="425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C7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5386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table" w:styleId="a4">
    <w:name w:val="Table Grid"/>
    <w:basedOn w:val="a1"/>
    <w:uiPriority w:val="39"/>
    <w:rsid w:val="005B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264EA"/>
    <w:pPr>
      <w:spacing w:after="0" w:line="240" w:lineRule="auto"/>
    </w:pPr>
    <w:rPr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1865EB"/>
    <w:pPr>
      <w:spacing w:before="240" w:line="240" w:lineRule="auto"/>
      <w:ind w:firstLine="0"/>
    </w:pPr>
    <w:rPr>
      <w:color w:val="auto"/>
    </w:rPr>
  </w:style>
  <w:style w:type="paragraph" w:customStyle="1" w:styleId="a7">
    <w:name w:val="Рисунки и подпись к ним"/>
    <w:basedOn w:val="a"/>
    <w:link w:val="a8"/>
    <w:qFormat/>
    <w:rsid w:val="004E38B2"/>
    <w:pPr>
      <w:keepNext/>
      <w:spacing w:after="240"/>
      <w:ind w:firstLine="0"/>
      <w:jc w:val="center"/>
    </w:pPr>
    <w:rPr>
      <w:noProof/>
    </w:rPr>
  </w:style>
  <w:style w:type="paragraph" w:customStyle="1" w:styleId="a9">
    <w:name w:val="Без отступа"/>
    <w:basedOn w:val="a"/>
    <w:qFormat/>
    <w:rsid w:val="00A01906"/>
    <w:pPr>
      <w:ind w:firstLine="0"/>
    </w:pPr>
  </w:style>
  <w:style w:type="character" w:customStyle="1" w:styleId="a8">
    <w:name w:val="Рисунки и подпись к ним Знак"/>
    <w:basedOn w:val="a0"/>
    <w:link w:val="a7"/>
    <w:rsid w:val="004E38B2"/>
    <w:rPr>
      <w:noProof/>
      <w:color w:val="00000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29270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50954"/>
    <w:rPr>
      <w:color w:val="000000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29270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50954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6023-30B1-4716-8429-BEF4BF0A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2</cp:revision>
  <cp:lastPrinted>2022-02-21T21:05:00Z</cp:lastPrinted>
  <dcterms:created xsi:type="dcterms:W3CDTF">2022-02-28T18:37:00Z</dcterms:created>
  <dcterms:modified xsi:type="dcterms:W3CDTF">2022-02-28T18:37:00Z</dcterms:modified>
</cp:coreProperties>
</file>