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3ACB44" w14:textId="341213E3" w:rsidR="0032446F" w:rsidRDefault="0032446F" w:rsidP="003244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21</w:t>
      </w:r>
      <w:r w:rsidR="00BE310B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ОПЕРАТОР </w:t>
      </w:r>
      <w:r w:rsidR="008C2BD8">
        <w:rPr>
          <w:rFonts w:ascii="Times New Roman" w:hAnsi="Times New Roman" w:cs="Times New Roman"/>
          <w:b/>
          <w:bCs/>
          <w:sz w:val="28"/>
          <w:szCs w:val="28"/>
        </w:rPr>
        <w:t>М</w:t>
      </w:r>
      <w:r>
        <w:rPr>
          <w:rFonts w:ascii="Times New Roman" w:hAnsi="Times New Roman" w:cs="Times New Roman"/>
          <w:b/>
          <w:bCs/>
          <w:sz w:val="28"/>
          <w:szCs w:val="28"/>
        </w:rPr>
        <w:t>О</w:t>
      </w:r>
      <w:r w:rsidR="008C2BD8">
        <w:rPr>
          <w:rFonts w:ascii="Times New Roman" w:hAnsi="Times New Roman" w:cs="Times New Roman"/>
          <w:b/>
          <w:bCs/>
          <w:sz w:val="28"/>
          <w:szCs w:val="28"/>
        </w:rPr>
        <w:t>М</w:t>
      </w:r>
      <w:r>
        <w:rPr>
          <w:rFonts w:ascii="Times New Roman" w:hAnsi="Times New Roman" w:cs="Times New Roman"/>
          <w:b/>
          <w:bCs/>
          <w:sz w:val="28"/>
          <w:szCs w:val="28"/>
        </w:rPr>
        <w:t>ЕНТА ИМПУЛЬСА.</w:t>
      </w:r>
    </w:p>
    <w:p w14:paraId="149380DB" w14:textId="79C318D0" w:rsidR="008C2BD8" w:rsidRDefault="008C2BD8" w:rsidP="003244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C9BD9CD" w14:textId="65B40F11" w:rsidR="008C2BD8" w:rsidRDefault="008C2BD8" w:rsidP="008C2BD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классической механике</w:t>
      </w:r>
      <w:r w:rsidR="001A55C9">
        <w:rPr>
          <w:rFonts w:ascii="Times New Roman" w:hAnsi="Times New Roman" w:cs="Times New Roman"/>
          <w:sz w:val="28"/>
          <w:szCs w:val="28"/>
        </w:rPr>
        <w:t xml:space="preserve"> проекции вектора момента импульса на оси декартовой прямоугольной имеют вид</w:t>
      </w:r>
    </w:p>
    <w:p w14:paraId="3CF5D653" w14:textId="5C464654" w:rsidR="00945020" w:rsidRPr="008C2BD8" w:rsidRDefault="00AC53D3" w:rsidP="00945020">
      <w:pPr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=y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-z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=z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-x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=x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-y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. </m:t>
          </m:r>
        </m:oMath>
      </m:oMathPara>
    </w:p>
    <w:p w14:paraId="47B2FCE8" w14:textId="3231FF11" w:rsidR="001A55C9" w:rsidRDefault="00945020" w:rsidP="008C2BD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Соответствующие операторы квантовой механики получаются заменой</w:t>
      </w:r>
    </w:p>
    <w:p w14:paraId="43130040" w14:textId="6948C20D" w:rsidR="00945020" w:rsidRPr="00945020" w:rsidRDefault="00945020" w:rsidP="008C2BD8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x→</m:t>
          </m:r>
          <m:acc>
            <m:ac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 xml:space="preserve">=x,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→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=-iℏ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∂x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14:paraId="14E9A0F4" w14:textId="02C1C899" w:rsidR="00945020" w:rsidRPr="00945020" w:rsidRDefault="00945020" w:rsidP="0094502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y→</m:t>
          </m:r>
          <m:acc>
            <m:ac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 xml:space="preserve">=y,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→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=-iℏ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∂y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14:paraId="61D05D4C" w14:textId="298C4F1B" w:rsidR="00945020" w:rsidRPr="00945020" w:rsidRDefault="00945020" w:rsidP="0094502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z→</m:t>
          </m:r>
          <m:acc>
            <m:ac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 xml:space="preserve">=z,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→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=-iℏ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∂z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06C37B5B" w14:textId="6A6A9DC9" w:rsidR="00945020" w:rsidRDefault="00945020" w:rsidP="0094502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Таким образом операторы проекций момента импульса имеют вид</w:t>
      </w:r>
    </w:p>
    <w:p w14:paraId="173413D8" w14:textId="355E4E9D" w:rsidR="00945020" w:rsidRPr="004762A1" w:rsidRDefault="00AC53D3" w:rsidP="0094502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=-iℏ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∂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∂z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-z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∂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∂y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18E6DC3D" w14:textId="05DB7D02" w:rsidR="004762A1" w:rsidRPr="004762A1" w:rsidRDefault="00AC53D3" w:rsidP="004762A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=-iℏ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∂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∂x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-x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∂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∂z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6B9BC595" w14:textId="3DDF4D1F" w:rsidR="004762A1" w:rsidRPr="004762A1" w:rsidRDefault="00AC53D3" w:rsidP="004762A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=-iℏ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∂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∂y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-y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∂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∂z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27495E8A" w14:textId="49FD62C8" w:rsidR="00945020" w:rsidRDefault="004762A1" w:rsidP="008C2BD8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Эти операторы не коммутируют друг с другом:</w:t>
      </w:r>
    </w:p>
    <w:p w14:paraId="7FE9F718" w14:textId="6B0956B9" w:rsidR="004762A1" w:rsidRPr="00945020" w:rsidRDefault="00AC53D3" w:rsidP="004762A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=iℏ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=iℏ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=iℏ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. </m:t>
          </m:r>
        </m:oMath>
      </m:oMathPara>
    </w:p>
    <w:p w14:paraId="0EC3C559" w14:textId="0776A095" w:rsidR="00DA7D52" w:rsidRDefault="004762A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Поэтому они не могут иметь общих собственных функций.</w:t>
      </w:r>
      <w:r w:rsidR="00DA7D52">
        <w:rPr>
          <w:rFonts w:ascii="Times New Roman" w:eastAsiaTheme="minorEastAsia" w:hAnsi="Times New Roman" w:cs="Times New Roman"/>
          <w:sz w:val="28"/>
          <w:szCs w:val="28"/>
        </w:rPr>
        <w:t xml:space="preserve"> Две проекции момента импульса на различные оси не могут одновременно иметь определенные значения. Однако, непосредственной проверкой можно убедиться, что коммутируют оператор квадрата момента импульса</w:t>
      </w:r>
    </w:p>
    <w:p w14:paraId="6CFB35EA" w14:textId="0032E5D2" w:rsidR="00DA7D52" w:rsidRDefault="00AC53D3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</m:oMath>
      </m:oMathPara>
    </w:p>
    <w:p w14:paraId="7B467B0F" w14:textId="3BA757AC" w:rsidR="004762A1" w:rsidRDefault="00DA7D5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и оператор проекции момента импульса на произвольную ось, например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OZ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1DDB25AC" w14:textId="201A6701" w:rsidR="00DA7D52" w:rsidRPr="00DA7D52" w:rsidRDefault="00AC53D3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=0.</m:t>
          </m:r>
        </m:oMath>
      </m:oMathPara>
    </w:p>
    <w:p w14:paraId="2FEE5C85" w14:textId="0F7310D4" w:rsidR="00DA7D52" w:rsidRDefault="00DA7D5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Следовательно операторы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L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L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302AD">
        <w:rPr>
          <w:rFonts w:ascii="Times New Roman" w:eastAsiaTheme="minorEastAsia" w:hAnsi="Times New Roman" w:cs="Times New Roman"/>
          <w:sz w:val="28"/>
          <w:szCs w:val="28"/>
        </w:rPr>
        <w:t>имеют общие собственные функции</w:t>
      </w:r>
    </w:p>
    <w:p w14:paraId="4C594D23" w14:textId="40D20CAE" w:rsidR="00D302AD" w:rsidRPr="00D302AD" w:rsidRDefault="00AC53D3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L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Ψ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Ψ,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L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z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Ψ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z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Ψ.</m:t>
                  </m:r>
                </m:e>
              </m:eqArr>
            </m:e>
          </m:d>
        </m:oMath>
      </m:oMathPara>
    </w:p>
    <w:p w14:paraId="21366B3C" w14:textId="4F4B45D4" w:rsidR="00F51E13" w:rsidRDefault="00D302A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Находясь в этих состояниях, частица будет иметь определенные значения квадрата момента импульса -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проекции момента импульса на ось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OZ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Задача на отыскание собственных функций и собственных значений сводится к решению системы двух дифференциальных уравнений и исследованию </w:t>
      </w:r>
      <w:r w:rsidR="00AC53D3">
        <w:rPr>
          <w:rFonts w:ascii="Times New Roman" w:eastAsiaTheme="minorEastAsia" w:hAnsi="Times New Roman" w:cs="Times New Roman"/>
          <w:sz w:val="28"/>
          <w:szCs w:val="28"/>
        </w:rPr>
        <w:t>полученных решений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на выполнение стандартных условий.</w:t>
      </w:r>
    </w:p>
    <w:p w14:paraId="45C96BBF" w14:textId="32E069BD" w:rsidR="00D302AD" w:rsidRDefault="00D302AD" w:rsidP="00F51E13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Перейдя в </w:t>
      </w:r>
      <w:r w:rsidR="00F51E13">
        <w:rPr>
          <w:rFonts w:ascii="Times New Roman" w:eastAsiaTheme="minorEastAsia" w:hAnsi="Times New Roman" w:cs="Times New Roman"/>
          <w:sz w:val="28"/>
          <w:szCs w:val="28"/>
        </w:rPr>
        <w:t xml:space="preserve">сферическую систему </w:t>
      </w:r>
      <w:r w:rsidR="00AC53D3">
        <w:rPr>
          <w:rFonts w:ascii="Times New Roman" w:eastAsiaTheme="minorEastAsia" w:hAnsi="Times New Roman" w:cs="Times New Roman"/>
          <w:sz w:val="28"/>
          <w:szCs w:val="28"/>
        </w:rPr>
        <w:t>координат,</w:t>
      </w:r>
      <w:r w:rsidR="00F51E13">
        <w:rPr>
          <w:rFonts w:ascii="Times New Roman" w:eastAsiaTheme="minorEastAsia" w:hAnsi="Times New Roman" w:cs="Times New Roman"/>
          <w:sz w:val="28"/>
          <w:szCs w:val="28"/>
        </w:rPr>
        <w:t xml:space="preserve"> получаем систему уравнений</w:t>
      </w:r>
    </w:p>
    <w:p w14:paraId="12CD1008" w14:textId="423C6DF5" w:rsidR="00F51E13" w:rsidRPr="00F51E13" w:rsidRDefault="00AC53D3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ℏ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sinθ</m:t>
                          </m:r>
                        </m:den>
                      </m:f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∂θ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sinθ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∂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∂θ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sin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θ</m:t>
                          </m:r>
                        </m:den>
                      </m:f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Ψ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Ψ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,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-iℏ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Ψ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∂φ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z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Ψ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.</m:t>
                  </m:r>
                </m:e>
              </m:eqArr>
            </m:e>
          </m:d>
        </m:oMath>
      </m:oMathPara>
    </w:p>
    <w:p w14:paraId="6C5E92EF" w14:textId="15D4DAEE" w:rsidR="00DA7D52" w:rsidRDefault="009E3F9A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Воспользуемся методом разделения переменных и представим пси-функцию, заданную в сферической системе координат, в виде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Ψ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 θ, φ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=R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P(θ)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Φ</m:t>
        </m:r>
        <m:r>
          <w:rPr>
            <w:rFonts w:ascii="Cambria Math" w:eastAsiaTheme="minorEastAsia" w:hAnsi="Cambria Math" w:cs="Times New Roman"/>
            <w:sz w:val="28"/>
            <w:szCs w:val="28"/>
          </w:rPr>
          <m:t>(φ)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Подстановка этого выражения во второе уравнение системы </w:t>
      </w:r>
      <w:r w:rsidR="00DE4EF2">
        <w:rPr>
          <w:rFonts w:ascii="Times New Roman" w:eastAsiaTheme="minorEastAsia" w:hAnsi="Times New Roman" w:cs="Times New Roman"/>
          <w:iCs/>
          <w:sz w:val="28"/>
          <w:szCs w:val="28"/>
        </w:rPr>
        <w:t>дает уравнение</w:t>
      </w:r>
    </w:p>
    <w:p w14:paraId="21DF88D2" w14:textId="07573E61" w:rsidR="00DE4EF2" w:rsidRPr="00DE4EF2" w:rsidRDefault="00DE4EF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-iℏ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∂φ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Φ,</m:t>
          </m:r>
        </m:oMath>
      </m:oMathPara>
    </w:p>
    <w:p w14:paraId="34E39695" w14:textId="18B03E44" w:rsidR="00DE4EF2" w:rsidRDefault="00DE4EF2" w:rsidP="00DE4EF2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решение которого имеет вид</w:t>
      </w:r>
    </w:p>
    <w:p w14:paraId="28E36104" w14:textId="40934F5F" w:rsidR="00DE4EF2" w:rsidRPr="00DE4EF2" w:rsidRDefault="00DE4EF2" w:rsidP="00DE4EF2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Φ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φ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=C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z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ℏ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1A149F3C" w14:textId="68FBE022" w:rsidR="00DE4EF2" w:rsidRDefault="00FE598A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ab/>
        <w:t>Условие однозначности пси-функции</w:t>
      </w:r>
    </w:p>
    <w:p w14:paraId="21D264B3" w14:textId="2ADAE0A9" w:rsidR="00FE598A" w:rsidRPr="00FE598A" w:rsidRDefault="00FE598A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Ψ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 θ, φ+2π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Ψ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 θ, φ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⟹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Φ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φ+2π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Φ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φ</m:t>
              </m:r>
            </m:e>
          </m:d>
        </m:oMath>
      </m:oMathPara>
    </w:p>
    <w:p w14:paraId="29E98465" w14:textId="4E9B125B" w:rsidR="00FE598A" w:rsidRDefault="00FE598A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Приводит к условию</w:t>
      </w:r>
    </w:p>
    <w:p w14:paraId="2E1C1E80" w14:textId="336022DB" w:rsidR="00FE598A" w:rsidRPr="00FE598A" w:rsidRDefault="00FE598A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i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ℏ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φ+2π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=i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ℏ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φ⟹i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ℏ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2π=i2πm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m=0, ±1, ±2, …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5DDB2123" w14:textId="62C5DF95" w:rsidR="00FE598A" w:rsidRDefault="00FE598A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Итак, одно из стандартных условий (условие однозначности пси-функции) накладывает ограничения на собственные значения оператора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L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5C1F4EB7" w14:textId="0D1DD317" w:rsidR="00FE598A" w:rsidRPr="004E34C1" w:rsidRDefault="00AC53D3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=ℏm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m=0, ±1, ±2, …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C37DF57" w14:textId="4CEF80B5" w:rsidR="004E34C1" w:rsidRPr="007140F7" w:rsidRDefault="004E34C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Собственные значения и собственные функции оператора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L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определяются первым уравнением системы. Решения этого уравнения, удовлетворяющие стандартным условиям, существуют лишь при</w:t>
      </w:r>
      <w:r w:rsidR="007140F7" w:rsidRPr="007140F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140F7">
        <w:rPr>
          <w:rFonts w:ascii="Times New Roman" w:eastAsiaTheme="minorEastAsia" w:hAnsi="Times New Roman" w:cs="Times New Roman"/>
          <w:sz w:val="28"/>
          <w:szCs w:val="28"/>
        </w:rPr>
        <w:t>собственных значениях</w:t>
      </w:r>
    </w:p>
    <w:p w14:paraId="788787BD" w14:textId="5B631F64" w:rsidR="007140F7" w:rsidRPr="007140F7" w:rsidRDefault="00AC53D3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ℏ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l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l+1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l=0, 1, 2, 3, …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04B816A9" w14:textId="18E2C73F" w:rsidR="007140F7" w:rsidRDefault="005337F1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Оператор квадрата момента импульса имеет дискретный спектр. П</w:t>
      </w:r>
      <w:r w:rsidR="001E0AF4">
        <w:rPr>
          <w:rFonts w:ascii="Times New Roman" w:eastAsiaTheme="minorEastAsia" w:hAnsi="Times New Roman" w:cs="Times New Roman"/>
          <w:iCs/>
          <w:sz w:val="28"/>
          <w:szCs w:val="28"/>
        </w:rPr>
        <w:t>ри измерении</w:t>
      </w:r>
      <w:r w:rsidR="007140F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момента импульса можно получить </w:t>
      </w:r>
      <w:r w:rsidR="009779AD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только значения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L=ℏ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l(l+1)</m:t>
            </m:r>
          </m:e>
        </m:rad>
      </m:oMath>
      <w:r w:rsidR="007140F7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</w:p>
    <w:p w14:paraId="2D1644C5" w14:textId="7D7F5DAA" w:rsidR="007140F7" w:rsidRDefault="007140F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ab/>
        <w:t>Решени</w:t>
      </w:r>
      <w:r w:rsidR="0082397A">
        <w:rPr>
          <w:rFonts w:ascii="Times New Roman" w:eastAsiaTheme="minorEastAsia" w:hAnsi="Times New Roman" w:cs="Times New Roman"/>
          <w:iCs/>
          <w:sz w:val="28"/>
          <w:szCs w:val="28"/>
        </w:rPr>
        <w:t>е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уравнения для собственных функций оператора квадрата </w:t>
      </w:r>
      <w:r w:rsidR="009779AD">
        <w:rPr>
          <w:rFonts w:ascii="Times New Roman" w:eastAsiaTheme="minorEastAsia" w:hAnsi="Times New Roman" w:cs="Times New Roman"/>
          <w:iCs/>
          <w:sz w:val="28"/>
          <w:szCs w:val="28"/>
        </w:rPr>
        <w:t xml:space="preserve">момента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импульса при определенном значении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=ℏm</m:t>
        </m:r>
      </m:oMath>
      <w:r w:rsidR="0082397A">
        <w:rPr>
          <w:rFonts w:ascii="Times New Roman" w:eastAsiaTheme="minorEastAsia" w:hAnsi="Times New Roman" w:cs="Times New Roman"/>
          <w:sz w:val="28"/>
          <w:szCs w:val="28"/>
        </w:rPr>
        <w:t xml:space="preserve"> имеет вид</w:t>
      </w:r>
    </w:p>
    <w:p w14:paraId="3340B8BD" w14:textId="582868B9" w:rsidR="0082397A" w:rsidRPr="0082397A" w:rsidRDefault="00AC53D3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lm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θ,φ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lm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imφ</m:t>
              </m:r>
            </m:sup>
          </m:sSup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cosθ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m=0, ±1, ±2, …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,±l</m:t>
              </m:r>
            </m:e>
          </m:d>
        </m:oMath>
      </m:oMathPara>
    </w:p>
    <w:p w14:paraId="03822F93" w14:textId="20B5D0C9" w:rsidR="0082397A" w:rsidRDefault="001E0AF4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Нормировочный множитель</w:t>
      </w:r>
    </w:p>
    <w:p w14:paraId="7A17814A" w14:textId="2EB41A54" w:rsidR="001E0AF4" w:rsidRPr="001E0AF4" w:rsidRDefault="00AC53D3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lm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2l+1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4π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l-m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!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l+m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!</m:t>
                  </m:r>
                </m:den>
              </m:f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4E62D0E5" w14:textId="66F3113E" w:rsidR="001E0AF4" w:rsidRDefault="00AC53D3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p>
        </m:sSubSup>
      </m:oMath>
      <w:r w:rsidR="001E0AF4" w:rsidRPr="001E0AF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</w:t>
      </w:r>
      <w:r w:rsidR="001E0AF4">
        <w:rPr>
          <w:rFonts w:ascii="Times New Roman" w:eastAsiaTheme="minorEastAsia" w:hAnsi="Times New Roman" w:cs="Times New Roman"/>
          <w:iCs/>
          <w:sz w:val="28"/>
          <w:szCs w:val="28"/>
        </w:rPr>
        <w:t>присоединенная функция Лежандра.</w:t>
      </w:r>
    </w:p>
    <w:p w14:paraId="15E95509" w14:textId="636E7902" w:rsidR="001E0AF4" w:rsidRDefault="001E0AF4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Азимутальное квантовое число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неотрицательное целое число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=0, 1, 2,  …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При заданном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магнитное квантовое число может принимать значения: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m=0, ±1, ±2, …, </m:t>
        </m:r>
        <m:r>
          <w:rPr>
            <w:rFonts w:ascii="Cambria Math" w:eastAsiaTheme="minorEastAsia" w:hAnsi="Cambria Math" w:cs="Times New Roman"/>
            <w:sz w:val="28"/>
            <w:szCs w:val="28"/>
          </w:rPr>
          <m:t>±</m:t>
        </m:r>
        <m:r>
          <w:rPr>
            <w:rFonts w:ascii="Cambria Math" w:eastAsiaTheme="minorEastAsia" w:hAnsi="Cambria Math" w:cs="Times New Roman"/>
            <w:sz w:val="28"/>
            <w:szCs w:val="28"/>
          </w:rPr>
          <m:t>l.</m:t>
        </m:r>
      </m:oMath>
    </w:p>
    <w:p w14:paraId="3721EE36" w14:textId="053AEF6E" w:rsidR="005337F1" w:rsidRDefault="005337F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Пси-функция с заданными значениями квадрата момента импульса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ℏ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+1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проекции момента импульса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=ℏm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имеет вид</w:t>
      </w:r>
    </w:p>
    <w:p w14:paraId="410010AC" w14:textId="517066EA" w:rsidR="005337F1" w:rsidRPr="005337F1" w:rsidRDefault="00AC53D3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Ψ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lm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 θ, φ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lm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θ,φ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6029068F" w14:textId="20252B01" w:rsidR="005337F1" w:rsidRPr="005337F1" w:rsidRDefault="005337F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Вид радиальной функции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определяется при решении уравнения Шредингера с конкретным выражением для потенциальной энергии. </w:t>
      </w:r>
    </w:p>
    <w:sectPr w:rsidR="005337F1" w:rsidRPr="005337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46F"/>
    <w:rsid w:val="001A55C9"/>
    <w:rsid w:val="001E0AF4"/>
    <w:rsid w:val="0032446F"/>
    <w:rsid w:val="004762A1"/>
    <w:rsid w:val="004E34C1"/>
    <w:rsid w:val="005337F1"/>
    <w:rsid w:val="005872AD"/>
    <w:rsid w:val="007140F7"/>
    <w:rsid w:val="0082397A"/>
    <w:rsid w:val="008625DD"/>
    <w:rsid w:val="008C2BD8"/>
    <w:rsid w:val="00945020"/>
    <w:rsid w:val="009779AD"/>
    <w:rsid w:val="009E3F9A"/>
    <w:rsid w:val="00AC53D3"/>
    <w:rsid w:val="00BE310B"/>
    <w:rsid w:val="00D302AD"/>
    <w:rsid w:val="00DA7D52"/>
    <w:rsid w:val="00DE4EF2"/>
    <w:rsid w:val="00F51E13"/>
    <w:rsid w:val="00FE5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B2449BF"/>
  <w15:chartTrackingRefBased/>
  <w15:docId w15:val="{C5B21B6E-55C5-354E-9F4E-6D4126F17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A55C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546</Words>
  <Characters>3115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2020-08-11T08:47:00Z</dcterms:created>
  <dcterms:modified xsi:type="dcterms:W3CDTF">2020-12-24T15:09:00Z</dcterms:modified>
</cp:coreProperties>
</file>