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0165A" w14:textId="77777777" w:rsidR="009E5043" w:rsidRDefault="009E5043" w:rsidP="009E50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 ЭЛЕМЕНТЫ ЗОННОЙ ТЕОРИИ ТВЕРДОГО ТЕЛА.</w:t>
      </w:r>
    </w:p>
    <w:p w14:paraId="0E164F71" w14:textId="3A82E937" w:rsidR="007273A5" w:rsidRPr="00786C0F" w:rsidRDefault="00786C0F" w:rsidP="007273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6C0F">
        <w:rPr>
          <w:rFonts w:ascii="Times New Roman" w:hAnsi="Times New Roman" w:cs="Times New Roman"/>
          <w:b/>
          <w:bCs/>
          <w:sz w:val="28"/>
          <w:szCs w:val="28"/>
        </w:rPr>
        <w:t>Темы нет в билетах, но можно почитать.</w:t>
      </w:r>
    </w:p>
    <w:p w14:paraId="08F2663D" w14:textId="77777777" w:rsidR="007273A5" w:rsidRDefault="007273A5" w:rsidP="007273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предположения зонной теории.</w:t>
      </w:r>
    </w:p>
    <w:p w14:paraId="5648F0E0" w14:textId="77777777" w:rsidR="007273A5" w:rsidRDefault="007273A5" w:rsidP="007273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При описании движения электронов атомные ядра, ввиду их большой массы, рассматриваются как неподвижные источники поля, действующего на электроны.</w:t>
      </w:r>
    </w:p>
    <w:p w14:paraId="474D9C7D" w14:textId="77777777" w:rsidR="007273A5" w:rsidRDefault="007273A5" w:rsidP="007273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Расположение ядер в пространстве считается точно периодическим: они размещаются в узлах идеальной решетки данного кристалла. Математически это выражается в том, что для любого кристалла можно указать три не лежащих в одной плоскости основных</w:t>
      </w:r>
      <w:r w:rsidRPr="00727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126DF8">
        <w:rPr>
          <w:rFonts w:ascii="Times New Roman" w:eastAsiaTheme="minorEastAsia" w:hAnsi="Times New Roman" w:cs="Times New Roman"/>
          <w:sz w:val="28"/>
          <w:szCs w:val="28"/>
        </w:rPr>
        <w:t>, что весь кристалл можно представить как последовательное повторение построенного на них параллелепипеда, называемого элементарн</w:t>
      </w:r>
      <w:r w:rsidR="00FE1ABE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126DF8">
        <w:rPr>
          <w:rFonts w:ascii="Times New Roman" w:eastAsiaTheme="minorEastAsia" w:hAnsi="Times New Roman" w:cs="Times New Roman"/>
          <w:sz w:val="28"/>
          <w:szCs w:val="28"/>
        </w:rPr>
        <w:t xml:space="preserve">й </w:t>
      </w:r>
      <w:r w:rsidR="00FE1ABE">
        <w:rPr>
          <w:rFonts w:ascii="Times New Roman" w:eastAsiaTheme="minorEastAsia" w:hAnsi="Times New Roman" w:cs="Times New Roman"/>
          <w:sz w:val="28"/>
          <w:szCs w:val="28"/>
        </w:rPr>
        <w:t>ячейкой данного кристалла.</w:t>
      </w:r>
    </w:p>
    <w:p w14:paraId="07793C75" w14:textId="7FCF6D9D" w:rsidR="00FE1ABE" w:rsidRDefault="00FE1ABE" w:rsidP="007273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3. Система электронов, взаимодействующих с атомными ядрами и друг с другом по закону Кулона, заменяется системой</w:t>
      </w:r>
      <w:r w:rsidR="00D64EA4">
        <w:rPr>
          <w:rFonts w:ascii="Times New Roman" w:eastAsiaTheme="minorEastAsia" w:hAnsi="Times New Roman" w:cs="Times New Roman"/>
          <w:sz w:val="28"/>
          <w:szCs w:val="28"/>
        </w:rPr>
        <w:t xml:space="preserve"> независимых электронов</w:t>
      </w:r>
      <w:r w:rsidR="00786C0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64EA4">
        <w:rPr>
          <w:rFonts w:ascii="Times New Roman" w:eastAsiaTheme="minorEastAsia" w:hAnsi="Times New Roman" w:cs="Times New Roman"/>
          <w:sz w:val="28"/>
          <w:szCs w:val="28"/>
        </w:rPr>
        <w:t xml:space="preserve"> движущихся в потенциальном поле, которое складывается из поля атомных ядер и эффективного поля, приближенно описывающего взаимодействие между электронами.</w:t>
      </w:r>
    </w:p>
    <w:p w14:paraId="51110E33" w14:textId="77777777" w:rsidR="00C302BE" w:rsidRDefault="00D64EA4" w:rsidP="00C302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302BE">
        <w:rPr>
          <w:rFonts w:ascii="Times New Roman" w:eastAsiaTheme="minorEastAsia" w:hAnsi="Times New Roman" w:cs="Times New Roman"/>
          <w:sz w:val="28"/>
          <w:szCs w:val="28"/>
        </w:rPr>
        <w:t>В рамках этих предположений, поведение отдельного электрона описывается стационарным УШ</w:t>
      </w:r>
    </w:p>
    <w:p w14:paraId="165A8F20" w14:textId="77777777" w:rsidR="00C302BE" w:rsidRDefault="00C302BE" w:rsidP="00C302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2B3174E0" w14:textId="77777777" w:rsidR="00D64EA4" w:rsidRDefault="00D64EA4" w:rsidP="00C302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силу периодичности кристаллической решетки потенциальная энергия электрона</w:t>
      </w:r>
      <w:r w:rsidR="007D291D" w:rsidRPr="007D29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=-eφ(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</m:oMath>
      <w:r w:rsidR="007D291D" w:rsidRPr="007D291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должна быть периодической функцией относительно сдвигов</w:t>
      </w:r>
      <w:r w:rsidR="00C302BE">
        <w:rPr>
          <w:rFonts w:ascii="Times New Roman" w:eastAsiaTheme="minorEastAsia" w:hAnsi="Times New Roman" w:cs="Times New Roman"/>
          <w:sz w:val="28"/>
          <w:szCs w:val="28"/>
        </w:rPr>
        <w:t xml:space="preserve"> на вектор решетки</w:t>
      </w:r>
      <w:r w:rsidR="00C302BE" w:rsidRPr="00C302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D291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 ±1, ±2, …)</m:t>
        </m:r>
      </m:oMath>
      <w:r w:rsidR="007D291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35D7C56" w14:textId="77777777" w:rsidR="00C302BE" w:rsidRPr="007D01B3" w:rsidRDefault="007D291D" w:rsidP="00D64E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=U(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D01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77A33E" w14:textId="77777777" w:rsidR="007D291D" w:rsidRDefault="00DE3EAE" w:rsidP="007D29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Периодичность потенциальной энергии приводит к важному свойству решений УШ. Теорема Блоха утверждает, что наиболее общее решение</w:t>
      </w:r>
      <w:r w:rsidR="0052175C">
        <w:rPr>
          <w:rFonts w:ascii="Times New Roman" w:eastAsiaTheme="minorEastAsia" w:hAnsi="Times New Roman" w:cs="Times New Roman"/>
          <w:sz w:val="28"/>
          <w:szCs w:val="28"/>
        </w:rPr>
        <w:t xml:space="preserve"> УШ с периодическим потенциалом имеет вид</w:t>
      </w:r>
      <w:r w:rsidR="00D77C1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BE5D9D" w14:textId="77777777" w:rsidR="0052175C" w:rsidRPr="00D77C1C" w:rsidRDefault="0052175C" w:rsidP="007D29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E1A0C93" w14:textId="77777777" w:rsidR="00D77C1C" w:rsidRDefault="00D77C1C" w:rsidP="007D29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периодическая функция с периодом решетки:</w:t>
      </w:r>
    </w:p>
    <w:p w14:paraId="48615A9D" w14:textId="77777777" w:rsidR="00D77C1C" w:rsidRPr="00D77C1C" w:rsidRDefault="00786C0F" w:rsidP="007D29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9DE1293" w14:textId="77777777" w:rsidR="00D77C1C" w:rsidRDefault="00D77C1C" w:rsidP="007D29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Подстановка этого </w:t>
      </w:r>
      <w:r w:rsidR="00590887">
        <w:rPr>
          <w:rFonts w:ascii="Times New Roman" w:eastAsiaTheme="minorEastAsia" w:hAnsi="Times New Roman" w:cs="Times New Roman"/>
          <w:sz w:val="28"/>
          <w:szCs w:val="28"/>
        </w:rPr>
        <w:t xml:space="preserve">выражения в УШ приводит к уравнению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</m:d>
      </m:oMath>
      <w:r w:rsidR="0059088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7B6D91" w14:textId="77777777" w:rsidR="00590887" w:rsidRPr="00590887" w:rsidRDefault="00590887" w:rsidP="0059088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5271730" w14:textId="65BA1273" w:rsidR="0036569C" w:rsidRPr="0036569C" w:rsidRDefault="00590887" w:rsidP="0036569C">
      <w:pPr>
        <w:jc w:val="both"/>
        <w:rPr>
          <w:rFonts w:ascii="Times New Roman" w:hAnsi="Times New Roman" w:cs="Times New Roman"/>
          <w:sz w:val="28"/>
          <w:szCs w:val="28"/>
        </w:rPr>
      </w:pPr>
      <w:r w:rsidRPr="00385A5B">
        <w:rPr>
          <w:rFonts w:ascii="Times New Roman" w:eastAsiaTheme="minorEastAsia" w:hAnsi="Times New Roman" w:cs="Times New Roman"/>
          <w:sz w:val="28"/>
          <w:szCs w:val="28"/>
        </w:rPr>
        <w:t xml:space="preserve">Это уравнение на собственные значения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385A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6C0F" w:rsidRPr="00385A5B">
        <w:rPr>
          <w:rFonts w:ascii="Times New Roman" w:eastAsiaTheme="minorEastAsia" w:hAnsi="Times New Roman" w:cs="Times New Roman"/>
          <w:sz w:val="28"/>
          <w:szCs w:val="28"/>
        </w:rPr>
        <w:t>оператора,</w:t>
      </w:r>
      <w:r w:rsidRPr="00385A5B">
        <w:rPr>
          <w:rFonts w:ascii="Times New Roman" w:eastAsiaTheme="minorEastAsia" w:hAnsi="Times New Roman" w:cs="Times New Roman"/>
          <w:sz w:val="28"/>
          <w:szCs w:val="28"/>
        </w:rPr>
        <w:t xml:space="preserve"> стоящего слева. Оператор зависит от векторного параметра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acc>
      </m:oMath>
      <w:r w:rsidR="00984273" w:rsidRPr="00385A5B">
        <w:rPr>
          <w:rFonts w:ascii="Times New Roman" w:eastAsiaTheme="minorEastAsia" w:hAnsi="Times New Roman" w:cs="Times New Roman"/>
          <w:sz w:val="28"/>
          <w:szCs w:val="28"/>
        </w:rPr>
        <w:t xml:space="preserve">. Каждому значению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acc>
      </m:oMath>
      <w:r w:rsidR="00984273" w:rsidRPr="00385A5B">
        <w:rPr>
          <w:rFonts w:ascii="Times New Roman" w:eastAsiaTheme="minorEastAsia" w:hAnsi="Times New Roman" w:cs="Times New Roman"/>
          <w:sz w:val="28"/>
          <w:szCs w:val="28"/>
        </w:rPr>
        <w:t xml:space="preserve"> будет соответствовать набор собственных значений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D01B3" w:rsidRPr="00385A5B">
        <w:rPr>
          <w:rFonts w:ascii="Times New Roman" w:eastAsiaTheme="minorEastAsia" w:hAnsi="Times New Roman" w:cs="Times New Roman"/>
          <w:sz w:val="28"/>
          <w:szCs w:val="28"/>
        </w:rPr>
        <w:t xml:space="preserve"> и собственных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</m:d>
      </m:oMath>
      <w:r w:rsidR="007D01B3" w:rsidRPr="00385A5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84273" w:rsidRPr="00385A5B">
        <w:rPr>
          <w:rFonts w:ascii="Times New Roman" w:eastAsiaTheme="minorEastAsia" w:hAnsi="Times New Roman" w:cs="Times New Roman"/>
          <w:sz w:val="28"/>
          <w:szCs w:val="28"/>
        </w:rPr>
        <w:t xml:space="preserve">Индекс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q=1, 2, …</m:t>
        </m:r>
      </m:oMath>
      <w:r w:rsidR="00984273" w:rsidRPr="00385A5B">
        <w:rPr>
          <w:rFonts w:ascii="Times New Roman" w:eastAsiaTheme="minorEastAsia" w:hAnsi="Times New Roman" w:cs="Times New Roman"/>
          <w:sz w:val="28"/>
          <w:szCs w:val="28"/>
        </w:rPr>
        <w:t xml:space="preserve"> нумерует эти собственные значения</w:t>
      </w:r>
      <w:r w:rsidR="007D01B3" w:rsidRPr="00385A5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D01B3">
        <w:rPr>
          <w:rFonts w:ascii="Times New Roman" w:eastAsiaTheme="minorEastAsia" w:hAnsi="Times New Roman" w:cs="Times New Roman"/>
          <w:sz w:val="28"/>
          <w:szCs w:val="28"/>
        </w:rPr>
        <w:t xml:space="preserve"> расположенные в возрастающем порядке. Пусть при фиксированном </w:t>
      </w:r>
      <w:r w:rsidR="009842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7D01B3">
        <w:rPr>
          <w:rFonts w:ascii="Times New Roman" w:eastAsiaTheme="minorEastAsia" w:hAnsi="Times New Roman" w:cs="Times New Roman"/>
          <w:sz w:val="28"/>
          <w:szCs w:val="28"/>
        </w:rPr>
        <w:t xml:space="preserve">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acc>
      </m:oMath>
      <w:r w:rsidR="007D01B3">
        <w:rPr>
          <w:rFonts w:ascii="Times New Roman" w:eastAsiaTheme="minorEastAsia" w:hAnsi="Times New Roman" w:cs="Times New Roman"/>
          <w:sz w:val="28"/>
          <w:szCs w:val="28"/>
        </w:rPr>
        <w:t xml:space="preserve"> пробегает все возможные значения (достаточно первую зону Бриллюэна)</w:t>
      </w:r>
      <w:r w:rsidR="001B73DB">
        <w:rPr>
          <w:rFonts w:ascii="Times New Roman" w:eastAsiaTheme="minorEastAsia" w:hAnsi="Times New Roman" w:cs="Times New Roman"/>
          <w:sz w:val="28"/>
          <w:szCs w:val="28"/>
        </w:rPr>
        <w:t xml:space="preserve">. Тогда значения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1B73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109D">
        <w:rPr>
          <w:rFonts w:ascii="Times New Roman" w:eastAsiaTheme="minorEastAsia" w:hAnsi="Times New Roman" w:cs="Times New Roman"/>
          <w:sz w:val="28"/>
          <w:szCs w:val="28"/>
        </w:rPr>
        <w:t xml:space="preserve">непрерывно заполняют некоторый промежуток </w:t>
      </w:r>
      <w:r w:rsidR="00AB109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оси </w:t>
      </w:r>
      <w:r w:rsidR="00AB109D" w:rsidRPr="0036569C">
        <w:rPr>
          <w:rFonts w:ascii="Times New Roman" w:eastAsiaTheme="minorEastAsia" w:hAnsi="Times New Roman" w:cs="Times New Roman"/>
          <w:sz w:val="28"/>
          <w:szCs w:val="28"/>
        </w:rPr>
        <w:t>энергии</w:t>
      </w:r>
      <w:r w:rsidR="00AB109D">
        <w:rPr>
          <w:rFonts w:ascii="Times New Roman" w:eastAsiaTheme="minorEastAsia" w:hAnsi="Times New Roman" w:cs="Times New Roman"/>
          <w:sz w:val="28"/>
          <w:szCs w:val="28"/>
        </w:rPr>
        <w:t xml:space="preserve"> от некоторого минимального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B109D" w:rsidRPr="00AB10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109D">
        <w:rPr>
          <w:rFonts w:ascii="Times New Roman" w:eastAsiaTheme="minorEastAsia" w:hAnsi="Times New Roman" w:cs="Times New Roman"/>
          <w:sz w:val="28"/>
          <w:szCs w:val="28"/>
        </w:rPr>
        <w:t xml:space="preserve">до некоторого максимального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B109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05FEB" w:rsidRPr="0036569C">
        <w:rPr>
          <w:rFonts w:ascii="Times New Roman" w:eastAsiaTheme="minorEastAsia" w:hAnsi="Times New Roman" w:cs="Times New Roman"/>
          <w:sz w:val="28"/>
          <w:szCs w:val="28"/>
        </w:rPr>
        <w:t xml:space="preserve">Этот промежуток носит название энергетической зоны – разрешенной зоны. </w:t>
      </w:r>
      <w:r w:rsidR="008A508A">
        <w:rPr>
          <w:rFonts w:ascii="Times New Roman" w:eastAsiaTheme="minorEastAsia" w:hAnsi="Times New Roman" w:cs="Times New Roman"/>
          <w:sz w:val="28"/>
          <w:szCs w:val="28"/>
        </w:rPr>
        <w:t xml:space="preserve">Спектр энергии в каждой из зон непрерывный. </w:t>
      </w:r>
      <w:r w:rsidR="00D05FEB" w:rsidRPr="0036569C">
        <w:rPr>
          <w:rFonts w:ascii="Times New Roman" w:eastAsiaTheme="minorEastAsia" w:hAnsi="Times New Roman" w:cs="Times New Roman"/>
          <w:sz w:val="28"/>
          <w:szCs w:val="28"/>
        </w:rPr>
        <w:t>Число различных зон равно числу значений, принимаемых индексом</w:t>
      </w:r>
      <w:r w:rsidR="00D05FEB" w:rsidRPr="0036569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5FEB" w:rsidRPr="0036569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D05FEB" w:rsidRPr="0036569C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D05FEB" w:rsidRPr="0036569C">
        <w:rPr>
          <w:rFonts w:ascii="Times New Roman" w:eastAsiaTheme="minorEastAsia" w:hAnsi="Times New Roman" w:cs="Times New Roman"/>
          <w:sz w:val="28"/>
          <w:szCs w:val="28"/>
        </w:rPr>
        <w:t xml:space="preserve"> По этой причине его называют номером зоны или зонным индексом. Если две соседние зоны, отвечающие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q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D05FEB" w:rsidRPr="0036569C">
        <w:rPr>
          <w:rFonts w:ascii="Times New Roman" w:eastAsiaTheme="minorEastAsia" w:hAnsi="Times New Roman" w:cs="Times New Roman"/>
          <w:sz w:val="28"/>
          <w:szCs w:val="28"/>
        </w:rPr>
        <w:t xml:space="preserve">, не пересекаются и </w:t>
      </w:r>
      <w:r w:rsidR="00D05FEB" w:rsidRPr="0036569C">
        <w:rPr>
          <w:rFonts w:ascii="Times New Roman" w:hAnsi="Times New Roman" w:cs="Times New Roman"/>
          <w:sz w:val="28"/>
          <w:szCs w:val="28"/>
        </w:rPr>
        <w:t xml:space="preserve">не соприкасаются, то промежуток </w:t>
      </w:r>
      <w:r w:rsidR="00786C0F" w:rsidRPr="0036569C">
        <w:rPr>
          <w:rFonts w:ascii="Times New Roman" w:hAnsi="Times New Roman" w:cs="Times New Roman"/>
          <w:sz w:val="28"/>
          <w:szCs w:val="28"/>
        </w:rPr>
        <w:t>энергии между</w:t>
      </w:r>
      <w:r w:rsidR="00D05FEB" w:rsidRPr="0036569C">
        <w:rPr>
          <w:rFonts w:ascii="Times New Roman" w:hAnsi="Times New Roman" w:cs="Times New Roman"/>
          <w:sz w:val="28"/>
          <w:szCs w:val="28"/>
        </w:rPr>
        <w:t xml:space="preserve"> ними образует на оси энергии запрещенную зону. Таким образом, рассмотренная схема описания, сводящая многоэлектронную задачу к одноэлектронной, приводит к выводу о зонном характере энергетического спектра в идеальном кристалле</w:t>
      </w:r>
      <w:r w:rsidR="0036569C" w:rsidRPr="0036569C">
        <w:rPr>
          <w:rFonts w:ascii="Times New Roman" w:hAnsi="Times New Roman" w:cs="Times New Roman"/>
          <w:sz w:val="28"/>
          <w:szCs w:val="28"/>
        </w:rPr>
        <w:t>. Это обстоятельство и определило ее название – зонная теория.</w:t>
      </w:r>
    </w:p>
    <w:p w14:paraId="17B1592B" w14:textId="50705362" w:rsidR="00744A38" w:rsidRDefault="00F16FD9" w:rsidP="003656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Итак, в предположении кристалла, заполняющего все пространство </w:t>
      </w:r>
      <w:r w:rsidR="00786C0F">
        <w:rPr>
          <w:rFonts w:ascii="Times New Roman" w:hAnsi="Times New Roman" w:cs="Times New Roman"/>
          <w:sz w:val="28"/>
          <w:szCs w:val="28"/>
        </w:rPr>
        <w:t>(требование</w:t>
      </w:r>
      <w:r>
        <w:rPr>
          <w:rFonts w:ascii="Times New Roman" w:hAnsi="Times New Roman" w:cs="Times New Roman"/>
          <w:sz w:val="28"/>
          <w:szCs w:val="28"/>
        </w:rPr>
        <w:t xml:space="preserve"> инвариантности кристалла относительно сдвигов на </w:t>
      </w:r>
      <w:r>
        <w:rPr>
          <w:rFonts w:ascii="Times New Roman" w:eastAsiaTheme="minorEastAsia" w:hAnsi="Times New Roman" w:cs="Times New Roman"/>
          <w:sz w:val="28"/>
          <w:szCs w:val="28"/>
        </w:rPr>
        <w:t>вектор решетки</w:t>
      </w:r>
      <w:r w:rsidRPr="00C302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44A3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4A38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>пектр энергии состоит из чередующихся разрешенных и запрещенных зон. Каждая разрешенная зона дает сплошной спектр энергии.</w:t>
      </w:r>
    </w:p>
    <w:p w14:paraId="09B67A1A" w14:textId="77777777" w:rsidR="00744A38" w:rsidRDefault="00744A38" w:rsidP="00706A4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целях упрощения, рассмотрим одномерный идеальный кристалл бесконечной длины – прямолинейную цепочку одинаковых атомов, находящихся на одинаковом расстоянии</w:t>
      </w:r>
      <w:r w:rsidRPr="000360A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0360A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заменяем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744A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Pr="00744A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=U(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06A4D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706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Решение УШ, согласно теореме Блоха запишется в виде</w:t>
      </w:r>
    </w:p>
    <w:p w14:paraId="3876E2C1" w14:textId="77777777" w:rsidR="00706A4D" w:rsidRDefault="00744A38" w:rsidP="00744A3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ikx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3E5DF81" w14:textId="77777777" w:rsidR="00706A4D" w:rsidRDefault="00706A4D" w:rsidP="00744A3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 же состояние можно записать используя волновое число</w:t>
      </w:r>
    </w:p>
    <w:p w14:paraId="64BC2616" w14:textId="77777777" w:rsidR="00706A4D" w:rsidRPr="001E15C5" w:rsidRDefault="00786C0F" w:rsidP="001E15C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=k+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n=k+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n=0, ±1, ±2,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10E0C1C" w14:textId="77777777" w:rsidR="001E15C5" w:rsidRDefault="001E15C5" w:rsidP="001E15C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Набор обратных длин решетки</w:t>
      </w:r>
    </w:p>
    <w:p w14:paraId="32F35A26" w14:textId="77777777" w:rsidR="001E15C5" w:rsidRPr="001E15C5" w:rsidRDefault="00786C0F" w:rsidP="001E15C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</m:oMath>
      </m:oMathPara>
    </w:p>
    <w:p w14:paraId="3CD644B0" w14:textId="77777777" w:rsidR="001E15C5" w:rsidRDefault="001E15C5" w:rsidP="001E15C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является одномерным вариантом трехмерной обратной решетки.</w:t>
      </w:r>
    </w:p>
    <w:p w14:paraId="0315E876" w14:textId="77777777" w:rsidR="001E15C5" w:rsidRDefault="001C30A6" w:rsidP="001E15C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Подстановкой убеждаемся</w:t>
      </w:r>
    </w:p>
    <w:p w14:paraId="7A83A625" w14:textId="77777777" w:rsidR="001C30A6" w:rsidRPr="001C30A6" w:rsidRDefault="001C30A6" w:rsidP="001C30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ikx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789CAE3" w14:textId="77777777" w:rsidR="001C30A6" w:rsidRDefault="001C30A6" w:rsidP="001C30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</w:p>
    <w:p w14:paraId="6C39312A" w14:textId="77777777" w:rsidR="001C30A6" w:rsidRPr="001C30A6" w:rsidRDefault="00786C0F" w:rsidP="001C30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69201C21" w14:textId="77777777" w:rsidR="001C30A6" w:rsidRDefault="00EF47BF" w:rsidP="001C30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DC22DD8" wp14:editId="1D65AC6F">
                <wp:simplePos x="0" y="0"/>
                <wp:positionH relativeFrom="margin">
                  <wp:posOffset>2102485</wp:posOffset>
                </wp:positionH>
                <wp:positionV relativeFrom="margin">
                  <wp:posOffset>8112760</wp:posOffset>
                </wp:positionV>
                <wp:extent cx="3865659" cy="948856"/>
                <wp:effectExtent l="0" t="0" r="0" b="0"/>
                <wp:wrapSquare wrapText="bothSides"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5659" cy="948856"/>
                          <a:chOff x="0" y="0"/>
                          <a:chExt cx="3865659" cy="948856"/>
                        </a:xfrm>
                      </wpg:grpSpPr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0" y="612913"/>
                            <a:ext cx="37371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V="1">
                            <a:off x="1527313" y="49696"/>
                            <a:ext cx="0" cy="56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V="1">
                            <a:off x="2077278" y="533400"/>
                            <a:ext cx="0" cy="84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2617304" y="530087"/>
                            <a:ext cx="0" cy="88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V="1">
                            <a:off x="3650974" y="523461"/>
                            <a:ext cx="0" cy="84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987287" y="530087"/>
                            <a:ext cx="0" cy="88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V="1">
                            <a:off x="437322" y="526774"/>
                            <a:ext cx="0" cy="88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1324665" y="340691"/>
                            <a:ext cx="0" cy="2787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2441161" y="340691"/>
                            <a:ext cx="0" cy="27813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244613" y="357257"/>
                            <a:ext cx="0" cy="2641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851991" y="636104"/>
                            <a:ext cx="473875" cy="286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4E6A1" w14:textId="77777777" w:rsidR="0031382D" w:rsidRPr="0031382D" w:rsidRDefault="0031382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π/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2368826" y="646044"/>
                            <a:ext cx="556591" cy="286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FB9D6F" w14:textId="77777777" w:rsidR="0031382D" w:rsidRPr="0031382D" w:rsidRDefault="0031382D" w:rsidP="0031382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2π/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3332922" y="646044"/>
                            <a:ext cx="532737" cy="286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6F2A4" w14:textId="77777777" w:rsidR="0031382D" w:rsidRPr="0031382D" w:rsidRDefault="0031382D" w:rsidP="0031382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4π/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652669" y="662609"/>
                            <a:ext cx="585029" cy="286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DBC035" w14:textId="77777777" w:rsidR="0031382D" w:rsidRPr="0031382D" w:rsidRDefault="0031382D" w:rsidP="0031382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-π/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0" y="662609"/>
                            <a:ext cx="648501" cy="286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E3A25" w14:textId="77777777" w:rsidR="0031382D" w:rsidRPr="0031382D" w:rsidRDefault="0031382D" w:rsidP="0031382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-2π/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1414669" y="652670"/>
                            <a:ext cx="214685" cy="286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507692" w14:textId="77777777" w:rsidR="0031382D" w:rsidRPr="0031382D" w:rsidRDefault="0031382D" w:rsidP="0031382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V="1">
                            <a:off x="3441700" y="337378"/>
                            <a:ext cx="0" cy="27813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192695" y="0"/>
                            <a:ext cx="2703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818C96" w14:textId="77777777" w:rsidR="00EF47BF" w:rsidRPr="0031382D" w:rsidRDefault="00EF47BF" w:rsidP="00EF47B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119269" y="0"/>
                            <a:ext cx="310101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670A3" w14:textId="77777777" w:rsidR="00EF47BF" w:rsidRPr="0031382D" w:rsidRDefault="00786C0F" w:rsidP="00EF47B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2266122" y="6626"/>
                            <a:ext cx="310101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9CD3E" w14:textId="77777777" w:rsidR="00EF47BF" w:rsidRPr="0031382D" w:rsidRDefault="00786C0F" w:rsidP="00EF47B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3276600" y="6626"/>
                            <a:ext cx="310101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FDC75A" w14:textId="77777777" w:rsidR="00EF47BF" w:rsidRPr="0031382D" w:rsidRDefault="00786C0F" w:rsidP="00EF47B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" o:spid="_x0000_s1026" style="position:absolute;left:0;text-align:left;margin-left:165.55pt;margin-top:638.8pt;width:304.4pt;height:74.7pt;z-index:251691008;mso-position-horizontal-relative:margin;mso-position-vertical-relative:margin" coordsize="38656,94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">
                <v:line id="Прямая соединительная линия 1" o:spid="_x0000_s1027" style="position:absolute;visibility:visible;mso-wrap-style:square" from="0,6129" to="37371,6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" strokecolor="black [3200]" strokeweight=".5pt">
                  <v:stroke joinstyle="miter"/>
                </v:line>
                <v:line id="Прямая соединительная линия 2" o:spid="_x0000_s1028" style="position:absolute;flip:y;visibility:visible;mso-wrap-style:square" from="15273,496" to="15273,61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" strokecolor="black [3200]" strokeweight=".5pt">
                  <v:stroke joinstyle="miter"/>
                </v:line>
                <v:line id="Прямая соединительная линия 3" o:spid="_x0000_s1029" style="position:absolute;flip:y;visibility:visible;mso-wrap-style:square" from="20772,5334" to="20772,6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" strokecolor="black [3200]" strokeweight=".5pt">
                  <v:stroke joinstyle="miter"/>
                </v:line>
                <v:line id="Прямая соединительная линия 5" o:spid="_x0000_s1030" style="position:absolute;flip:y;visibility:visible;mso-wrap-style:square" from="26173,5300" to="26173,6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" strokecolor="black [3200]" strokeweight=".5pt">
                  <v:stroke joinstyle="miter"/>
                </v:line>
                <v:line id="Прямая соединительная линия 6" o:spid="_x0000_s1031" style="position:absolute;flip:y;visibility:visible;mso-wrap-style:square" from="36509,5234" to="36509,60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" strokecolor="black [3200]" strokeweight=".5pt">
                  <v:stroke joinstyle="miter"/>
                </v:line>
                <v:line id="Прямая соединительная линия 7" o:spid="_x0000_s1032" style="position:absolute;flip:y;visibility:visible;mso-wrap-style:square" from="9872,5300" to="9872,6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" strokecolor="black [3200]" strokeweight=".5pt">
                  <v:stroke joinstyle="miter"/>
                </v:line>
                <v:line id="Прямая соединительная линия 8" o:spid="_x0000_s1033" style="position:absolute;flip:y;visibility:visible;mso-wrap-style:square" from="4373,5267" to="4373,61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" strokecolor="black [3200]" strokeweight=".5pt">
                  <v:stroke joinstyle="miter"/>
                </v:line>
                <v:line id="Прямая соединительная линия 10" o:spid="_x0000_s1034" style="position:absolute;flip:y;visibility:visible;mso-wrap-style:square" from="13246,3406" to="13246,6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" strokecolor="black [3200]" strokeweight="1.5pt">
                  <v:stroke joinstyle="miter"/>
                </v:line>
                <v:line id="Прямая соединительная линия 11" o:spid="_x0000_s1035" style="position:absolute;flip:y;visibility:visible;mso-wrap-style:square" from="24411,3406" to="24411,61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" strokecolor="black [3200]" strokeweight="1.5pt">
                  <v:stroke joinstyle="miter"/>
                </v:line>
                <v:line id="Прямая соединительная линия 12" o:spid="_x0000_s1036" style="position:absolute;flip:y;visibility:visible;mso-wrap-style:square" from="2446,3572" to="2446,62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" strokecolor="black [3200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" o:spid="_x0000_s1037" type="#_x0000_t202" style="position:absolute;left:18519;top:6361;width:4739;height:2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:rsidR="0031382D" w:rsidRPr="0031382D" w:rsidRDefault="0031382D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π/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4" o:spid="_x0000_s1038" type="#_x0000_t202" style="position:absolute;left:23688;top:6460;width:5566;height:2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:rsidR="0031382D" w:rsidRPr="0031382D" w:rsidRDefault="0031382D" w:rsidP="0031382D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π/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5" o:spid="_x0000_s1039" type="#_x0000_t202" style="position:absolute;left:33329;top:6460;width:5327;height:2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:rsidR="0031382D" w:rsidRPr="0031382D" w:rsidRDefault="0031382D" w:rsidP="0031382D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π/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6" o:spid="_x0000_s1040" type="#_x0000_t202" style="position:absolute;left:6526;top:6626;width:5850;height:2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:rsidR="0031382D" w:rsidRPr="0031382D" w:rsidRDefault="0031382D" w:rsidP="0031382D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π/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7" o:spid="_x0000_s1041" type="#_x0000_t202" style="position:absolute;top:6626;width:6485;height:2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:rsidR="0031382D" w:rsidRPr="0031382D" w:rsidRDefault="0031382D" w:rsidP="0031382D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π/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8" o:spid="_x0000_s1042" type="#_x0000_t202" style="position:absolute;left:14146;top:6526;width:2147;height:28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:rsidR="0031382D" w:rsidRPr="0031382D" w:rsidRDefault="0031382D" w:rsidP="0031382D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9" o:spid="_x0000_s1043" style="position:absolute;flip:y;visibility:visible;mso-wrap-style:square" from="34417,3373" to="34417,61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" strokecolor="black [3200]" strokeweight="1.5pt">
                  <v:stroke joinstyle="miter"/>
                </v:line>
                <v:shape id="Надпись 20" o:spid="_x0000_s1044" type="#_x0000_t202" style="position:absolute;left:11926;width:2704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:rsidR="00EF47BF" w:rsidRPr="0031382D" w:rsidRDefault="00EF47BF" w:rsidP="00EF47BF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1" o:spid="_x0000_s1045" type="#_x0000_t202" style="position:absolute;left:1192;width:3101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:rsidR="00EF47BF" w:rsidRPr="0031382D" w:rsidRDefault="00EF47BF" w:rsidP="00EF47BF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Надпись 22" o:spid="_x0000_s1046" type="#_x0000_t202" style="position:absolute;left:22661;top:66;width:3101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:rsidR="00EF47BF" w:rsidRPr="0031382D" w:rsidRDefault="00EF47BF" w:rsidP="00EF47BF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Надпись 23" o:spid="_x0000_s1047" type="#_x0000_t202" style="position:absolute;left:32766;top:66;width:3101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:rsidR="00EF47BF" w:rsidRPr="0031382D" w:rsidRDefault="00EF47BF" w:rsidP="00EF47BF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444FD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C30A6">
        <w:rPr>
          <w:rFonts w:ascii="Times New Roman" w:eastAsiaTheme="minorEastAsia" w:hAnsi="Times New Roman" w:cs="Times New Roman"/>
          <w:sz w:val="28"/>
          <w:szCs w:val="28"/>
        </w:rPr>
        <w:t xml:space="preserve"> силу определения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7444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C30A6">
        <w:rPr>
          <w:rFonts w:ascii="Times New Roman" w:eastAsiaTheme="minorEastAsia" w:hAnsi="Times New Roman" w:cs="Times New Roman"/>
          <w:sz w:val="28"/>
          <w:szCs w:val="28"/>
        </w:rPr>
        <w:t xml:space="preserve">как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1C30A6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периодической </w:t>
      </w:r>
      <w:r w:rsidR="007444FD">
        <w:rPr>
          <w:rFonts w:ascii="Times New Roman" w:eastAsiaTheme="minorEastAsia" w:hAnsi="Times New Roman" w:cs="Times New Roman"/>
          <w:sz w:val="28"/>
          <w:szCs w:val="28"/>
        </w:rPr>
        <w:t xml:space="preserve">с тем же периодом. Таким образом, для данного состояния выбор </w:t>
      </w:r>
      <w:r w:rsidR="007444FD" w:rsidRPr="007444F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7444FD" w:rsidRPr="007444F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7444FD">
        <w:rPr>
          <w:rFonts w:ascii="Times New Roman" w:eastAsiaTheme="minorEastAsia" w:hAnsi="Times New Roman" w:cs="Times New Roman"/>
          <w:sz w:val="28"/>
          <w:szCs w:val="28"/>
        </w:rPr>
        <w:t xml:space="preserve">неоднозначен. Волновое число </w:t>
      </w:r>
      <w:r w:rsidR="007444FD" w:rsidRPr="007444F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7444FD" w:rsidRPr="007444F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7444FD"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с точность до слагаемого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7444FD">
        <w:rPr>
          <w:rFonts w:ascii="Times New Roman" w:eastAsiaTheme="minorEastAsia" w:hAnsi="Times New Roman" w:cs="Times New Roman"/>
          <w:sz w:val="28"/>
          <w:szCs w:val="28"/>
        </w:rPr>
        <w:t>. Для однозначного выбора можно потребовать, чтобы</w:t>
      </w:r>
    </w:p>
    <w:p w14:paraId="0FE41235" w14:textId="77777777" w:rsidR="007444FD" w:rsidRPr="007444FD" w:rsidRDefault="007444FD" w:rsidP="001C30A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&lt;k≤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9B242A" w14:textId="77777777" w:rsidR="00744A38" w:rsidRDefault="007444FD" w:rsidP="003656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Этот интервал совпадает с зоной </w:t>
      </w:r>
      <w:r w:rsidR="00145100">
        <w:rPr>
          <w:rFonts w:ascii="Times New Roman" w:eastAsiaTheme="minorEastAsia" w:hAnsi="Times New Roman" w:cs="Times New Roman"/>
          <w:sz w:val="28"/>
          <w:szCs w:val="28"/>
        </w:rPr>
        <w:t>Бриллюэна нашей одномерной системы.</w:t>
      </w:r>
    </w:p>
    <w:p w14:paraId="49C73FD7" w14:textId="170C4AE8" w:rsidR="0036569C" w:rsidRDefault="00F16FD9" w:rsidP="003656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r w:rsidR="0077747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 действительности кристаллы имеют конечные размеры.</w:t>
      </w:r>
      <w:r w:rsidR="00AB10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60A7">
        <w:rPr>
          <w:rFonts w:ascii="Times New Roman" w:eastAsiaTheme="minorEastAsia" w:hAnsi="Times New Roman" w:cs="Times New Roman"/>
          <w:sz w:val="28"/>
          <w:szCs w:val="28"/>
        </w:rPr>
        <w:t>В целях упрощения</w:t>
      </w:r>
      <w:r w:rsidR="003E077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360A7">
        <w:rPr>
          <w:rFonts w:ascii="Times New Roman" w:eastAsiaTheme="minorEastAsia" w:hAnsi="Times New Roman" w:cs="Times New Roman"/>
          <w:sz w:val="28"/>
          <w:szCs w:val="28"/>
        </w:rPr>
        <w:t xml:space="preserve"> рассмотрим</w:t>
      </w:r>
      <w:r w:rsidR="003E07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60A7">
        <w:rPr>
          <w:rFonts w:ascii="Times New Roman" w:eastAsiaTheme="minorEastAsia" w:hAnsi="Times New Roman" w:cs="Times New Roman"/>
          <w:sz w:val="28"/>
          <w:szCs w:val="28"/>
        </w:rPr>
        <w:t xml:space="preserve">одномерный идеальный кристалл конечной длины – прямолинейную цепочку </w:t>
      </w:r>
      <w:r w:rsidR="000360A7" w:rsidRPr="000360A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0360A7">
        <w:rPr>
          <w:rFonts w:ascii="Times New Roman" w:eastAsiaTheme="minorEastAsia" w:hAnsi="Times New Roman" w:cs="Times New Roman"/>
          <w:sz w:val="28"/>
          <w:szCs w:val="28"/>
        </w:rPr>
        <w:t xml:space="preserve"> одинаковых атомов, находящихся на одинаковом расстоянии</w:t>
      </w:r>
      <w:r w:rsidR="000360A7" w:rsidRPr="000360A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60A7" w:rsidRPr="000360A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0360A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7476" w:rsidRPr="007774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7476">
        <w:rPr>
          <w:rFonts w:ascii="Times New Roman" w:eastAsiaTheme="minorEastAsia" w:hAnsi="Times New Roman" w:cs="Times New Roman"/>
          <w:sz w:val="28"/>
          <w:szCs w:val="28"/>
        </w:rPr>
        <w:t xml:space="preserve">Чтобы произвести подсчет состояний и не вводить каких-либо физических эффектов, связанных с границами </w:t>
      </w:r>
      <w:r w:rsidR="00786C0F">
        <w:rPr>
          <w:rFonts w:ascii="Times New Roman" w:eastAsiaTheme="minorEastAsia" w:hAnsi="Times New Roman" w:cs="Times New Roman"/>
          <w:sz w:val="28"/>
          <w:szCs w:val="28"/>
        </w:rPr>
        <w:t>кристалла,</w:t>
      </w:r>
      <w:r w:rsidR="00777476">
        <w:rPr>
          <w:rFonts w:ascii="Times New Roman" w:eastAsiaTheme="minorEastAsia" w:hAnsi="Times New Roman" w:cs="Times New Roman"/>
          <w:sz w:val="28"/>
          <w:szCs w:val="28"/>
        </w:rPr>
        <w:t xml:space="preserve"> применим циклические граничные условия или условия Борна-Кармана. </w:t>
      </w:r>
      <w:r w:rsidR="00B85461"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кристалл состоит из </w:t>
      </w:r>
      <w:r w:rsidR="00B85461" w:rsidRPr="000360A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8546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B85461">
        <w:rPr>
          <w:rFonts w:ascii="Times New Roman" w:eastAsiaTheme="minorEastAsia" w:hAnsi="Times New Roman" w:cs="Times New Roman"/>
          <w:sz w:val="28"/>
          <w:szCs w:val="28"/>
        </w:rPr>
        <w:t xml:space="preserve">ячеек, которые соединены так, что образуют замкнутую окружность. </w:t>
      </w:r>
      <w:r w:rsidR="00F45D57">
        <w:rPr>
          <w:rFonts w:ascii="Times New Roman" w:eastAsiaTheme="minorEastAsia" w:hAnsi="Times New Roman" w:cs="Times New Roman"/>
          <w:sz w:val="28"/>
          <w:szCs w:val="28"/>
        </w:rPr>
        <w:t>В таком кристалле отсутствуют границы. П</w:t>
      </w:r>
      <w:r w:rsidR="00B85461">
        <w:rPr>
          <w:rFonts w:ascii="Times New Roman" w:eastAsiaTheme="minorEastAsia" w:hAnsi="Times New Roman" w:cs="Times New Roman"/>
          <w:sz w:val="28"/>
          <w:szCs w:val="28"/>
        </w:rPr>
        <w:t>си-функция должна удовлетворять условию цикличности</w:t>
      </w:r>
    </w:p>
    <w:p w14:paraId="7BE8FA1C" w14:textId="77777777" w:rsidR="00B85461" w:rsidRPr="00B85461" w:rsidRDefault="00B85461" w:rsidP="003656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x+Na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3D010AA" w14:textId="77777777" w:rsidR="00B85461" w:rsidRDefault="00B85461" w:rsidP="003656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которое обеспечивает непрерывность ее в точке соединения.</w:t>
      </w:r>
      <w:r w:rsidR="00F45D57">
        <w:rPr>
          <w:rFonts w:ascii="Times New Roman" w:eastAsiaTheme="minorEastAsia" w:hAnsi="Times New Roman" w:cs="Times New Roman"/>
          <w:sz w:val="28"/>
          <w:szCs w:val="28"/>
        </w:rPr>
        <w:t xml:space="preserve"> По теореме Блоха </w:t>
      </w:r>
    </w:p>
    <w:p w14:paraId="501C1369" w14:textId="77777777" w:rsidR="00F45D57" w:rsidRPr="00A37759" w:rsidRDefault="00F45D57" w:rsidP="00F45D5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ikx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ikx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kNa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x+Na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ikx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ikx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kNa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ikx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⟹ikNa=i2πm.</m:t>
          </m:r>
        </m:oMath>
      </m:oMathPara>
    </w:p>
    <w:p w14:paraId="60219230" w14:textId="77777777" w:rsidR="00A37759" w:rsidRDefault="00A37759" w:rsidP="00F45D5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m=0, ±1, ±2, …</m:t>
        </m:r>
      </m:oMath>
      <w:r w:rsidRPr="00A3775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целое число. Отсюда находим возможные значения волнового числа</w:t>
      </w:r>
    </w:p>
    <w:p w14:paraId="02F21CA0" w14:textId="77777777" w:rsidR="00A37759" w:rsidRPr="002C77BC" w:rsidRDefault="00A37759" w:rsidP="00F45D5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D40C9CB" w14:textId="77777777" w:rsidR="002C77BC" w:rsidRDefault="00C02A8D" w:rsidP="00F45D5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C77BC">
        <w:rPr>
          <w:rFonts w:ascii="Times New Roman" w:eastAsiaTheme="minorEastAsia" w:hAnsi="Times New Roman" w:cs="Times New Roman"/>
          <w:sz w:val="28"/>
          <w:szCs w:val="28"/>
        </w:rPr>
        <w:t xml:space="preserve"> учетом области изменения</w:t>
      </w:r>
    </w:p>
    <w:p w14:paraId="598A35E8" w14:textId="77777777" w:rsidR="00C02A8D" w:rsidRPr="007444FD" w:rsidRDefault="002C77BC" w:rsidP="00C02A8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&lt;k≤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⇒-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⇒-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&lt;m≤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642E8DD" w14:textId="77777777" w:rsidR="002C77BC" w:rsidRPr="007444FD" w:rsidRDefault="002C77BC" w:rsidP="002C77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EC291E" w14:textId="77777777" w:rsidR="002C77BC" w:rsidRDefault="00C02A8D" w:rsidP="00F45D5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2C77BC">
        <w:rPr>
          <w:rFonts w:ascii="Times New Roman" w:eastAsiaTheme="minorEastAsia" w:hAnsi="Times New Roman" w:cs="Times New Roman"/>
          <w:sz w:val="28"/>
          <w:szCs w:val="28"/>
        </w:rPr>
        <w:t xml:space="preserve">олучаем, что число различных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2C77BC">
        <w:rPr>
          <w:rFonts w:ascii="Times New Roman" w:eastAsiaTheme="minorEastAsia" w:hAnsi="Times New Roman" w:cs="Times New Roman"/>
          <w:sz w:val="28"/>
          <w:szCs w:val="28"/>
        </w:rPr>
        <w:t xml:space="preserve"> равно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2C77BC">
        <w:rPr>
          <w:rFonts w:ascii="Times New Roman" w:eastAsiaTheme="minorEastAsia" w:hAnsi="Times New Roman" w:cs="Times New Roman"/>
          <w:sz w:val="28"/>
          <w:szCs w:val="28"/>
        </w:rPr>
        <w:t xml:space="preserve">. Волновое число квантуется. Соответственно этому квантуется и энергия, причем число уровней энергии в разрешенной зоне равно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2C77BC">
        <w:rPr>
          <w:rFonts w:ascii="Times New Roman" w:eastAsiaTheme="minorEastAsia" w:hAnsi="Times New Roman" w:cs="Times New Roman"/>
          <w:sz w:val="28"/>
          <w:szCs w:val="28"/>
        </w:rPr>
        <w:t xml:space="preserve"> – числу атомов в кристалле. Этот результат справедлив и для трехмерных кристаллов конечных размеров: разрешенная зона состоит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близко расположенных энергетических уровней.</w:t>
      </w:r>
    </w:p>
    <w:p w14:paraId="5B1989A4" w14:textId="0131A568" w:rsidR="00DF77E8" w:rsidRPr="00DF77E8" w:rsidRDefault="00DF77E8" w:rsidP="003656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DF77E8" w:rsidRPr="00DF7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43"/>
    <w:rsid w:val="000360A7"/>
    <w:rsid w:val="00126DF8"/>
    <w:rsid w:val="00145100"/>
    <w:rsid w:val="001730E8"/>
    <w:rsid w:val="001B73DB"/>
    <w:rsid w:val="001C30A6"/>
    <w:rsid w:val="001E15C5"/>
    <w:rsid w:val="002C77BC"/>
    <w:rsid w:val="0031382D"/>
    <w:rsid w:val="0036569C"/>
    <w:rsid w:val="00385A5B"/>
    <w:rsid w:val="003E0771"/>
    <w:rsid w:val="0052175C"/>
    <w:rsid w:val="00590887"/>
    <w:rsid w:val="00706A4D"/>
    <w:rsid w:val="007273A5"/>
    <w:rsid w:val="007444FD"/>
    <w:rsid w:val="00744A38"/>
    <w:rsid w:val="00777476"/>
    <w:rsid w:val="00786C0F"/>
    <w:rsid w:val="007D01B3"/>
    <w:rsid w:val="007D291D"/>
    <w:rsid w:val="008A508A"/>
    <w:rsid w:val="00984273"/>
    <w:rsid w:val="009E5043"/>
    <w:rsid w:val="00A37759"/>
    <w:rsid w:val="00AB109D"/>
    <w:rsid w:val="00B85461"/>
    <w:rsid w:val="00C02A8D"/>
    <w:rsid w:val="00C302BE"/>
    <w:rsid w:val="00CB0E88"/>
    <w:rsid w:val="00D05FEB"/>
    <w:rsid w:val="00D64EA4"/>
    <w:rsid w:val="00D77C1C"/>
    <w:rsid w:val="00DE3EAE"/>
    <w:rsid w:val="00DE64E9"/>
    <w:rsid w:val="00DF77E8"/>
    <w:rsid w:val="00EF47BF"/>
    <w:rsid w:val="00F16FD9"/>
    <w:rsid w:val="00F45D57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ED45"/>
  <w15:chartTrackingRefBased/>
  <w15:docId w15:val="{F5E1989F-CE27-7443-816A-12FF59A1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73A5"/>
    <w:rPr>
      <w:color w:val="808080"/>
    </w:rPr>
  </w:style>
  <w:style w:type="paragraph" w:styleId="a4">
    <w:name w:val="Normal (Web)"/>
    <w:basedOn w:val="a"/>
    <w:uiPriority w:val="99"/>
    <w:unhideWhenUsed/>
    <w:rsid w:val="001B73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2020-08-13T15:03:00Z</dcterms:created>
  <dcterms:modified xsi:type="dcterms:W3CDTF">2020-12-24T15:38:00Z</dcterms:modified>
</cp:coreProperties>
</file>