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B63" w:rsidRPr="00880DCB" w:rsidRDefault="00880DCB">
      <w:r w:rsidRPr="00880DCB">
        <w:t>Dossier 1 :</w:t>
      </w:r>
    </w:p>
    <w:p w:rsidR="00880DCB" w:rsidRDefault="00880DCB">
      <w:pPr>
        <w:rPr>
          <w:rStyle w:val="fontstyle01"/>
        </w:rPr>
      </w:pPr>
      <w:r>
        <w:rPr>
          <w:rStyle w:val="fontstyle01"/>
        </w:rPr>
        <w:t>Question 1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Calculez le déterminant de A et de B (justifiez vos calculs).</w:t>
      </w:r>
    </w:p>
    <w:p w:rsidR="00880DCB" w:rsidRPr="00880DCB" w:rsidRDefault="00880DCB">
      <w:r>
        <w:t xml:space="preserve"> En utilisant la</w:t>
      </w:r>
      <w:r w:rsidRPr="00880DCB">
        <w:t xml:space="preserve"> Règle de </w:t>
      </w:r>
      <w:proofErr w:type="spellStart"/>
      <w:r w:rsidRPr="00880DCB">
        <w:t>Sarrus</w:t>
      </w:r>
      <w:proofErr w:type="spellEnd"/>
      <w:r>
        <w:t xml:space="preserve"> </w:t>
      </w:r>
      <w:r w:rsidRPr="00880DCB">
        <w:t>:</w:t>
      </w:r>
    </w:p>
    <w:p w:rsidR="00880DCB" w:rsidRDefault="00880DCB">
      <w:r>
        <w:rPr>
          <w:noProof/>
          <w:lang w:eastAsia="fr-FR"/>
        </w:rPr>
        <w:drawing>
          <wp:inline distT="0" distB="0" distL="0" distR="0">
            <wp:extent cx="5760720" cy="434542"/>
            <wp:effectExtent l="19050" t="0" r="0" b="0"/>
            <wp:docPr id="1" name="Image 1" descr="C:\Users\dell\Documents\examen_tronc_commun\dossier_1\Ques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examen_tronc_commun\dossier_1\Question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DCB" w:rsidRDefault="00880DCB"/>
    <w:p w:rsidR="00880DCB" w:rsidRDefault="00880DCB">
      <w:r>
        <w:rPr>
          <w:noProof/>
          <w:lang w:eastAsia="fr-FR"/>
        </w:rPr>
        <w:drawing>
          <wp:inline distT="0" distB="0" distL="0" distR="0">
            <wp:extent cx="5001260" cy="590550"/>
            <wp:effectExtent l="19050" t="0" r="8890" b="0"/>
            <wp:docPr id="2" name="Image 2" descr="C:\Users\dell\Documents\examen_tronc_commun\dossier_1\Question_1_su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examen_tronc_commun\dossier_1\Question_1_suit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DCB" w:rsidRDefault="00880DCB">
      <w:pPr>
        <w:rPr>
          <w:rStyle w:val="fontstyle01"/>
        </w:rPr>
      </w:pPr>
      <w:r>
        <w:rPr>
          <w:rStyle w:val="fontstyle01"/>
        </w:rPr>
        <w:t>Question 2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Calculez les matrices inverses de A et de B (justifiez vos calculs).</w:t>
      </w:r>
    </w:p>
    <w:p w:rsidR="00880DCB" w:rsidRDefault="00880DCB">
      <w:pPr>
        <w:rPr>
          <w:rStyle w:val="fontstyle01"/>
        </w:rPr>
      </w:pPr>
    </w:p>
    <w:p w:rsidR="00CF2A43" w:rsidRDefault="00CF2A43">
      <w:pPr>
        <w:rPr>
          <w:rStyle w:val="fontstyle01"/>
        </w:rPr>
      </w:pPr>
    </w:p>
    <w:p w:rsidR="00880DCB" w:rsidRDefault="00880DCB">
      <w:pPr>
        <w:rPr>
          <w:rStyle w:val="fontstyle01"/>
        </w:rPr>
      </w:pPr>
      <w:r>
        <w:rPr>
          <w:rFonts w:ascii="Calibri-Bold" w:hAnsi="Calibri-Bold"/>
          <w:b/>
          <w:bCs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4670425" cy="1069340"/>
            <wp:effectExtent l="19050" t="0" r="0" b="0"/>
            <wp:docPr id="4" name="Image 4" descr="C:\Users\dell\Documents\examen_tronc_commun\dossier_1\quest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examen_tronc_commun\dossier_1\question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43" w:rsidRDefault="00CF2A43">
      <w:pPr>
        <w:rPr>
          <w:rStyle w:val="fontstyle01"/>
        </w:rPr>
      </w:pPr>
      <w:r w:rsidRPr="00CF2A43">
        <w:rPr>
          <w:rStyle w:val="fontstyle01"/>
        </w:rPr>
        <w:drawing>
          <wp:inline distT="0" distB="0" distL="0" distR="0">
            <wp:extent cx="3150870" cy="815975"/>
            <wp:effectExtent l="19050" t="0" r="0" b="0"/>
            <wp:docPr id="5" name="Image 1" descr="C:\Users\dell\Documents\examen_tronc_commun\dossier_1\question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examen_tronc_commun\dossier_1\question_2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81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43" w:rsidRDefault="00CF2A43">
      <w:pPr>
        <w:rPr>
          <w:rStyle w:val="fontstyle01"/>
        </w:rPr>
      </w:pPr>
    </w:p>
    <w:p w:rsidR="00CF2A43" w:rsidRDefault="00CF2A43">
      <w:pPr>
        <w:rPr>
          <w:rFonts w:ascii="Calibri-Bold" w:hAnsi="Calibri-Bold"/>
          <w:b/>
          <w:bCs/>
          <w:color w:val="000000"/>
          <w:sz w:val="24"/>
        </w:rPr>
      </w:pPr>
      <w:r w:rsidRPr="00CF2A43">
        <w:rPr>
          <w:rFonts w:ascii="Calibri-Bold" w:hAnsi="Calibri-Bold"/>
          <w:b/>
          <w:bCs/>
          <w:color w:val="000000"/>
          <w:sz w:val="24"/>
        </w:rPr>
        <w:t>Question 3</w:t>
      </w:r>
      <w:r w:rsidRPr="00CF2A43">
        <w:rPr>
          <w:rFonts w:ascii="Calibri-Bold" w:hAnsi="Calibri-Bold"/>
          <w:b/>
          <w:bCs/>
          <w:color w:val="000000"/>
        </w:rPr>
        <w:br/>
      </w:r>
      <w:r w:rsidRPr="00CF2A43">
        <w:rPr>
          <w:rFonts w:ascii="Calibri-Bold" w:hAnsi="Calibri-Bold"/>
          <w:b/>
          <w:bCs/>
          <w:color w:val="000000"/>
          <w:sz w:val="24"/>
        </w:rPr>
        <w:t>Calculez les matrices transposées de A et de B.</w:t>
      </w:r>
    </w:p>
    <w:p w:rsidR="00CF2A43" w:rsidRDefault="00CF2A43">
      <w:pPr>
        <w:rPr>
          <w:rStyle w:val="fontstyle01"/>
        </w:rPr>
      </w:pPr>
      <w:r>
        <w:rPr>
          <w:rFonts w:ascii="Calibri-Bold" w:hAnsi="Calibri-Bold"/>
          <w:b/>
          <w:bCs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2947035" cy="598170"/>
            <wp:effectExtent l="19050" t="0" r="5715" b="0"/>
            <wp:docPr id="6" name="Image 2" descr="C:\Users\dell\Documents\examen_tronc_commun\dossier_1\questio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examen_tronc_commun\dossier_1\question_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43" w:rsidRDefault="00CF2A43">
      <w:pPr>
        <w:rPr>
          <w:rStyle w:val="fontstyle01"/>
        </w:rPr>
      </w:pPr>
    </w:p>
    <w:p w:rsidR="00CF2A43" w:rsidRDefault="00CF2A43">
      <w:pPr>
        <w:rPr>
          <w:rFonts w:ascii="Calibri-Bold" w:hAnsi="Calibri-Bold"/>
          <w:b/>
          <w:bCs/>
          <w:color w:val="000000"/>
          <w:sz w:val="24"/>
        </w:rPr>
      </w:pPr>
      <w:r w:rsidRPr="00CF2A43">
        <w:rPr>
          <w:rFonts w:ascii="Calibri-Bold" w:hAnsi="Calibri-Bold"/>
          <w:b/>
          <w:bCs/>
          <w:color w:val="000000"/>
          <w:sz w:val="24"/>
        </w:rPr>
        <w:t>Question 4</w:t>
      </w:r>
      <w:r w:rsidRPr="00CF2A43">
        <w:rPr>
          <w:rFonts w:ascii="Calibri-Bold" w:hAnsi="Calibri-Bold"/>
          <w:b/>
          <w:bCs/>
          <w:color w:val="000000"/>
        </w:rPr>
        <w:br/>
      </w:r>
      <w:r w:rsidRPr="00CF2A43">
        <w:rPr>
          <w:rFonts w:ascii="Calibri-Bold" w:hAnsi="Calibri-Bold"/>
          <w:b/>
          <w:bCs/>
          <w:color w:val="000000"/>
          <w:sz w:val="24"/>
        </w:rPr>
        <w:t>Calculez les rangs de A et de B.</w:t>
      </w:r>
    </w:p>
    <w:p w:rsidR="00CF2A43" w:rsidRDefault="00597F51">
      <w:pPr>
        <w:rPr>
          <w:rStyle w:val="fontstyle01"/>
        </w:rPr>
      </w:pPr>
      <w:r>
        <w:rPr>
          <w:rFonts w:ascii="Calibri-Bold" w:hAnsi="Calibri-Bold"/>
          <w:b/>
          <w:bCs/>
          <w:noProof/>
          <w:color w:val="000000"/>
          <w:sz w:val="24"/>
          <w:szCs w:val="24"/>
          <w:lang w:eastAsia="fr-FR"/>
        </w:rPr>
        <w:lastRenderedPageBreak/>
        <w:drawing>
          <wp:inline distT="0" distB="0" distL="0" distR="0">
            <wp:extent cx="2124075" cy="668020"/>
            <wp:effectExtent l="19050" t="0" r="9525" b="0"/>
            <wp:docPr id="8" name="Image 6" descr="C:\Users\dell\Documents\examen_tronc_commun\dossier_1\questio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cuments\examen_tronc_commun\dossier_1\question_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DCB" w:rsidRDefault="00597F51">
      <w:r>
        <w:rPr>
          <w:noProof/>
          <w:lang w:eastAsia="fr-FR"/>
        </w:rPr>
        <w:drawing>
          <wp:inline distT="0" distB="0" distL="0" distR="0">
            <wp:extent cx="1617980" cy="668020"/>
            <wp:effectExtent l="19050" t="0" r="1270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F51" w:rsidRDefault="00597F51"/>
    <w:p w:rsidR="00597F51" w:rsidRDefault="00597F51"/>
    <w:p w:rsidR="00597F51" w:rsidRDefault="00597F51" w:rsidP="00481518">
      <w:pPr>
        <w:tabs>
          <w:tab w:val="left" w:pos="3969"/>
        </w:tabs>
        <w:rPr>
          <w:rFonts w:ascii="Calibri-Bold" w:hAnsi="Calibri-Bold"/>
          <w:b/>
          <w:bCs/>
          <w:color w:val="000000"/>
          <w:sz w:val="24"/>
        </w:rPr>
      </w:pPr>
      <w:r w:rsidRPr="00597F51">
        <w:rPr>
          <w:rFonts w:ascii="Calibri-Bold" w:hAnsi="Calibri-Bold"/>
          <w:b/>
          <w:bCs/>
          <w:color w:val="000000"/>
          <w:sz w:val="24"/>
        </w:rPr>
        <w:t>Question 5</w:t>
      </w:r>
      <w:r w:rsidRPr="00597F51">
        <w:rPr>
          <w:rFonts w:ascii="Calibri-Bold" w:hAnsi="Calibri-Bold"/>
          <w:b/>
          <w:bCs/>
          <w:color w:val="000000"/>
        </w:rPr>
        <w:br/>
      </w:r>
      <w:r w:rsidRPr="00597F51">
        <w:rPr>
          <w:rFonts w:ascii="Calibri-Bold" w:hAnsi="Calibri-Bold"/>
          <w:b/>
          <w:bCs/>
          <w:color w:val="000000"/>
          <w:sz w:val="24"/>
        </w:rPr>
        <w:t>Calculez A + B (justifiez vos calculs)</w:t>
      </w:r>
    </w:p>
    <w:p w:rsidR="00481518" w:rsidRDefault="00481518" w:rsidP="00481518">
      <w:pPr>
        <w:tabs>
          <w:tab w:val="left" w:pos="3969"/>
        </w:tabs>
        <w:rPr>
          <w:rFonts w:ascii="Calibri-Bold" w:hAnsi="Calibri-Bold"/>
          <w:b/>
          <w:bCs/>
          <w:color w:val="000000"/>
          <w:sz w:val="24"/>
        </w:rPr>
      </w:pPr>
      <w:r>
        <w:rPr>
          <w:rFonts w:ascii="Calibri-Bold" w:hAnsi="Calibri-Bold"/>
          <w:b/>
          <w:bCs/>
          <w:noProof/>
          <w:color w:val="000000"/>
          <w:sz w:val="24"/>
          <w:lang w:eastAsia="fr-FR"/>
        </w:rPr>
        <w:drawing>
          <wp:inline distT="0" distB="0" distL="0" distR="0">
            <wp:extent cx="5552440" cy="607060"/>
            <wp:effectExtent l="19050" t="0" r="0" b="0"/>
            <wp:docPr id="12" name="Image 10" descr="C:\Users\dell\Documents\examen_tronc_commun\dossier_1\question_5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cuments\examen_tronc_commun\dossier_1\question_5_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18" w:rsidRDefault="00481518" w:rsidP="00597F51">
      <w:pPr>
        <w:ind w:left="-567"/>
        <w:rPr>
          <w:rFonts w:ascii="Calibri-Bold" w:hAnsi="Calibri-Bold"/>
          <w:b/>
          <w:bCs/>
          <w:noProof/>
          <w:color w:val="000000"/>
          <w:sz w:val="24"/>
          <w:lang w:eastAsia="fr-FR"/>
        </w:rPr>
      </w:pPr>
      <w:r w:rsidRPr="00481518">
        <w:rPr>
          <w:rFonts w:ascii="Calibri-Bold" w:hAnsi="Calibri-Bold"/>
          <w:b/>
          <w:bCs/>
          <w:color w:val="000000"/>
          <w:sz w:val="24"/>
        </w:rPr>
        <w:t>Question 6</w:t>
      </w:r>
      <w:r w:rsidRPr="00481518">
        <w:rPr>
          <w:rFonts w:ascii="Calibri-Bold" w:hAnsi="Calibri-Bold"/>
          <w:b/>
          <w:bCs/>
          <w:color w:val="000000"/>
        </w:rPr>
        <w:br/>
      </w:r>
      <w:r w:rsidRPr="00481518">
        <w:rPr>
          <w:rFonts w:ascii="Calibri-Bold" w:hAnsi="Calibri-Bold"/>
          <w:b/>
          <w:bCs/>
          <w:color w:val="000000"/>
          <w:sz w:val="24"/>
        </w:rPr>
        <w:t>Calculez A x B (justifiez vos calculs)</w:t>
      </w:r>
    </w:p>
    <w:p w:rsidR="00481518" w:rsidRDefault="00481518" w:rsidP="00597F51">
      <w:pPr>
        <w:ind w:left="-567"/>
        <w:rPr>
          <w:rFonts w:ascii="Calibri-Bold" w:hAnsi="Calibri-Bold"/>
          <w:b/>
          <w:bCs/>
          <w:color w:val="000000"/>
          <w:sz w:val="24"/>
        </w:rPr>
      </w:pPr>
    </w:p>
    <w:p w:rsidR="00481518" w:rsidRDefault="00481518" w:rsidP="00597F51">
      <w:pPr>
        <w:ind w:left="-567"/>
        <w:rPr>
          <w:rFonts w:ascii="Calibri-Bold" w:hAnsi="Calibri-Bold"/>
          <w:b/>
          <w:bCs/>
          <w:color w:val="000000"/>
          <w:sz w:val="24"/>
        </w:rPr>
      </w:pPr>
    </w:p>
    <w:p w:rsidR="00597F51" w:rsidRDefault="00597F51" w:rsidP="00597F51">
      <w:pPr>
        <w:ind w:left="-567"/>
        <w:rPr>
          <w:rFonts w:ascii="Calibri-Bold" w:hAnsi="Calibri-Bold"/>
          <w:b/>
          <w:bCs/>
          <w:color w:val="000000"/>
          <w:sz w:val="24"/>
        </w:rPr>
      </w:pPr>
      <w:r>
        <w:rPr>
          <w:rFonts w:ascii="Calibri-Bold" w:hAnsi="Calibri-Bold"/>
          <w:b/>
          <w:bCs/>
          <w:noProof/>
          <w:color w:val="000000"/>
          <w:sz w:val="24"/>
          <w:lang w:eastAsia="fr-FR"/>
        </w:rPr>
        <w:drawing>
          <wp:inline distT="0" distB="0" distL="0" distR="0">
            <wp:extent cx="7290079" cy="498407"/>
            <wp:effectExtent l="19050" t="0" r="6071" b="0"/>
            <wp:docPr id="9" name="Image 7" descr="C:\Users\dell\Documents\examen_tronc_commun\dossier_1\question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cuments\examen_tronc_commun\dossier_1\question_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19" cy="49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F51" w:rsidRDefault="00597F51">
      <w:pPr>
        <w:rPr>
          <w:rFonts w:ascii="Calibri-Bold" w:hAnsi="Calibri-Bold"/>
          <w:b/>
          <w:bCs/>
          <w:color w:val="000000"/>
          <w:sz w:val="24"/>
        </w:rPr>
      </w:pPr>
      <w:r w:rsidRPr="00597F51">
        <w:rPr>
          <w:rFonts w:ascii="Calibri-Bold" w:hAnsi="Calibri-Bold"/>
          <w:b/>
          <w:bCs/>
          <w:color w:val="000000"/>
          <w:sz w:val="24"/>
        </w:rPr>
        <w:t>Question 7</w:t>
      </w:r>
      <w:r w:rsidRPr="00597F51">
        <w:rPr>
          <w:rFonts w:ascii="Calibri-Bold" w:hAnsi="Calibri-Bold"/>
          <w:b/>
          <w:bCs/>
          <w:color w:val="000000"/>
        </w:rPr>
        <w:br/>
      </w:r>
      <w:r w:rsidRPr="00597F51">
        <w:rPr>
          <w:rFonts w:ascii="Calibri-Bold" w:hAnsi="Calibri-Bold"/>
          <w:b/>
          <w:bCs/>
          <w:color w:val="000000"/>
          <w:sz w:val="24"/>
        </w:rPr>
        <w:t>L’une des matrices est-elle facile ? Pourquoi ?</w:t>
      </w:r>
    </w:p>
    <w:p w:rsidR="00597F51" w:rsidRDefault="00597F51">
      <w:pPr>
        <w:rPr>
          <w:rFonts w:ascii="Calibri-Bold" w:hAnsi="Calibri-Bold"/>
          <w:b/>
          <w:bCs/>
          <w:color w:val="000000"/>
          <w:sz w:val="24"/>
        </w:rPr>
      </w:pPr>
    </w:p>
    <w:p w:rsidR="00597F51" w:rsidRDefault="00597F51">
      <w:r w:rsidRPr="00597F51">
        <w:t>Oui, La matrice B est une matrice facile car</w:t>
      </w:r>
      <w:r>
        <w:rPr>
          <w:rFonts w:ascii="Calibri-Bold" w:hAnsi="Calibri-Bold"/>
          <w:b/>
          <w:bCs/>
          <w:color w:val="000000"/>
          <w:sz w:val="24"/>
        </w:rPr>
        <w:t xml:space="preserve"> </w:t>
      </w:r>
      <w:r>
        <w:t>l’une de ses colonnes a tous ses nombres nuls sauf exactement un.</w:t>
      </w:r>
    </w:p>
    <w:p w:rsidR="00597F51" w:rsidRDefault="00597F51">
      <w:pPr>
        <w:rPr>
          <w:rFonts w:ascii="Calibri-Bold" w:hAnsi="Calibri-Bold"/>
          <w:b/>
          <w:bCs/>
          <w:color w:val="000000"/>
          <w:sz w:val="24"/>
        </w:rPr>
      </w:pPr>
      <w:r w:rsidRPr="00597F51">
        <w:rPr>
          <w:rFonts w:ascii="Calibri-Bold" w:hAnsi="Calibri-Bold"/>
          <w:b/>
          <w:bCs/>
          <w:color w:val="000000"/>
        </w:rPr>
        <w:br/>
      </w:r>
      <w:r w:rsidRPr="00597F51">
        <w:rPr>
          <w:rFonts w:ascii="Calibri-Bold" w:hAnsi="Calibri-Bold"/>
          <w:b/>
          <w:bCs/>
          <w:color w:val="000000"/>
          <w:sz w:val="24"/>
        </w:rPr>
        <w:t>Question 8</w:t>
      </w:r>
    </w:p>
    <w:p w:rsidR="00597F51" w:rsidRPr="00880DCB" w:rsidRDefault="00597F51">
      <w:r w:rsidRPr="00597F51">
        <w:t>Dans un es</w:t>
      </w:r>
      <w:r>
        <w:t>pace euclidien à 3 dimensions, c</w:t>
      </w:r>
      <w:r w:rsidRPr="00597F51">
        <w:t>es matrices de rotations correspondent à des rotations autour des axes x, y et z </w:t>
      </w:r>
    </w:p>
    <w:sectPr w:rsidR="00597F51" w:rsidRPr="00880DCB" w:rsidSect="00597F51"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80DCB"/>
    <w:rsid w:val="00481518"/>
    <w:rsid w:val="00597F51"/>
    <w:rsid w:val="00880DCB"/>
    <w:rsid w:val="008E7B9C"/>
    <w:rsid w:val="00C20B63"/>
    <w:rsid w:val="00CF2A43"/>
    <w:rsid w:val="00DF0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B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DC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Policepardfaut"/>
    <w:rsid w:val="00880DCB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2020-10-11T18:31:00Z</dcterms:created>
  <dcterms:modified xsi:type="dcterms:W3CDTF">2020-10-11T20:10:00Z</dcterms:modified>
</cp:coreProperties>
</file>