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4D8" w:rsidRPr="009644D8" w:rsidRDefault="009644D8" w:rsidP="009644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44D8">
        <w:rPr>
          <w:rFonts w:ascii="Times New Roman" w:eastAsia="Times New Roman" w:hAnsi="Times New Roman" w:cs="Times New Roman"/>
          <w:b/>
          <w:bCs/>
          <w:sz w:val="36"/>
          <w:szCs w:val="36"/>
        </w:rPr>
        <w:t>Instagram Marketing</w:t>
      </w:r>
    </w:p>
    <w:p w:rsidR="009644D8" w:rsidRPr="009644D8" w:rsidRDefault="009644D8" w:rsidP="0096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644D8" w:rsidRPr="009644D8" w:rsidRDefault="009644D8" w:rsidP="00964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4D8">
        <w:rPr>
          <w:rFonts w:ascii="Times New Roman" w:eastAsia="Times New Roman" w:hAnsi="Times New Roman" w:cs="Times New Roman"/>
          <w:b/>
          <w:bCs/>
          <w:sz w:val="27"/>
          <w:szCs w:val="27"/>
        </w:rPr>
        <w:t>Course Overview</w:t>
      </w:r>
    </w:p>
    <w:p w:rsidR="009644D8" w:rsidRPr="009644D8" w:rsidRDefault="009644D8" w:rsidP="00964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644D8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 Marketing</w:t>
      </w:r>
      <w:r w:rsidRPr="009644D8">
        <w:rPr>
          <w:rFonts w:ascii="Times New Roman" w:eastAsia="Times New Roman" w:hAnsi="Times New Roman" w:cs="Times New Roman"/>
          <w:sz w:val="24"/>
          <w:szCs w:val="24"/>
        </w:rPr>
        <w:t xml:space="preserve"> course offers a comprehensive guide to leveraging Instagram as a powerful platform for brand building, audience engagement, and lead generation. Instagram’s visually rich environment allows businesses to connect with customers through images, videos, stories, reels, and more.</w:t>
      </w:r>
    </w:p>
    <w:p w:rsidR="009644D8" w:rsidRPr="009644D8" w:rsidRDefault="009644D8" w:rsidP="00964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This course is tailored for marketers, entrepreneurs, influencers, and social media enthusiasts who want to master Instagram’s marketing tools and grow their presence organically and through paid campaigns.</w:t>
      </w:r>
    </w:p>
    <w:p w:rsidR="009644D8" w:rsidRPr="009644D8" w:rsidRDefault="009644D8" w:rsidP="0096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644D8" w:rsidRPr="009644D8" w:rsidRDefault="009644D8" w:rsidP="00964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4D8">
        <w:rPr>
          <w:rFonts w:ascii="Times New Roman" w:eastAsia="Times New Roman" w:hAnsi="Times New Roman" w:cs="Times New Roman"/>
          <w:b/>
          <w:bCs/>
          <w:sz w:val="27"/>
          <w:szCs w:val="27"/>
        </w:rPr>
        <w:t>Course Objectives</w:t>
      </w:r>
    </w:p>
    <w:p w:rsidR="009644D8" w:rsidRPr="009644D8" w:rsidRDefault="009644D8" w:rsidP="00964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By the end of this course, learners will be able to:</w:t>
      </w:r>
    </w:p>
    <w:p w:rsidR="009644D8" w:rsidRPr="009644D8" w:rsidRDefault="009644D8" w:rsidP="0096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Understand Instagram’s role in the social media marketing landscape.</w:t>
      </w:r>
    </w:p>
    <w:p w:rsidR="009644D8" w:rsidRPr="009644D8" w:rsidRDefault="009644D8" w:rsidP="0096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Create and optimize Instagram business profiles.</w:t>
      </w:r>
    </w:p>
    <w:p w:rsidR="009644D8" w:rsidRPr="009644D8" w:rsidRDefault="009644D8" w:rsidP="0096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Develop compelling content strategies for posts, stories, reels, and IGTV.</w:t>
      </w:r>
    </w:p>
    <w:p w:rsidR="009644D8" w:rsidRPr="009644D8" w:rsidRDefault="009644D8" w:rsidP="0096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Build and engage a targeted follower base.</w:t>
      </w:r>
    </w:p>
    <w:p w:rsidR="009644D8" w:rsidRPr="009644D8" w:rsidRDefault="009644D8" w:rsidP="0096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Plan and execute Instagram advertising campaigns.</w:t>
      </w:r>
    </w:p>
    <w:p w:rsidR="009644D8" w:rsidRPr="009644D8" w:rsidRDefault="009644D8" w:rsidP="0096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Analyze Instagram insights and metrics for performance improvement.</w:t>
      </w:r>
    </w:p>
    <w:p w:rsidR="009644D8" w:rsidRPr="009644D8" w:rsidRDefault="009644D8" w:rsidP="00964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Integrate Instagram marketing with broader digital strategies.</w:t>
      </w:r>
    </w:p>
    <w:p w:rsidR="009644D8" w:rsidRPr="009644D8" w:rsidRDefault="009644D8" w:rsidP="0096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644D8" w:rsidRPr="009644D8" w:rsidRDefault="009644D8" w:rsidP="00964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4D8">
        <w:rPr>
          <w:rFonts w:ascii="Times New Roman" w:eastAsia="Times New Roman" w:hAnsi="Times New Roman" w:cs="Times New Roman"/>
          <w:b/>
          <w:bCs/>
          <w:sz w:val="27"/>
          <w:szCs w:val="27"/>
        </w:rPr>
        <w:t>Syllabus Breakdown</w:t>
      </w:r>
    </w:p>
    <w:p w:rsidR="009644D8" w:rsidRPr="009644D8" w:rsidRDefault="009644D8" w:rsidP="009644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b/>
          <w:bCs/>
          <w:sz w:val="24"/>
          <w:szCs w:val="24"/>
        </w:rPr>
        <w:t>Module 1: Introduction to Instagram Marketing</w:t>
      </w:r>
    </w:p>
    <w:p w:rsidR="009644D8" w:rsidRPr="009644D8" w:rsidRDefault="009644D8" w:rsidP="0096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Overview of Instagram and its user demographics</w:t>
      </w:r>
    </w:p>
    <w:p w:rsidR="009644D8" w:rsidRPr="009644D8" w:rsidRDefault="009644D8" w:rsidP="0096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Setting up and optimizing a business profile</w:t>
      </w:r>
    </w:p>
    <w:p w:rsidR="009644D8" w:rsidRPr="009644D8" w:rsidRDefault="009644D8" w:rsidP="0096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Navigating the Instagram interface and features</w:t>
      </w:r>
    </w:p>
    <w:p w:rsidR="009644D8" w:rsidRPr="009644D8" w:rsidRDefault="009644D8" w:rsidP="00964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Understanding Instagram’s algorithm basics</w:t>
      </w:r>
    </w:p>
    <w:p w:rsidR="009644D8" w:rsidRPr="009644D8" w:rsidRDefault="009644D8" w:rsidP="009644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b/>
          <w:bCs/>
          <w:sz w:val="24"/>
          <w:szCs w:val="24"/>
        </w:rPr>
        <w:t>Module 2: Content Creation and Strategy</w:t>
      </w:r>
    </w:p>
    <w:p w:rsidR="009644D8" w:rsidRPr="009644D8" w:rsidRDefault="009644D8" w:rsidP="009644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Types of Instagram content: posts, stories, reels, IGTV, live</w:t>
      </w:r>
    </w:p>
    <w:p w:rsidR="009644D8" w:rsidRPr="009644D8" w:rsidRDefault="009644D8" w:rsidP="009644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Best practices for photo and video content</w:t>
      </w:r>
    </w:p>
    <w:p w:rsidR="009644D8" w:rsidRPr="009644D8" w:rsidRDefault="009644D8" w:rsidP="009644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Using captions, hashtags, and geotags effectively</w:t>
      </w:r>
    </w:p>
    <w:p w:rsidR="009644D8" w:rsidRPr="009644D8" w:rsidRDefault="009644D8" w:rsidP="009644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lastRenderedPageBreak/>
        <w:t>Content calendar planning and scheduling tools</w:t>
      </w:r>
    </w:p>
    <w:p w:rsidR="009644D8" w:rsidRPr="009644D8" w:rsidRDefault="009644D8" w:rsidP="009644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b/>
          <w:bCs/>
          <w:sz w:val="24"/>
          <w:szCs w:val="24"/>
        </w:rPr>
        <w:t>Module 3: Growing and Engaging Your Audience</w:t>
      </w:r>
    </w:p>
    <w:p w:rsidR="009644D8" w:rsidRPr="009644D8" w:rsidRDefault="009644D8" w:rsidP="009644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Techniques to gain organic followers</w:t>
      </w:r>
    </w:p>
    <w:p w:rsidR="009644D8" w:rsidRPr="009644D8" w:rsidRDefault="009644D8" w:rsidP="009644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Engaging with followers through comments, DMs, and stories</w:t>
      </w:r>
    </w:p>
    <w:p w:rsidR="009644D8" w:rsidRPr="009644D8" w:rsidRDefault="009644D8" w:rsidP="009644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Collaborations, influencer marketing, and user-generated content</w:t>
      </w:r>
    </w:p>
    <w:p w:rsidR="009644D8" w:rsidRPr="009644D8" w:rsidRDefault="009644D8" w:rsidP="009644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Running contests and giveaways</w:t>
      </w:r>
    </w:p>
    <w:p w:rsidR="009644D8" w:rsidRPr="009644D8" w:rsidRDefault="009644D8" w:rsidP="009644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b/>
          <w:bCs/>
          <w:sz w:val="24"/>
          <w:szCs w:val="24"/>
        </w:rPr>
        <w:t>Module 4: Instagram Advertising Fundamentals</w:t>
      </w:r>
    </w:p>
    <w:p w:rsidR="009644D8" w:rsidRPr="009644D8" w:rsidRDefault="009644D8" w:rsidP="009644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Overview of Instagram Ads Manager and Facebook Ads integration</w:t>
      </w:r>
    </w:p>
    <w:p w:rsidR="009644D8" w:rsidRPr="009644D8" w:rsidRDefault="009644D8" w:rsidP="009644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Defining ad objectives and audience targeting</w:t>
      </w:r>
    </w:p>
    <w:p w:rsidR="009644D8" w:rsidRPr="009644D8" w:rsidRDefault="009644D8" w:rsidP="009644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Creating ad creatives for different formats</w:t>
      </w:r>
    </w:p>
    <w:p w:rsidR="009644D8" w:rsidRPr="009644D8" w:rsidRDefault="009644D8" w:rsidP="009644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Setting budgets, bidding, and scheduling ads</w:t>
      </w:r>
    </w:p>
    <w:p w:rsidR="009644D8" w:rsidRPr="009644D8" w:rsidRDefault="009644D8" w:rsidP="009644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b/>
          <w:bCs/>
          <w:sz w:val="24"/>
          <w:szCs w:val="24"/>
        </w:rPr>
        <w:t>Module 5: Advanced Instagram Marketing Tools</w:t>
      </w:r>
    </w:p>
    <w:p w:rsidR="009644D8" w:rsidRPr="009644D8" w:rsidRDefault="009644D8" w:rsidP="009644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Using Instagram Shopping and product tags</w:t>
      </w:r>
    </w:p>
    <w:p w:rsidR="009644D8" w:rsidRPr="009644D8" w:rsidRDefault="009644D8" w:rsidP="009644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Leveraging Instagram Insights and analytics</w:t>
      </w:r>
    </w:p>
    <w:p w:rsidR="009644D8" w:rsidRPr="009644D8" w:rsidRDefault="009644D8" w:rsidP="009644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Running Instagram Live sessions and IGTV marketing</w:t>
      </w:r>
    </w:p>
    <w:p w:rsidR="009644D8" w:rsidRPr="009644D8" w:rsidRDefault="009644D8" w:rsidP="009644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Influencer marketing strategies and partnership management</w:t>
      </w:r>
    </w:p>
    <w:p w:rsidR="009644D8" w:rsidRPr="009644D8" w:rsidRDefault="009644D8" w:rsidP="009644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b/>
          <w:bCs/>
          <w:sz w:val="24"/>
          <w:szCs w:val="24"/>
        </w:rPr>
        <w:t>Module 6: Instagram Marketing Automation and Management</w:t>
      </w:r>
    </w:p>
    <w:p w:rsidR="009644D8" w:rsidRPr="009644D8" w:rsidRDefault="009644D8" w:rsidP="009644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Using third-party tools for scheduling and analytics</w:t>
      </w:r>
    </w:p>
    <w:p w:rsidR="009644D8" w:rsidRPr="009644D8" w:rsidRDefault="009644D8" w:rsidP="009644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Managing multiple Instagram accounts</w:t>
      </w:r>
    </w:p>
    <w:p w:rsidR="009644D8" w:rsidRPr="009644D8" w:rsidRDefault="009644D8" w:rsidP="009644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9644D8"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 w:rsidRPr="009644D8">
        <w:rPr>
          <w:rFonts w:ascii="Times New Roman" w:eastAsia="Times New Roman" w:hAnsi="Times New Roman" w:cs="Times New Roman"/>
          <w:sz w:val="24"/>
          <w:szCs w:val="24"/>
        </w:rPr>
        <w:t xml:space="preserve"> and automated responses</w:t>
      </w:r>
    </w:p>
    <w:p w:rsidR="009644D8" w:rsidRPr="009644D8" w:rsidRDefault="009644D8" w:rsidP="009644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b/>
          <w:bCs/>
          <w:sz w:val="24"/>
          <w:szCs w:val="24"/>
        </w:rPr>
        <w:t>Module 7: Measuring and Optimizing Campaign Performance</w:t>
      </w:r>
    </w:p>
    <w:p w:rsidR="009644D8" w:rsidRPr="009644D8" w:rsidRDefault="009644D8" w:rsidP="009644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Key performance indicators (KPIs) for Instagram</w:t>
      </w:r>
    </w:p>
    <w:p w:rsidR="009644D8" w:rsidRPr="009644D8" w:rsidRDefault="009644D8" w:rsidP="009644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Tracking engagement, reach, impressions, and conversions</w:t>
      </w:r>
    </w:p>
    <w:p w:rsidR="009644D8" w:rsidRPr="009644D8" w:rsidRDefault="009644D8" w:rsidP="009644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A/B testing ads and organic content</w:t>
      </w:r>
    </w:p>
    <w:p w:rsidR="009644D8" w:rsidRPr="009644D8" w:rsidRDefault="009644D8" w:rsidP="009644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Strategies for continuous growth and improvement</w:t>
      </w:r>
    </w:p>
    <w:p w:rsidR="009644D8" w:rsidRPr="009644D8" w:rsidRDefault="009644D8" w:rsidP="009644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b/>
          <w:bCs/>
          <w:sz w:val="24"/>
          <w:szCs w:val="24"/>
        </w:rPr>
        <w:t>Module 8: Practical Project</w:t>
      </w:r>
    </w:p>
    <w:p w:rsidR="009644D8" w:rsidRPr="009644D8" w:rsidRDefault="009644D8" w:rsidP="009644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Developing a complete Instagram marketing campaign</w:t>
      </w:r>
    </w:p>
    <w:p w:rsidR="009644D8" w:rsidRPr="009644D8" w:rsidRDefault="009644D8" w:rsidP="009644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Creating content, launching ads, and analyzing results</w:t>
      </w:r>
    </w:p>
    <w:p w:rsidR="009644D8" w:rsidRPr="009644D8" w:rsidRDefault="009644D8" w:rsidP="009644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Presenting campaign insights and recommendations</w:t>
      </w:r>
    </w:p>
    <w:p w:rsidR="009644D8" w:rsidRPr="009644D8" w:rsidRDefault="009644D8" w:rsidP="0096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644D8" w:rsidRPr="009644D8" w:rsidRDefault="009644D8" w:rsidP="009644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4D8">
        <w:rPr>
          <w:rFonts w:ascii="Times New Roman" w:eastAsia="Times New Roman" w:hAnsi="Times New Roman" w:cs="Times New Roman"/>
          <w:b/>
          <w:bCs/>
          <w:sz w:val="27"/>
          <w:szCs w:val="27"/>
        </w:rPr>
        <w:t>Career Opportunities</w:t>
      </w:r>
    </w:p>
    <w:p w:rsidR="009644D8" w:rsidRPr="009644D8" w:rsidRDefault="009644D8" w:rsidP="00964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lastRenderedPageBreak/>
        <w:t>Instagram Marketing expertise opens opportunities such as:</w:t>
      </w:r>
    </w:p>
    <w:p w:rsidR="009644D8" w:rsidRPr="009644D8" w:rsidRDefault="009644D8" w:rsidP="009644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Manager</w:t>
      </w:r>
    </w:p>
    <w:p w:rsidR="009644D8" w:rsidRPr="009644D8" w:rsidRDefault="009644D8" w:rsidP="009644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b/>
          <w:bCs/>
          <w:sz w:val="24"/>
          <w:szCs w:val="24"/>
        </w:rPr>
        <w:t>Content Creator</w:t>
      </w:r>
    </w:p>
    <w:p w:rsidR="009644D8" w:rsidRPr="009644D8" w:rsidRDefault="009644D8" w:rsidP="009644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Marketing Specialist</w:t>
      </w:r>
    </w:p>
    <w:p w:rsidR="009644D8" w:rsidRPr="009644D8" w:rsidRDefault="009644D8" w:rsidP="009644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b/>
          <w:bCs/>
          <w:sz w:val="24"/>
          <w:szCs w:val="24"/>
        </w:rPr>
        <w:t>Influencer Marketing Manager</w:t>
      </w:r>
    </w:p>
    <w:p w:rsidR="009644D8" w:rsidRPr="009644D8" w:rsidRDefault="009644D8" w:rsidP="009644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b/>
          <w:bCs/>
          <w:sz w:val="24"/>
          <w:szCs w:val="24"/>
        </w:rPr>
        <w:t>Brand Manager</w:t>
      </w:r>
    </w:p>
    <w:p w:rsidR="009644D8" w:rsidRPr="009644D8" w:rsidRDefault="009644D8" w:rsidP="009644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Marketing Executive</w:t>
      </w:r>
    </w:p>
    <w:p w:rsidR="009644D8" w:rsidRPr="009644D8" w:rsidRDefault="009644D8" w:rsidP="009644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 Social Media Consultant</w:t>
      </w:r>
    </w:p>
    <w:p w:rsidR="009644D8" w:rsidRPr="009644D8" w:rsidRDefault="009644D8" w:rsidP="009644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4D8">
        <w:rPr>
          <w:rFonts w:ascii="Times New Roman" w:eastAsia="Times New Roman" w:hAnsi="Times New Roman" w:cs="Times New Roman"/>
          <w:sz w:val="24"/>
          <w:szCs w:val="24"/>
        </w:rPr>
        <w:t>Mastering Instagram marketing helps brands effectively engage with younger, visually-oriented audiences and build a strong digital presence.</w:t>
      </w:r>
    </w:p>
    <w:p w:rsidR="00A74E60" w:rsidRDefault="00A74E60">
      <w:bookmarkStart w:id="0" w:name="_GoBack"/>
      <w:bookmarkEnd w:id="0"/>
    </w:p>
    <w:sectPr w:rsidR="00A7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B368B"/>
    <w:multiLevelType w:val="multilevel"/>
    <w:tmpl w:val="69C6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55F84"/>
    <w:multiLevelType w:val="multilevel"/>
    <w:tmpl w:val="361E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525B0"/>
    <w:multiLevelType w:val="multilevel"/>
    <w:tmpl w:val="10AC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A3898"/>
    <w:multiLevelType w:val="multilevel"/>
    <w:tmpl w:val="9A8C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56473"/>
    <w:multiLevelType w:val="multilevel"/>
    <w:tmpl w:val="B922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96DE4"/>
    <w:multiLevelType w:val="multilevel"/>
    <w:tmpl w:val="3476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61D88"/>
    <w:multiLevelType w:val="multilevel"/>
    <w:tmpl w:val="3A0A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21C3A"/>
    <w:multiLevelType w:val="multilevel"/>
    <w:tmpl w:val="03A2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9033B"/>
    <w:multiLevelType w:val="multilevel"/>
    <w:tmpl w:val="4AD0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A724D2"/>
    <w:multiLevelType w:val="multilevel"/>
    <w:tmpl w:val="69D2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D8"/>
    <w:rsid w:val="009644D8"/>
    <w:rsid w:val="00A7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9D958-2792-4C3D-8036-CE9DD64E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4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4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644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4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44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644D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644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5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2025-06-07T09:24:00Z</dcterms:created>
  <dcterms:modified xsi:type="dcterms:W3CDTF">2025-06-07T09:25:00Z</dcterms:modified>
</cp:coreProperties>
</file>