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BB" w:rsidRPr="00C10ABB" w:rsidRDefault="00C10ABB" w:rsidP="00C10A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ABB">
        <w:rPr>
          <w:rFonts w:ascii="Times New Roman" w:eastAsia="Times New Roman" w:hAnsi="Times New Roman" w:cs="Times New Roman"/>
          <w:b/>
          <w:bCs/>
          <w:sz w:val="36"/>
          <w:szCs w:val="36"/>
        </w:rPr>
        <w:t>ASP.NET</w:t>
      </w:r>
    </w:p>
    <w:p w:rsidR="00C10ABB" w:rsidRPr="00C10ABB" w:rsidRDefault="00C10ABB" w:rsidP="00C10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10ABB" w:rsidRPr="00C10ABB" w:rsidRDefault="00C10ABB" w:rsidP="00C10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ABB">
        <w:rPr>
          <w:rFonts w:ascii="Times New Roman" w:eastAsia="Times New Roman" w:hAnsi="Times New Roman" w:cs="Times New Roman"/>
          <w:b/>
          <w:bCs/>
          <w:sz w:val="27"/>
          <w:szCs w:val="27"/>
        </w:rPr>
        <w:t>Course Overview</w:t>
      </w:r>
    </w:p>
    <w:p w:rsidR="00C10ABB" w:rsidRPr="00C10ABB" w:rsidRDefault="00C10ABB" w:rsidP="00C1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ASP.NET</w:t>
      </w:r>
      <w:r w:rsidRPr="00C10ABB">
        <w:rPr>
          <w:rFonts w:ascii="Times New Roman" w:eastAsia="Times New Roman" w:hAnsi="Times New Roman" w:cs="Times New Roman"/>
          <w:sz w:val="24"/>
          <w:szCs w:val="24"/>
        </w:rPr>
        <w:t xml:space="preserve"> course introduces learners to Microsoft’s powerful, open-source web framework used to build dynamic, scalable, and secure web applications and services. ASP.NET supports multiple programming languages including C# and VB.NET, and runs on the .NET platform, enabling developers to create modern web applications with ease.</w:t>
      </w:r>
    </w:p>
    <w:p w:rsidR="00C10ABB" w:rsidRPr="00C10ABB" w:rsidRDefault="00C10ABB" w:rsidP="00C1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This course covers the fundamentals of ASP.NET Web Forms, MVC (Model-View-Controller) architecture, Web API, and Razor Pages. It is ideal for developers looking to build enterprise-grade websites, RESTful APIs, and cloud-based web solutions.</w:t>
      </w:r>
    </w:p>
    <w:p w:rsidR="00C10ABB" w:rsidRPr="00C10ABB" w:rsidRDefault="00C10ABB" w:rsidP="00C10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10ABB" w:rsidRPr="00C10ABB" w:rsidRDefault="00C10ABB" w:rsidP="00C10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ABB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C10ABB" w:rsidRPr="00C10ABB" w:rsidRDefault="00C10ABB" w:rsidP="00C1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By the end of this course, learners will be able to:</w:t>
      </w:r>
    </w:p>
    <w:p w:rsidR="00C10ABB" w:rsidRPr="00C10ABB" w:rsidRDefault="00C10ABB" w:rsidP="00C10A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Understand the architecture and components of ASP.NET.</w:t>
      </w:r>
    </w:p>
    <w:p w:rsidR="00C10ABB" w:rsidRPr="00C10ABB" w:rsidRDefault="00C10ABB" w:rsidP="00C10A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Develop dynamic web pages using Web Forms and MVC.</w:t>
      </w:r>
    </w:p>
    <w:p w:rsidR="00C10ABB" w:rsidRPr="00C10ABB" w:rsidRDefault="00C10ABB" w:rsidP="00C10A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Implement client-server communication with Web API.</w:t>
      </w:r>
    </w:p>
    <w:p w:rsidR="00C10ABB" w:rsidRPr="00C10ABB" w:rsidRDefault="00C10ABB" w:rsidP="00C10A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Use Razor syntax for seamless server-side page rendering.</w:t>
      </w:r>
    </w:p>
    <w:p w:rsidR="00C10ABB" w:rsidRPr="00C10ABB" w:rsidRDefault="00C10ABB" w:rsidP="00C10A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Manage state, authentication, and authorization.</w:t>
      </w:r>
    </w:p>
    <w:p w:rsidR="00C10ABB" w:rsidRPr="00C10ABB" w:rsidRDefault="00C10ABB" w:rsidP="00C10A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Work with databases using Entity Framework.</w:t>
      </w:r>
    </w:p>
    <w:p w:rsidR="00C10ABB" w:rsidRPr="00C10ABB" w:rsidRDefault="00C10ABB" w:rsidP="00C10A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Deploy and maintain ASP.NET applications on IIS and cloud platforms.</w:t>
      </w:r>
    </w:p>
    <w:p w:rsidR="00C10ABB" w:rsidRPr="00C10ABB" w:rsidRDefault="00C10ABB" w:rsidP="00C10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10ABB" w:rsidRPr="00C10ABB" w:rsidRDefault="00C10ABB" w:rsidP="00C10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ABB">
        <w:rPr>
          <w:rFonts w:ascii="Times New Roman" w:eastAsia="Times New Roman" w:hAnsi="Times New Roman" w:cs="Times New Roman"/>
          <w:b/>
          <w:bCs/>
          <w:sz w:val="27"/>
          <w:szCs w:val="27"/>
        </w:rPr>
        <w:t>Syllabus Breakdown</w:t>
      </w:r>
    </w:p>
    <w:p w:rsidR="00C10ABB" w:rsidRPr="00C10ABB" w:rsidRDefault="00C10ABB" w:rsidP="00C10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Introduction to ASP.NET and .NET Framework</w:t>
      </w:r>
    </w:p>
    <w:p w:rsidR="00C10ABB" w:rsidRPr="00C10ABB" w:rsidRDefault="00C10ABB" w:rsidP="00C10A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Overview of web development and ASP.NET’s role</w:t>
      </w:r>
    </w:p>
    <w:p w:rsidR="00C10ABB" w:rsidRPr="00C10ABB" w:rsidRDefault="00C10ABB" w:rsidP="00C10A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Understanding the .NET ecosystem</w:t>
      </w:r>
    </w:p>
    <w:p w:rsidR="00C10ABB" w:rsidRPr="00C10ABB" w:rsidRDefault="00C10ABB" w:rsidP="00C10A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Setting up the development environment (Visual Studio)</w:t>
      </w:r>
    </w:p>
    <w:p w:rsidR="00C10ABB" w:rsidRPr="00C10ABB" w:rsidRDefault="00C10ABB" w:rsidP="00C10A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ASP.NET application lifecycle</w:t>
      </w:r>
    </w:p>
    <w:p w:rsidR="00C10ABB" w:rsidRPr="00C10ABB" w:rsidRDefault="00C10ABB" w:rsidP="00C10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Module 2: ASP.NET Web Forms</w:t>
      </w:r>
    </w:p>
    <w:p w:rsidR="00C10ABB" w:rsidRPr="00C10ABB" w:rsidRDefault="00C10ABB" w:rsidP="00C10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Web Forms architecture and controls</w:t>
      </w:r>
    </w:p>
    <w:p w:rsidR="00C10ABB" w:rsidRPr="00C10ABB" w:rsidRDefault="00C10ABB" w:rsidP="00C10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Event-driven programming model</w:t>
      </w:r>
    </w:p>
    <w:p w:rsidR="00C10ABB" w:rsidRPr="00C10ABB" w:rsidRDefault="00C10ABB" w:rsidP="00C10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 xml:space="preserve">State management: </w:t>
      </w:r>
      <w:proofErr w:type="spellStart"/>
      <w:r w:rsidRPr="00C10ABB">
        <w:rPr>
          <w:rFonts w:ascii="Times New Roman" w:eastAsia="Times New Roman" w:hAnsi="Times New Roman" w:cs="Times New Roman"/>
          <w:sz w:val="24"/>
          <w:szCs w:val="24"/>
        </w:rPr>
        <w:t>ViewState</w:t>
      </w:r>
      <w:proofErr w:type="spellEnd"/>
      <w:r w:rsidRPr="00C10ABB">
        <w:rPr>
          <w:rFonts w:ascii="Times New Roman" w:eastAsia="Times New Roman" w:hAnsi="Times New Roman" w:cs="Times New Roman"/>
          <w:sz w:val="24"/>
          <w:szCs w:val="24"/>
        </w:rPr>
        <w:t>, Session, Cookies</w:t>
      </w:r>
    </w:p>
    <w:p w:rsidR="00C10ABB" w:rsidRPr="00C10ABB" w:rsidRDefault="00C10ABB" w:rsidP="00C10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lastRenderedPageBreak/>
        <w:t>Form validation and user input controls</w:t>
      </w:r>
    </w:p>
    <w:p w:rsidR="00C10ABB" w:rsidRPr="00C10ABB" w:rsidRDefault="00C10ABB" w:rsidP="00C10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Master pages and themes for UI consistency</w:t>
      </w:r>
    </w:p>
    <w:p w:rsidR="00C10ABB" w:rsidRPr="00C10ABB" w:rsidRDefault="00C10ABB" w:rsidP="00C10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Module 3: ASP.NET MVC Framework</w:t>
      </w:r>
    </w:p>
    <w:p w:rsidR="00C10ABB" w:rsidRPr="00C10ABB" w:rsidRDefault="00C10ABB" w:rsidP="00C10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Understanding MVC architecture</w:t>
      </w:r>
    </w:p>
    <w:p w:rsidR="00C10ABB" w:rsidRPr="00C10ABB" w:rsidRDefault="00C10ABB" w:rsidP="00C10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Creating models, views, and controllers</w:t>
      </w:r>
    </w:p>
    <w:p w:rsidR="00C10ABB" w:rsidRPr="00C10ABB" w:rsidRDefault="00C10ABB" w:rsidP="00C10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Routing and URL patterns</w:t>
      </w:r>
    </w:p>
    <w:p w:rsidR="00C10ABB" w:rsidRPr="00C10ABB" w:rsidRDefault="00C10ABB" w:rsidP="00C10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Working with strongly-typed views and layouts</w:t>
      </w:r>
    </w:p>
    <w:p w:rsidR="00C10ABB" w:rsidRPr="00C10ABB" w:rsidRDefault="00C10ABB" w:rsidP="00C10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Data binding and validation</w:t>
      </w:r>
    </w:p>
    <w:p w:rsidR="00C10ABB" w:rsidRPr="00C10ABB" w:rsidRDefault="00C10ABB" w:rsidP="00C10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Filters and action results</w:t>
      </w:r>
    </w:p>
    <w:p w:rsidR="00C10ABB" w:rsidRPr="00C10ABB" w:rsidRDefault="00C10ABB" w:rsidP="00C10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Module 4: Razor Pages</w:t>
      </w:r>
    </w:p>
    <w:p w:rsidR="00C10ABB" w:rsidRPr="00C10ABB" w:rsidRDefault="00C10ABB" w:rsidP="00C1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Introduction to Razor syntax</w:t>
      </w:r>
    </w:p>
    <w:p w:rsidR="00C10ABB" w:rsidRPr="00C10ABB" w:rsidRDefault="00C10ABB" w:rsidP="00C1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Building page-focused web applications</w:t>
      </w:r>
    </w:p>
    <w:p w:rsidR="00C10ABB" w:rsidRPr="00C10ABB" w:rsidRDefault="00C10ABB" w:rsidP="00C1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Layouts, sections, and partial views</w:t>
      </w:r>
    </w:p>
    <w:p w:rsidR="00C10ABB" w:rsidRPr="00C10ABB" w:rsidRDefault="00C10ABB" w:rsidP="00C10A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Form handling and validation in Razor Pages</w:t>
      </w:r>
    </w:p>
    <w:p w:rsidR="00C10ABB" w:rsidRPr="00C10ABB" w:rsidRDefault="00C10ABB" w:rsidP="00C10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Module 5: Web API Development</w:t>
      </w:r>
    </w:p>
    <w:p w:rsidR="00C10ABB" w:rsidRPr="00C10ABB" w:rsidRDefault="00C10ABB" w:rsidP="00C10A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RESTful services and Web API basics</w:t>
      </w:r>
    </w:p>
    <w:p w:rsidR="00C10ABB" w:rsidRPr="00C10ABB" w:rsidRDefault="00C10ABB" w:rsidP="00C10A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Creating API controllers and routes</w:t>
      </w:r>
    </w:p>
    <w:p w:rsidR="00C10ABB" w:rsidRPr="00C10ABB" w:rsidRDefault="00C10ABB" w:rsidP="00C10A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Consuming and producing JSON and XML</w:t>
      </w:r>
    </w:p>
    <w:p w:rsidR="00C10ABB" w:rsidRPr="00C10ABB" w:rsidRDefault="00C10ABB" w:rsidP="00C10A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Authentication and authorization in APIs</w:t>
      </w:r>
    </w:p>
    <w:p w:rsidR="00C10ABB" w:rsidRPr="00C10ABB" w:rsidRDefault="00C10ABB" w:rsidP="00C10A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Testing and debugging Web APIs</w:t>
      </w:r>
    </w:p>
    <w:p w:rsidR="00C10ABB" w:rsidRPr="00C10ABB" w:rsidRDefault="00C10ABB" w:rsidP="00C10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Module 6: Data Access with Entity Framework</w:t>
      </w:r>
    </w:p>
    <w:p w:rsidR="00C10ABB" w:rsidRPr="00C10ABB" w:rsidRDefault="00C10ABB" w:rsidP="00C10A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Introduction to ORM and Entity Framework Core</w:t>
      </w:r>
    </w:p>
    <w:p w:rsidR="00C10ABB" w:rsidRPr="00C10ABB" w:rsidRDefault="00C10ABB" w:rsidP="00C10A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Code First and Database First approaches</w:t>
      </w:r>
    </w:p>
    <w:p w:rsidR="00C10ABB" w:rsidRPr="00C10ABB" w:rsidRDefault="00C10ABB" w:rsidP="00C10A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CRUD operations using LINQ</w:t>
      </w:r>
    </w:p>
    <w:p w:rsidR="00C10ABB" w:rsidRPr="00C10ABB" w:rsidRDefault="00C10ABB" w:rsidP="00C10A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Migrations and schema updates</w:t>
      </w:r>
    </w:p>
    <w:p w:rsidR="00C10ABB" w:rsidRPr="00C10ABB" w:rsidRDefault="00C10ABB" w:rsidP="00C10A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Handling relationships and navigation properties</w:t>
      </w:r>
    </w:p>
    <w:p w:rsidR="00C10ABB" w:rsidRPr="00C10ABB" w:rsidRDefault="00C10ABB" w:rsidP="00C10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Module 7: Security and State Management</w:t>
      </w:r>
    </w:p>
    <w:p w:rsidR="00C10ABB" w:rsidRPr="00C10ABB" w:rsidRDefault="00C10ABB" w:rsidP="00C10A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Authentication methods: Forms Authentication, Identity Framework</w:t>
      </w:r>
    </w:p>
    <w:p w:rsidR="00C10ABB" w:rsidRPr="00C10ABB" w:rsidRDefault="00C10ABB" w:rsidP="00C10A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Authorization and role management</w:t>
      </w:r>
    </w:p>
    <w:p w:rsidR="00C10ABB" w:rsidRPr="00C10ABB" w:rsidRDefault="00C10ABB" w:rsidP="00C10A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Secure data transmission (HTTPS, SSL)</w:t>
      </w:r>
    </w:p>
    <w:p w:rsidR="00C10ABB" w:rsidRPr="00C10ABB" w:rsidRDefault="00C10ABB" w:rsidP="00C10A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Cross-Site Scripting (XSS) and SQL Injection prevention</w:t>
      </w:r>
    </w:p>
    <w:p w:rsidR="00C10ABB" w:rsidRPr="00C10ABB" w:rsidRDefault="00C10ABB" w:rsidP="00C10A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Session management techniques</w:t>
      </w:r>
    </w:p>
    <w:p w:rsidR="00C10ABB" w:rsidRPr="00C10ABB" w:rsidRDefault="00C10ABB" w:rsidP="00C10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Module 8: Deployment and Maintenance</w:t>
      </w:r>
    </w:p>
    <w:p w:rsidR="00C10ABB" w:rsidRPr="00C10ABB" w:rsidRDefault="00C10ABB" w:rsidP="00C10A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Configuring and deploying ASP.NET applications on IIS</w:t>
      </w:r>
    </w:p>
    <w:p w:rsidR="00C10ABB" w:rsidRPr="00C10ABB" w:rsidRDefault="00C10ABB" w:rsidP="00C10A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lastRenderedPageBreak/>
        <w:t>Publishing to Azure and other cloud platforms</w:t>
      </w:r>
    </w:p>
    <w:p w:rsidR="00C10ABB" w:rsidRPr="00C10ABB" w:rsidRDefault="00C10ABB" w:rsidP="00C10A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Performance tuning and caching strategies</w:t>
      </w:r>
    </w:p>
    <w:p w:rsidR="00C10ABB" w:rsidRPr="00C10ABB" w:rsidRDefault="00C10ABB" w:rsidP="00C10A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Logging, error handling, and diagnostics</w:t>
      </w:r>
    </w:p>
    <w:p w:rsidR="00C10ABB" w:rsidRPr="00C10ABB" w:rsidRDefault="00C10ABB" w:rsidP="00C10A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Best practices for maintainable and scalable applications</w:t>
      </w:r>
    </w:p>
    <w:p w:rsidR="00C10ABB" w:rsidRPr="00C10ABB" w:rsidRDefault="00C10ABB" w:rsidP="00C10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10ABB" w:rsidRPr="00C10ABB" w:rsidRDefault="00C10ABB" w:rsidP="00C10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ABB">
        <w:rPr>
          <w:rFonts w:ascii="Times New Roman" w:eastAsia="Times New Roman" w:hAnsi="Times New Roman" w:cs="Times New Roman"/>
          <w:b/>
          <w:bCs/>
          <w:sz w:val="27"/>
          <w:szCs w:val="27"/>
        </w:rPr>
        <w:t>Career Opportunities</w:t>
      </w:r>
    </w:p>
    <w:p w:rsidR="00C10ABB" w:rsidRPr="00C10ABB" w:rsidRDefault="00C10ABB" w:rsidP="00C1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>Proficiency in ASP.NET opens doors to high-demand roles in web and software development across industries. Career paths include:</w:t>
      </w:r>
    </w:p>
    <w:p w:rsidR="00C10ABB" w:rsidRPr="00C10ABB" w:rsidRDefault="00C10ABB" w:rsidP="00C10A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ASP.NET Developer</w:t>
      </w:r>
    </w:p>
    <w:p w:rsidR="00C10ABB" w:rsidRPr="00C10ABB" w:rsidRDefault="00C10ABB" w:rsidP="00C10A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Full Stack Web Developer (.NET Stack)</w:t>
      </w:r>
    </w:p>
    <w:p w:rsidR="00C10ABB" w:rsidRPr="00C10ABB" w:rsidRDefault="00C10ABB" w:rsidP="00C10A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 Developer</w:t>
      </w:r>
    </w:p>
    <w:p w:rsidR="00C10ABB" w:rsidRPr="00C10ABB" w:rsidRDefault="00C10ABB" w:rsidP="00C10A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Developer</w:t>
      </w:r>
    </w:p>
    <w:p w:rsidR="00C10ABB" w:rsidRPr="00C10ABB" w:rsidRDefault="00C10ABB" w:rsidP="00C10A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API Developer</w:t>
      </w:r>
    </w:p>
    <w:p w:rsidR="00C10ABB" w:rsidRPr="00C10ABB" w:rsidRDefault="00C10ABB" w:rsidP="00C10A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Cloud Solutions Developer (Azure)</w:t>
      </w:r>
    </w:p>
    <w:p w:rsidR="00C10ABB" w:rsidRPr="00C10ABB" w:rsidRDefault="00C10ABB" w:rsidP="00C10A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 in Enterprise Environments</w:t>
      </w:r>
    </w:p>
    <w:p w:rsidR="00C10ABB" w:rsidRPr="00C10ABB" w:rsidRDefault="00C10ABB" w:rsidP="00C1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ABB">
        <w:rPr>
          <w:rFonts w:ascii="Times New Roman" w:eastAsia="Times New Roman" w:hAnsi="Times New Roman" w:cs="Times New Roman"/>
          <w:sz w:val="24"/>
          <w:szCs w:val="24"/>
        </w:rPr>
        <w:t xml:space="preserve">Companies in </w:t>
      </w:r>
      <w:r w:rsidRPr="00C10ABB">
        <w:rPr>
          <w:rFonts w:ascii="Times New Roman" w:eastAsia="Times New Roman" w:hAnsi="Times New Roman" w:cs="Times New Roman"/>
          <w:b/>
          <w:bCs/>
          <w:sz w:val="24"/>
          <w:szCs w:val="24"/>
        </w:rPr>
        <w:t>IT services, finance, healthcare, e-commerce, and government sectors</w:t>
      </w:r>
      <w:r w:rsidRPr="00C10ABB">
        <w:rPr>
          <w:rFonts w:ascii="Times New Roman" w:eastAsia="Times New Roman" w:hAnsi="Times New Roman" w:cs="Times New Roman"/>
          <w:sz w:val="24"/>
          <w:szCs w:val="24"/>
        </w:rPr>
        <w:t xml:space="preserve"> extensively use ASP.NET for robust web solutions and APIs.</w:t>
      </w:r>
    </w:p>
    <w:p w:rsidR="00A74E60" w:rsidRDefault="00A74E60">
      <w:bookmarkStart w:id="0" w:name="_GoBack"/>
      <w:bookmarkEnd w:id="0"/>
    </w:p>
    <w:sectPr w:rsidR="00A7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2900"/>
    <w:multiLevelType w:val="multilevel"/>
    <w:tmpl w:val="28EA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75246"/>
    <w:multiLevelType w:val="multilevel"/>
    <w:tmpl w:val="FE0C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C3977"/>
    <w:multiLevelType w:val="multilevel"/>
    <w:tmpl w:val="A7CE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D54EF"/>
    <w:multiLevelType w:val="multilevel"/>
    <w:tmpl w:val="1F66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E3E62"/>
    <w:multiLevelType w:val="multilevel"/>
    <w:tmpl w:val="FE06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E4001"/>
    <w:multiLevelType w:val="multilevel"/>
    <w:tmpl w:val="36EE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4D47"/>
    <w:multiLevelType w:val="multilevel"/>
    <w:tmpl w:val="C9CE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47AE4"/>
    <w:multiLevelType w:val="multilevel"/>
    <w:tmpl w:val="A43C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17EE0"/>
    <w:multiLevelType w:val="multilevel"/>
    <w:tmpl w:val="5224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D0CFD"/>
    <w:multiLevelType w:val="multilevel"/>
    <w:tmpl w:val="F4C8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BB"/>
    <w:rsid w:val="00A74E60"/>
    <w:rsid w:val="00C1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AEF14-52F6-43C4-9A7C-0AAFEEF4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0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0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10A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A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0A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10A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10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0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2025-06-07T09:15:00Z</dcterms:created>
  <dcterms:modified xsi:type="dcterms:W3CDTF">2025-06-07T09:16:00Z</dcterms:modified>
</cp:coreProperties>
</file>