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D87" w:rsidRPr="005C32E7" w:rsidRDefault="007E0D87" w:rsidP="007E0D87">
      <w:pPr>
        <w:pStyle w:val="11"/>
        <w:outlineLvl w:val="1"/>
        <w:rPr>
          <w:b w:val="0"/>
          <w:i/>
          <w:sz w:val="20"/>
          <w:szCs w:val="20"/>
        </w:rPr>
      </w:pPr>
      <w:r w:rsidRPr="005C32E7">
        <w:t>Черепаха</w:t>
      </w:r>
      <w:r w:rsidRPr="005C32E7">
        <w:br/>
      </w:r>
      <w:r>
        <w:rPr>
          <w:b w:val="0"/>
          <w:i/>
          <w:sz w:val="20"/>
          <w:szCs w:val="20"/>
        </w:rPr>
        <w:t>Корней Чуковский</w:t>
      </w:r>
    </w:p>
    <w:p w:rsidR="007E0D87" w:rsidRPr="005C32E7" w:rsidRDefault="007E0D87" w:rsidP="007E0D87">
      <w:pPr>
        <w:spacing w:after="0" w:line="240" w:lineRule="auto"/>
        <w:ind w:firstLine="708"/>
        <w:jc w:val="both"/>
        <w:rPr>
          <w:szCs w:val="28"/>
        </w:rPr>
      </w:pPr>
    </w:p>
    <w:p w:rsidR="007E0D87" w:rsidRPr="005C32E7" w:rsidRDefault="007E0D87" w:rsidP="007E0D87">
      <w:pPr>
        <w:spacing w:after="0" w:line="240" w:lineRule="auto"/>
        <w:ind w:firstLine="708"/>
        <w:jc w:val="both"/>
        <w:rPr>
          <w:szCs w:val="28"/>
        </w:rPr>
      </w:pPr>
    </w:p>
    <w:p w:rsidR="007E0D87" w:rsidRPr="005C32E7" w:rsidRDefault="007E0D87" w:rsidP="007E0D87">
      <w:pPr>
        <w:spacing w:after="0" w:line="240" w:lineRule="auto"/>
        <w:ind w:firstLine="708"/>
        <w:jc w:val="both"/>
        <w:rPr>
          <w:szCs w:val="28"/>
        </w:rPr>
      </w:pP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До болота идти далеко,</w:t>
      </w: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До болота идти нелегко.</w:t>
      </w: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«Вот камень лежит у дороги,</w:t>
      </w: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Присядем и вытянем ноги».</w:t>
      </w: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И на камень лягушки кладут узелок.</w:t>
      </w: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«Хорош</w:t>
      </w:r>
      <w:bookmarkStart w:id="0" w:name="_GoBack"/>
      <w:bookmarkEnd w:id="0"/>
      <w:r w:rsidRPr="005C32E7">
        <w:rPr>
          <w:szCs w:val="28"/>
        </w:rPr>
        <w:t>о бы на камне прилечь на часок!»</w:t>
      </w: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Вдруг на ноги камень вскочил</w:t>
      </w: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И за ноги их ухватил.</w:t>
      </w: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И они закричали от страха:</w:t>
      </w: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«Это — ЧЕ!</w:t>
      </w: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Это — РЕ!</w:t>
      </w: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Это — ПАХА</w:t>
      </w: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Это — ЧЕЧЕРЕ!</w:t>
      </w: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 xml:space="preserve">         ПАПА!</w:t>
      </w:r>
    </w:p>
    <w:p w:rsidR="007E0D87" w:rsidRPr="005C32E7" w:rsidRDefault="007E0D87" w:rsidP="007E0D87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 xml:space="preserve">            ПАПАХА!</w:t>
      </w:r>
    </w:p>
    <w:sectPr w:rsidR="007E0D87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315" w:rsidRDefault="00EE7315" w:rsidP="00BB305B">
      <w:pPr>
        <w:spacing w:after="0" w:line="240" w:lineRule="auto"/>
      </w:pPr>
      <w:r>
        <w:separator/>
      </w:r>
    </w:p>
  </w:endnote>
  <w:endnote w:type="continuationSeparator" w:id="0">
    <w:p w:rsidR="00EE7315" w:rsidRDefault="00EE731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E0D8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E0D8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E0D8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E0D8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E0D8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E0D8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315" w:rsidRDefault="00EE7315" w:rsidP="00BB305B">
      <w:pPr>
        <w:spacing w:after="0" w:line="240" w:lineRule="auto"/>
      </w:pPr>
      <w:r>
        <w:separator/>
      </w:r>
    </w:p>
  </w:footnote>
  <w:footnote w:type="continuationSeparator" w:id="0">
    <w:p w:rsidR="00EE7315" w:rsidRDefault="00EE731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D8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E0D87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EE7315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E0D8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E0D8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E0D8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E0D8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C0C28-567B-49F3-9053-68235AD9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Черепаха</dc:title>
  <dc:creator>Чуковский К.</dc:creator>
  <cp:lastModifiedBy>Олеся</cp:lastModifiedBy>
  <cp:revision>1</cp:revision>
  <dcterms:created xsi:type="dcterms:W3CDTF">2016-03-22T19:50:00Z</dcterms:created>
  <dcterms:modified xsi:type="dcterms:W3CDTF">2016-03-22T19:51:00Z</dcterms:modified>
  <cp:category>Произведения поэтов русских</cp:category>
  <dc:language>рус.</dc:language>
</cp:coreProperties>
</file>