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DF6" w:rsidRPr="009D5DF6" w:rsidRDefault="009D5DF6" w:rsidP="009D5DF6">
      <w:pPr>
        <w:pStyle w:val="11"/>
        <w:outlineLvl w:val="1"/>
        <w:rPr>
          <w:sz w:val="20"/>
          <w:szCs w:val="20"/>
          <w:lang w:val="be-BY"/>
        </w:rPr>
      </w:pPr>
      <w:bookmarkStart w:id="0" w:name="_GoBack"/>
      <w:proofErr w:type="spellStart"/>
      <w:r w:rsidRPr="009D5DF6">
        <w:rPr>
          <w:lang w:val="be-BY"/>
        </w:rPr>
        <w:t>Агнявік</w:t>
      </w:r>
      <w:bookmarkEnd w:id="0"/>
      <w:proofErr w:type="spellEnd"/>
      <w:r w:rsidRPr="009D5DF6">
        <w:rPr>
          <w:lang w:val="be-BY"/>
        </w:rPr>
        <w:br/>
      </w:r>
      <w:r w:rsidRPr="009D5DF6">
        <w:rPr>
          <w:b w:val="0"/>
          <w:i/>
          <w:sz w:val="20"/>
          <w:szCs w:val="20"/>
          <w:lang w:val="be-BY"/>
        </w:rPr>
        <w:t xml:space="preserve">Алег </w:t>
      </w:r>
      <w:proofErr w:type="spellStart"/>
      <w:r w:rsidRPr="009D5DF6">
        <w:rPr>
          <w:b w:val="0"/>
          <w:i/>
          <w:sz w:val="20"/>
          <w:szCs w:val="20"/>
          <w:lang w:val="be-BY"/>
        </w:rPr>
        <w:t>Мінкін</w:t>
      </w:r>
      <w:proofErr w:type="spellEnd"/>
    </w:p>
    <w:p w:rsidR="009D5DF6" w:rsidRPr="009D5DF6" w:rsidRDefault="009D5DF6" w:rsidP="009D5DF6">
      <w:pPr>
        <w:rPr>
          <w:lang w:val="be-BY"/>
        </w:rPr>
      </w:pPr>
    </w:p>
    <w:p w:rsidR="009D5DF6" w:rsidRPr="009D5DF6" w:rsidRDefault="009D5DF6" w:rsidP="009D5DF6">
      <w:pPr>
        <w:spacing w:after="0" w:line="240" w:lineRule="auto"/>
        <w:ind w:left="2124"/>
        <w:rPr>
          <w:szCs w:val="28"/>
          <w:lang w:val="be-BY"/>
        </w:rPr>
      </w:pPr>
      <w:r w:rsidRPr="009D5DF6">
        <w:rPr>
          <w:szCs w:val="28"/>
          <w:lang w:val="be-BY"/>
        </w:rPr>
        <w:t>У полымі вясёлым печы</w:t>
      </w:r>
    </w:p>
    <w:p w:rsidR="009D5DF6" w:rsidRPr="009D5DF6" w:rsidRDefault="009D5DF6" w:rsidP="009D5DF6">
      <w:pPr>
        <w:spacing w:after="0" w:line="240" w:lineRule="auto"/>
        <w:ind w:left="2124"/>
        <w:rPr>
          <w:szCs w:val="28"/>
          <w:lang w:val="be-BY"/>
        </w:rPr>
      </w:pPr>
      <w:r w:rsidRPr="009D5DF6">
        <w:rPr>
          <w:szCs w:val="28"/>
          <w:lang w:val="be-BY"/>
        </w:rPr>
        <w:t>Рухавы скача чалавечак</w:t>
      </w:r>
    </w:p>
    <w:p w:rsidR="009D5DF6" w:rsidRPr="009D5DF6" w:rsidRDefault="009D5DF6" w:rsidP="009D5DF6">
      <w:pPr>
        <w:spacing w:after="0" w:line="240" w:lineRule="auto"/>
        <w:ind w:left="2124"/>
        <w:rPr>
          <w:szCs w:val="28"/>
          <w:lang w:val="be-BY"/>
        </w:rPr>
      </w:pPr>
      <w:r w:rsidRPr="009D5DF6">
        <w:rPr>
          <w:szCs w:val="28"/>
          <w:lang w:val="be-BY"/>
        </w:rPr>
        <w:t>Пад булькаценне чыгуноў,</w:t>
      </w:r>
    </w:p>
    <w:p w:rsidR="009D5DF6" w:rsidRPr="009D5DF6" w:rsidRDefault="009D5DF6" w:rsidP="009D5DF6">
      <w:pPr>
        <w:spacing w:after="0" w:line="240" w:lineRule="auto"/>
        <w:ind w:left="2124"/>
        <w:rPr>
          <w:szCs w:val="28"/>
          <w:lang w:val="be-BY"/>
        </w:rPr>
      </w:pPr>
      <w:r w:rsidRPr="009D5DF6">
        <w:rPr>
          <w:szCs w:val="28"/>
          <w:lang w:val="be-BY"/>
        </w:rPr>
        <w:t>Пад гучны трэск смалістых дроў.</w:t>
      </w:r>
    </w:p>
    <w:p w:rsidR="009D5DF6" w:rsidRPr="009D5DF6" w:rsidRDefault="009D5DF6" w:rsidP="009D5DF6">
      <w:pPr>
        <w:spacing w:after="0" w:line="240" w:lineRule="auto"/>
        <w:ind w:left="2124"/>
        <w:rPr>
          <w:szCs w:val="28"/>
          <w:lang w:val="be-BY"/>
        </w:rPr>
      </w:pPr>
    </w:p>
    <w:p w:rsidR="009D5DF6" w:rsidRPr="009D5DF6" w:rsidRDefault="009D5DF6" w:rsidP="009D5DF6">
      <w:pPr>
        <w:spacing w:after="0" w:line="240" w:lineRule="auto"/>
        <w:ind w:left="2124"/>
        <w:rPr>
          <w:szCs w:val="28"/>
          <w:lang w:val="be-BY"/>
        </w:rPr>
      </w:pPr>
      <w:r w:rsidRPr="009D5DF6">
        <w:rPr>
          <w:szCs w:val="28"/>
          <w:lang w:val="be-BY"/>
        </w:rPr>
        <w:t>Калі ж агонь згасае ў печы,</w:t>
      </w:r>
    </w:p>
    <w:p w:rsidR="009D5DF6" w:rsidRPr="009D5DF6" w:rsidRDefault="009D5DF6" w:rsidP="009D5DF6">
      <w:pPr>
        <w:spacing w:after="0" w:line="240" w:lineRule="auto"/>
        <w:ind w:left="2124"/>
        <w:rPr>
          <w:szCs w:val="28"/>
          <w:lang w:val="be-BY"/>
        </w:rPr>
      </w:pPr>
      <w:r w:rsidRPr="009D5DF6">
        <w:rPr>
          <w:szCs w:val="28"/>
          <w:lang w:val="be-BY"/>
        </w:rPr>
        <w:t>У прысак лезе чалавечак</w:t>
      </w:r>
    </w:p>
    <w:p w:rsidR="009D5DF6" w:rsidRPr="009D5DF6" w:rsidRDefault="009D5DF6" w:rsidP="009D5DF6">
      <w:pPr>
        <w:spacing w:after="0" w:line="240" w:lineRule="auto"/>
        <w:ind w:left="2124"/>
        <w:rPr>
          <w:szCs w:val="28"/>
          <w:lang w:val="be-BY"/>
        </w:rPr>
      </w:pPr>
      <w:r w:rsidRPr="009D5DF6">
        <w:rPr>
          <w:szCs w:val="28"/>
          <w:lang w:val="be-BY"/>
        </w:rPr>
        <w:t>І спіць, згарнуўшыся клубком,</w:t>
      </w:r>
    </w:p>
    <w:p w:rsidR="009D5DF6" w:rsidRPr="009D5DF6" w:rsidRDefault="009D5DF6" w:rsidP="009D5DF6">
      <w:pPr>
        <w:spacing w:after="0" w:line="240" w:lineRule="auto"/>
        <w:ind w:left="2124"/>
        <w:rPr>
          <w:szCs w:val="28"/>
          <w:lang w:val="be-BY"/>
        </w:rPr>
      </w:pPr>
      <w:r w:rsidRPr="009D5DF6">
        <w:rPr>
          <w:szCs w:val="28"/>
          <w:lang w:val="be-BY"/>
        </w:rPr>
        <w:t xml:space="preserve">Чырвоным стаўшы </w:t>
      </w:r>
      <w:proofErr w:type="spellStart"/>
      <w:r w:rsidRPr="009D5DF6">
        <w:rPr>
          <w:szCs w:val="28"/>
          <w:lang w:val="be-BY"/>
        </w:rPr>
        <w:t>вугальком</w:t>
      </w:r>
      <w:proofErr w:type="spellEnd"/>
      <w:r w:rsidRPr="009D5DF6">
        <w:rPr>
          <w:szCs w:val="28"/>
          <w:lang w:val="be-BY"/>
        </w:rPr>
        <w:t>.</w:t>
      </w:r>
    </w:p>
    <w:sectPr w:rsidR="009D5DF6" w:rsidRPr="009D5DF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88A" w:rsidRDefault="00E2288A" w:rsidP="00BB305B">
      <w:pPr>
        <w:spacing w:after="0" w:line="240" w:lineRule="auto"/>
      </w:pPr>
      <w:r>
        <w:separator/>
      </w:r>
    </w:p>
  </w:endnote>
  <w:endnote w:type="continuationSeparator" w:id="0">
    <w:p w:rsidR="00E2288A" w:rsidRDefault="00E2288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49649C" wp14:editId="43A598DA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D5DF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D5DF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E5B76A" wp14:editId="01BA3DA5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D5DF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D5DF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9824" wp14:editId="6368759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D5DF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D5DF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88A" w:rsidRDefault="00E2288A" w:rsidP="00BB305B">
      <w:pPr>
        <w:spacing w:after="0" w:line="240" w:lineRule="auto"/>
      </w:pPr>
      <w:r>
        <w:separator/>
      </w:r>
    </w:p>
  </w:footnote>
  <w:footnote w:type="continuationSeparator" w:id="0">
    <w:p w:rsidR="00E2288A" w:rsidRDefault="00E2288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F6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93322C"/>
    <w:rsid w:val="0096164A"/>
    <w:rsid w:val="009D5DF6"/>
    <w:rsid w:val="00B07F42"/>
    <w:rsid w:val="00BB305B"/>
    <w:rsid w:val="00BF3769"/>
    <w:rsid w:val="00C80B62"/>
    <w:rsid w:val="00C9220F"/>
    <w:rsid w:val="00E2288A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D5DF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D5DF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D5DF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D5DF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65FE0-3824-46B6-83F2-B1DD5DEFE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Агнявік</dc:title>
  <dc:creator>Мінкін А.</dc:creator>
  <cp:lastModifiedBy>Олеся</cp:lastModifiedBy>
  <cp:revision>1</cp:revision>
  <dcterms:created xsi:type="dcterms:W3CDTF">2016-03-05T07:45:00Z</dcterms:created>
  <dcterms:modified xsi:type="dcterms:W3CDTF">2016-03-05T07:46:00Z</dcterms:modified>
  <cp:category>Произведения поэтов белорусских</cp:category>
</cp:coreProperties>
</file>