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854" w:rsidRPr="00426C53" w:rsidRDefault="00AF0854" w:rsidP="00426C53">
      <w:pPr>
        <w:pStyle w:val="11"/>
        <w:outlineLvl w:val="1"/>
        <w:rPr>
          <w:b w:val="0"/>
          <w:i/>
          <w:color w:val="262626" w:themeColor="text1" w:themeTint="D9"/>
          <w:sz w:val="20"/>
          <w:szCs w:val="20"/>
        </w:rPr>
      </w:pPr>
      <w:bookmarkStart w:id="0" w:name="_Toc405544323"/>
      <w:r w:rsidRPr="00F53ED5">
        <w:rPr>
          <w:color w:val="262626" w:themeColor="text1" w:themeTint="D9"/>
        </w:rPr>
        <w:t>Кубик на кубик</w:t>
      </w:r>
      <w:r w:rsidRPr="00F53ED5">
        <w:rPr>
          <w:color w:val="262626" w:themeColor="text1" w:themeTint="D9"/>
        </w:rPr>
        <w:br/>
      </w:r>
      <w:r w:rsidRPr="00426C53">
        <w:rPr>
          <w:b w:val="0"/>
          <w:i/>
          <w:color w:val="262626" w:themeColor="text1" w:themeTint="D9"/>
          <w:sz w:val="20"/>
          <w:szCs w:val="20"/>
        </w:rPr>
        <w:t>Яков Тайц</w:t>
      </w:r>
      <w:bookmarkEnd w:id="0"/>
    </w:p>
    <w:p w:rsidR="00AF0854" w:rsidRPr="00F53ED5" w:rsidRDefault="00AF0854" w:rsidP="00AF0854">
      <w:pPr>
        <w:spacing w:after="0" w:line="240" w:lineRule="auto"/>
        <w:ind w:firstLine="709"/>
        <w:jc w:val="both"/>
        <w:rPr>
          <w:b/>
          <w:color w:val="262626" w:themeColor="text1" w:themeTint="D9"/>
          <w:szCs w:val="28"/>
        </w:rPr>
      </w:pPr>
    </w:p>
    <w:p w:rsidR="00AF0854" w:rsidRPr="00F53ED5" w:rsidRDefault="00AF0854" w:rsidP="00AF0854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Маша ставит кубик на кубик, кубик на кубик, кубик на кубик.</w:t>
      </w:r>
      <w:r w:rsidR="00426C53" w:rsidRPr="00426C53">
        <w:rPr>
          <w:color w:val="262626" w:themeColor="text1" w:themeTint="D9"/>
          <w:szCs w:val="28"/>
        </w:rPr>
        <w:t xml:space="preserve"> </w:t>
      </w:r>
      <w:r w:rsidRPr="00F53ED5">
        <w:rPr>
          <w:color w:val="262626" w:themeColor="text1" w:themeTint="D9"/>
          <w:szCs w:val="28"/>
        </w:rPr>
        <w:t>Построила высокую башню.</w:t>
      </w:r>
    </w:p>
    <w:p w:rsidR="00AF0854" w:rsidRPr="00F53ED5" w:rsidRDefault="00AF0854" w:rsidP="00AF0854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Прибежал Миша:</w:t>
      </w:r>
    </w:p>
    <w:p w:rsidR="00AF0854" w:rsidRPr="00F53ED5" w:rsidRDefault="00AF0854" w:rsidP="00AF0854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 Дай башню!</w:t>
      </w:r>
    </w:p>
    <w:p w:rsidR="00AF0854" w:rsidRPr="00F53ED5" w:rsidRDefault="00AF0854" w:rsidP="00AF0854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 Не дам!</w:t>
      </w:r>
    </w:p>
    <w:p w:rsidR="00AF0854" w:rsidRPr="00F53ED5" w:rsidRDefault="00AF0854" w:rsidP="00AF0854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 Дай хоть один кубик!</w:t>
      </w:r>
    </w:p>
    <w:p w:rsidR="00AF0854" w:rsidRPr="00F53ED5" w:rsidRDefault="00AF0854" w:rsidP="00AF0854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 xml:space="preserve">— Один </w:t>
      </w:r>
      <w:proofErr w:type="spellStart"/>
      <w:r w:rsidRPr="00F53ED5">
        <w:rPr>
          <w:color w:val="262626" w:themeColor="text1" w:themeTint="D9"/>
          <w:szCs w:val="28"/>
        </w:rPr>
        <w:t>кубичек</w:t>
      </w:r>
      <w:proofErr w:type="spellEnd"/>
      <w:r w:rsidRPr="00F53ED5">
        <w:rPr>
          <w:color w:val="262626" w:themeColor="text1" w:themeTint="D9"/>
          <w:szCs w:val="28"/>
        </w:rPr>
        <w:t xml:space="preserve"> возьми.</w:t>
      </w:r>
    </w:p>
    <w:p w:rsidR="00AF0854" w:rsidRPr="00F53ED5" w:rsidRDefault="00AF0854" w:rsidP="00AF0854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 xml:space="preserve">Миша протянул руку – и </w:t>
      </w:r>
      <w:proofErr w:type="gramStart"/>
      <w:r w:rsidRPr="00F53ED5">
        <w:rPr>
          <w:color w:val="262626" w:themeColor="text1" w:themeTint="D9"/>
          <w:szCs w:val="28"/>
        </w:rPr>
        <w:t>хвать</w:t>
      </w:r>
      <w:proofErr w:type="gramEnd"/>
      <w:r w:rsidRPr="00F53ED5">
        <w:rPr>
          <w:color w:val="262626" w:themeColor="text1" w:themeTint="D9"/>
          <w:szCs w:val="28"/>
        </w:rPr>
        <w:t xml:space="preserve"> самый нижний кубик! И вмиг – трах – </w:t>
      </w:r>
      <w:proofErr w:type="gramStart"/>
      <w:r w:rsidRPr="00F53ED5">
        <w:rPr>
          <w:color w:val="262626" w:themeColor="text1" w:themeTint="D9"/>
          <w:szCs w:val="28"/>
        </w:rPr>
        <w:t xml:space="preserve">тара — </w:t>
      </w:r>
      <w:proofErr w:type="spellStart"/>
      <w:r w:rsidRPr="00F53ED5">
        <w:rPr>
          <w:color w:val="262626" w:themeColor="text1" w:themeTint="D9"/>
          <w:szCs w:val="28"/>
        </w:rPr>
        <w:t>рах</w:t>
      </w:r>
      <w:proofErr w:type="spellEnd"/>
      <w:proofErr w:type="gramEnd"/>
      <w:r w:rsidRPr="00F53ED5">
        <w:rPr>
          <w:color w:val="262626" w:themeColor="text1" w:themeTint="D9"/>
          <w:szCs w:val="28"/>
        </w:rPr>
        <w:t>!</w:t>
      </w:r>
    </w:p>
    <w:p w:rsidR="00AF0854" w:rsidRPr="00F53ED5" w:rsidRDefault="00AF0854" w:rsidP="00AF0854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Вся Машина башня</w:t>
      </w:r>
    </w:p>
    <w:p w:rsidR="00AF0854" w:rsidRPr="00F53ED5" w:rsidRDefault="00AF0854" w:rsidP="00AF0854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ab/>
      </w:r>
      <w:r w:rsidRPr="00F53ED5">
        <w:rPr>
          <w:color w:val="262626" w:themeColor="text1" w:themeTint="D9"/>
          <w:szCs w:val="28"/>
        </w:rPr>
        <w:tab/>
      </w:r>
      <w:r w:rsidRPr="00F53ED5">
        <w:rPr>
          <w:color w:val="262626" w:themeColor="text1" w:themeTint="D9"/>
          <w:szCs w:val="28"/>
        </w:rPr>
        <w:tab/>
      </w:r>
      <w:r w:rsidRPr="00F53ED5">
        <w:rPr>
          <w:color w:val="262626" w:themeColor="text1" w:themeTint="D9"/>
          <w:szCs w:val="28"/>
        </w:rPr>
        <w:tab/>
      </w:r>
      <w:r w:rsidRPr="00F53ED5">
        <w:rPr>
          <w:color w:val="262626" w:themeColor="text1" w:themeTint="D9"/>
          <w:szCs w:val="28"/>
        </w:rPr>
        <w:tab/>
        <w:t xml:space="preserve">раз – </w:t>
      </w:r>
    </w:p>
    <w:p w:rsidR="00AF0854" w:rsidRPr="00F53ED5" w:rsidRDefault="00AF0854" w:rsidP="00AF0854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ab/>
      </w:r>
      <w:r w:rsidRPr="00F53ED5">
        <w:rPr>
          <w:color w:val="262626" w:themeColor="text1" w:themeTint="D9"/>
          <w:szCs w:val="28"/>
        </w:rPr>
        <w:tab/>
      </w:r>
      <w:r w:rsidRPr="00F53ED5">
        <w:rPr>
          <w:color w:val="262626" w:themeColor="text1" w:themeTint="D9"/>
          <w:szCs w:val="28"/>
        </w:rPr>
        <w:tab/>
      </w:r>
      <w:r w:rsidRPr="00F53ED5">
        <w:rPr>
          <w:color w:val="262626" w:themeColor="text1" w:themeTint="D9"/>
          <w:szCs w:val="28"/>
        </w:rPr>
        <w:tab/>
      </w:r>
      <w:r w:rsidRPr="00F53ED5">
        <w:rPr>
          <w:color w:val="262626" w:themeColor="text1" w:themeTint="D9"/>
          <w:szCs w:val="28"/>
        </w:rPr>
        <w:tab/>
      </w:r>
      <w:r w:rsidRPr="00F53ED5">
        <w:rPr>
          <w:color w:val="262626" w:themeColor="text1" w:themeTint="D9"/>
          <w:szCs w:val="28"/>
        </w:rPr>
        <w:tab/>
      </w:r>
      <w:proofErr w:type="spellStart"/>
      <w:r w:rsidRPr="00F53ED5">
        <w:rPr>
          <w:color w:val="262626" w:themeColor="text1" w:themeTint="D9"/>
          <w:szCs w:val="28"/>
        </w:rPr>
        <w:t>ва</w:t>
      </w:r>
      <w:proofErr w:type="spellEnd"/>
      <w:r w:rsidRPr="00F53ED5">
        <w:rPr>
          <w:color w:val="262626" w:themeColor="text1" w:themeTint="D9"/>
          <w:szCs w:val="28"/>
        </w:rPr>
        <w:t xml:space="preserve"> –</w:t>
      </w:r>
    </w:p>
    <w:p w:rsidR="00AF0854" w:rsidRPr="00F53ED5" w:rsidRDefault="00AF0854" w:rsidP="00AF0854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ab/>
      </w:r>
      <w:r w:rsidRPr="00F53ED5">
        <w:rPr>
          <w:color w:val="262626" w:themeColor="text1" w:themeTint="D9"/>
          <w:szCs w:val="28"/>
        </w:rPr>
        <w:tab/>
      </w:r>
      <w:r w:rsidRPr="00F53ED5">
        <w:rPr>
          <w:color w:val="262626" w:themeColor="text1" w:themeTint="D9"/>
          <w:szCs w:val="28"/>
        </w:rPr>
        <w:tab/>
      </w:r>
      <w:r w:rsidRPr="00F53ED5">
        <w:rPr>
          <w:color w:val="262626" w:themeColor="text1" w:themeTint="D9"/>
          <w:szCs w:val="28"/>
        </w:rPr>
        <w:tab/>
      </w:r>
      <w:r w:rsidRPr="00F53ED5">
        <w:rPr>
          <w:color w:val="262626" w:themeColor="text1" w:themeTint="D9"/>
          <w:szCs w:val="28"/>
        </w:rPr>
        <w:tab/>
      </w:r>
      <w:r w:rsidRPr="00F53ED5">
        <w:rPr>
          <w:color w:val="262626" w:themeColor="text1" w:themeTint="D9"/>
          <w:szCs w:val="28"/>
        </w:rPr>
        <w:tab/>
      </w:r>
      <w:r w:rsidRPr="00F53ED5">
        <w:rPr>
          <w:color w:val="262626" w:themeColor="text1" w:themeTint="D9"/>
          <w:szCs w:val="28"/>
        </w:rPr>
        <w:tab/>
        <w:t>ли –</w:t>
      </w:r>
    </w:p>
    <w:p w:rsidR="00310E12" w:rsidRDefault="00AF0854" w:rsidP="00426C53">
      <w:pPr>
        <w:spacing w:after="0" w:line="240" w:lineRule="auto"/>
        <w:ind w:firstLine="709"/>
        <w:jc w:val="both"/>
      </w:pPr>
      <w:r w:rsidRPr="00F53ED5">
        <w:rPr>
          <w:color w:val="262626" w:themeColor="text1" w:themeTint="D9"/>
          <w:szCs w:val="28"/>
        </w:rPr>
        <w:tab/>
      </w:r>
      <w:r w:rsidRPr="00F53ED5">
        <w:rPr>
          <w:color w:val="262626" w:themeColor="text1" w:themeTint="D9"/>
          <w:szCs w:val="28"/>
        </w:rPr>
        <w:tab/>
      </w:r>
      <w:r w:rsidRPr="00F53ED5">
        <w:rPr>
          <w:color w:val="262626" w:themeColor="text1" w:themeTint="D9"/>
          <w:szCs w:val="28"/>
        </w:rPr>
        <w:tab/>
      </w:r>
      <w:r w:rsidRPr="00F53ED5">
        <w:rPr>
          <w:color w:val="262626" w:themeColor="text1" w:themeTint="D9"/>
          <w:szCs w:val="28"/>
        </w:rPr>
        <w:tab/>
      </w:r>
      <w:r w:rsidRPr="00F53ED5">
        <w:rPr>
          <w:color w:val="262626" w:themeColor="text1" w:themeTint="D9"/>
          <w:szCs w:val="28"/>
        </w:rPr>
        <w:tab/>
      </w:r>
      <w:r w:rsidRPr="00F53ED5">
        <w:rPr>
          <w:color w:val="262626" w:themeColor="text1" w:themeTint="D9"/>
          <w:szCs w:val="28"/>
        </w:rPr>
        <w:tab/>
      </w:r>
      <w:r w:rsidRPr="00F53ED5">
        <w:rPr>
          <w:color w:val="262626" w:themeColor="text1" w:themeTint="D9"/>
          <w:szCs w:val="28"/>
        </w:rPr>
        <w:tab/>
      </w:r>
      <w:r w:rsidRPr="00F53ED5">
        <w:rPr>
          <w:color w:val="262626" w:themeColor="text1" w:themeTint="D9"/>
          <w:szCs w:val="28"/>
        </w:rPr>
        <w:tab/>
      </w:r>
      <w:proofErr w:type="spellStart"/>
      <w:r w:rsidRPr="00F53ED5">
        <w:rPr>
          <w:color w:val="262626" w:themeColor="text1" w:themeTint="D9"/>
          <w:szCs w:val="28"/>
        </w:rPr>
        <w:t>лась</w:t>
      </w:r>
      <w:proofErr w:type="spellEnd"/>
      <w:r w:rsidRPr="00F53ED5">
        <w:rPr>
          <w:color w:val="262626" w:themeColor="text1" w:themeTint="D9"/>
          <w:szCs w:val="28"/>
        </w:rPr>
        <w:t xml:space="preserve">! </w:t>
      </w:r>
      <w:bookmarkStart w:id="1" w:name="_GoBack"/>
      <w:bookmarkEnd w:id="1"/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53F" w:rsidRDefault="0019753F" w:rsidP="00BB305B">
      <w:pPr>
        <w:spacing w:after="0" w:line="240" w:lineRule="auto"/>
      </w:pPr>
      <w:r>
        <w:separator/>
      </w:r>
    </w:p>
  </w:endnote>
  <w:endnote w:type="continuationSeparator" w:id="0">
    <w:p w:rsidR="0019753F" w:rsidRDefault="0019753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26C53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26C53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26C5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26C5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26C5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26C5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53F" w:rsidRDefault="0019753F" w:rsidP="00BB305B">
      <w:pPr>
        <w:spacing w:after="0" w:line="240" w:lineRule="auto"/>
      </w:pPr>
      <w:r>
        <w:separator/>
      </w:r>
    </w:p>
  </w:footnote>
  <w:footnote w:type="continuationSeparator" w:id="0">
    <w:p w:rsidR="0019753F" w:rsidRDefault="0019753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854"/>
    <w:rsid w:val="00022E77"/>
    <w:rsid w:val="00044F41"/>
    <w:rsid w:val="0006154A"/>
    <w:rsid w:val="00113222"/>
    <w:rsid w:val="0015338B"/>
    <w:rsid w:val="0017776C"/>
    <w:rsid w:val="0019753F"/>
    <w:rsid w:val="001B3739"/>
    <w:rsid w:val="001B7733"/>
    <w:rsid w:val="00226794"/>
    <w:rsid w:val="00310E12"/>
    <w:rsid w:val="0039181F"/>
    <w:rsid w:val="003B197D"/>
    <w:rsid w:val="0040592E"/>
    <w:rsid w:val="00426C53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AF0854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41150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F085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F0854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F085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F0854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53628-5EA3-4779-8C2C-722F3B86E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1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Кубик на кубик</dc:title>
  <dc:creator>Тайц Я.</dc:creator>
  <cp:lastModifiedBy>FER</cp:lastModifiedBy>
  <cp:revision>2</cp:revision>
  <dcterms:created xsi:type="dcterms:W3CDTF">2016-07-31T10:34:00Z</dcterms:created>
  <dcterms:modified xsi:type="dcterms:W3CDTF">2016-07-31T11:20:00Z</dcterms:modified>
  <cp:category>Произведения писателей русских</cp:category>
  <dc:language>рус.</dc:language>
</cp:coreProperties>
</file>