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0C7" w:rsidRPr="007720C7" w:rsidRDefault="007720C7" w:rsidP="007720C7">
      <w:pPr>
        <w:pStyle w:val="11"/>
        <w:outlineLvl w:val="1"/>
        <w:rPr>
          <w:rStyle w:val="a7"/>
          <w:i w:val="0"/>
          <w:iCs w:val="0"/>
        </w:rPr>
      </w:pPr>
      <w:r w:rsidRPr="007720C7">
        <w:rPr>
          <w:rStyle w:val="a7"/>
          <w:i w:val="0"/>
        </w:rPr>
        <w:t>Заря–заряница</w:t>
      </w:r>
      <w:r w:rsidR="00F53C4A">
        <w:rPr>
          <w:rStyle w:val="a7"/>
          <w:i w:val="0"/>
        </w:rPr>
        <w:t>…</w:t>
      </w:r>
      <w:r>
        <w:rPr>
          <w:rStyle w:val="a7"/>
          <w:i w:val="0"/>
        </w:rPr>
        <w:br/>
      </w:r>
      <w:r w:rsidRPr="005C32E7">
        <w:rPr>
          <w:b w:val="0"/>
          <w:i/>
          <w:sz w:val="20"/>
          <w:szCs w:val="20"/>
        </w:rPr>
        <w:t>Русская народная</w:t>
      </w:r>
    </w:p>
    <w:p w:rsidR="007720C7" w:rsidRPr="005C32E7" w:rsidRDefault="007720C7" w:rsidP="007720C7">
      <w:pPr>
        <w:spacing w:after="0" w:line="240" w:lineRule="auto"/>
        <w:jc w:val="both"/>
        <w:rPr>
          <w:szCs w:val="28"/>
        </w:rPr>
      </w:pPr>
    </w:p>
    <w:p w:rsidR="007720C7" w:rsidRPr="005C32E7" w:rsidRDefault="007720C7" w:rsidP="007720C7">
      <w:pPr>
        <w:spacing w:after="0" w:line="240" w:lineRule="auto"/>
        <w:ind w:left="3540"/>
        <w:jc w:val="both"/>
        <w:rPr>
          <w:szCs w:val="28"/>
        </w:rPr>
      </w:pPr>
      <w:r w:rsidRPr="005C32E7">
        <w:rPr>
          <w:szCs w:val="28"/>
        </w:rPr>
        <w:t>Заря–заряница,</w:t>
      </w:r>
    </w:p>
    <w:p w:rsidR="007720C7" w:rsidRPr="005C32E7" w:rsidRDefault="007720C7" w:rsidP="007720C7">
      <w:pPr>
        <w:spacing w:after="0" w:line="240" w:lineRule="auto"/>
        <w:ind w:left="3540"/>
        <w:jc w:val="both"/>
        <w:rPr>
          <w:szCs w:val="28"/>
        </w:rPr>
      </w:pPr>
      <w:r w:rsidRPr="005C32E7">
        <w:rPr>
          <w:szCs w:val="28"/>
        </w:rPr>
        <w:t>Красная девица,</w:t>
      </w:r>
    </w:p>
    <w:p w:rsidR="007720C7" w:rsidRDefault="00F53C4A" w:rsidP="007720C7">
      <w:pPr>
        <w:spacing w:after="0" w:line="240" w:lineRule="auto"/>
        <w:ind w:left="3540"/>
        <w:jc w:val="both"/>
        <w:rPr>
          <w:szCs w:val="28"/>
        </w:rPr>
      </w:pPr>
      <w:r>
        <w:rPr>
          <w:szCs w:val="28"/>
        </w:rPr>
        <w:t>По морю ходила,</w:t>
      </w:r>
    </w:p>
    <w:p w:rsidR="00F53C4A" w:rsidRDefault="00F53C4A" w:rsidP="007720C7">
      <w:pPr>
        <w:spacing w:after="0" w:line="240" w:lineRule="auto"/>
        <w:ind w:left="3540"/>
        <w:jc w:val="both"/>
        <w:rPr>
          <w:szCs w:val="28"/>
        </w:rPr>
      </w:pPr>
      <w:r>
        <w:rPr>
          <w:szCs w:val="28"/>
        </w:rPr>
        <w:t xml:space="preserve">Ключи </w:t>
      </w:r>
      <w:proofErr w:type="gramStart"/>
      <w:r>
        <w:rPr>
          <w:szCs w:val="28"/>
        </w:rPr>
        <w:t>обронила</w:t>
      </w:r>
      <w:proofErr w:type="gramEnd"/>
      <w:r>
        <w:rPr>
          <w:szCs w:val="28"/>
        </w:rPr>
        <w:t>.</w:t>
      </w:r>
    </w:p>
    <w:p w:rsidR="00B7633D" w:rsidRDefault="00F53C4A" w:rsidP="007720C7">
      <w:pPr>
        <w:spacing w:after="0" w:line="240" w:lineRule="auto"/>
        <w:ind w:left="3540"/>
        <w:jc w:val="both"/>
        <w:rPr>
          <w:szCs w:val="28"/>
        </w:rPr>
      </w:pPr>
      <w:r>
        <w:rPr>
          <w:szCs w:val="28"/>
        </w:rPr>
        <w:t>Её ключи —</w:t>
      </w:r>
    </w:p>
    <w:p w:rsidR="00F53C4A" w:rsidRPr="005C32E7" w:rsidRDefault="00F53C4A" w:rsidP="007720C7">
      <w:pPr>
        <w:spacing w:after="0" w:line="240" w:lineRule="auto"/>
        <w:ind w:left="3540"/>
        <w:jc w:val="both"/>
        <w:rPr>
          <w:szCs w:val="28"/>
        </w:rPr>
      </w:pPr>
      <w:bookmarkStart w:id="0" w:name="_GoBack"/>
      <w:bookmarkEnd w:id="0"/>
      <w:r>
        <w:rPr>
          <w:szCs w:val="28"/>
        </w:rPr>
        <w:t>Золотые лучи.</w:t>
      </w:r>
    </w:p>
    <w:sectPr w:rsidR="00F53C4A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2B6" w:rsidRDefault="00F202B6" w:rsidP="00BB305B">
      <w:pPr>
        <w:spacing w:after="0" w:line="240" w:lineRule="auto"/>
      </w:pPr>
      <w:r>
        <w:separator/>
      </w:r>
    </w:p>
  </w:endnote>
  <w:endnote w:type="continuationSeparator" w:id="0">
    <w:p w:rsidR="00F202B6" w:rsidRDefault="00F202B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720C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720C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720C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720C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7633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7633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2B6" w:rsidRDefault="00F202B6" w:rsidP="00BB305B">
      <w:pPr>
        <w:spacing w:after="0" w:line="240" w:lineRule="auto"/>
      </w:pPr>
      <w:r>
        <w:separator/>
      </w:r>
    </w:p>
  </w:footnote>
  <w:footnote w:type="continuationSeparator" w:id="0">
    <w:p w:rsidR="00F202B6" w:rsidRDefault="00F202B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0C7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3747D"/>
    <w:rsid w:val="007720C7"/>
    <w:rsid w:val="007F06E6"/>
    <w:rsid w:val="007F47C6"/>
    <w:rsid w:val="00816084"/>
    <w:rsid w:val="00854F6C"/>
    <w:rsid w:val="008F0F59"/>
    <w:rsid w:val="00917CA9"/>
    <w:rsid w:val="0093322C"/>
    <w:rsid w:val="0096164A"/>
    <w:rsid w:val="00967257"/>
    <w:rsid w:val="00B07F42"/>
    <w:rsid w:val="00B3065F"/>
    <w:rsid w:val="00B7633D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202B6"/>
    <w:rsid w:val="00F36D55"/>
    <w:rsid w:val="00F53C4A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720C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720C7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Emphasis"/>
    <w:basedOn w:val="a0"/>
    <w:uiPriority w:val="20"/>
    <w:qFormat/>
    <w:rsid w:val="007720C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720C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720C7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Emphasis"/>
    <w:basedOn w:val="a0"/>
    <w:uiPriority w:val="20"/>
    <w:qFormat/>
    <w:rsid w:val="007720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79CD0-2B1E-4B50-B27C-A4D11F074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Заря-заряница</dc:title>
  <dc:creator>народное</dc:creator>
  <cp:lastModifiedBy>Олеся</cp:lastModifiedBy>
  <cp:revision>5</cp:revision>
  <dcterms:created xsi:type="dcterms:W3CDTF">2016-03-30T20:49:00Z</dcterms:created>
  <dcterms:modified xsi:type="dcterms:W3CDTF">2016-10-07T09:23:00Z</dcterms:modified>
  <cp:category>Песенки и потешки русские народные</cp:category>
  <dc:language>рус.</dc:language>
</cp:coreProperties>
</file>