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07" w:rsidRPr="00350CB9" w:rsidRDefault="007D5707" w:rsidP="007D5707">
      <w:pPr>
        <w:pStyle w:val="a7"/>
        <w:outlineLvl w:val="1"/>
        <w:rPr>
          <w:rStyle w:val="c7"/>
          <w:b w:val="0"/>
          <w:i/>
          <w:sz w:val="20"/>
          <w:szCs w:val="20"/>
        </w:rPr>
      </w:pPr>
      <w:bookmarkStart w:id="0" w:name="_GoBack"/>
      <w:r w:rsidRPr="00350CB9">
        <w:rPr>
          <w:rStyle w:val="c7"/>
        </w:rPr>
        <w:t>Мы пошли по ельнику</w:t>
      </w:r>
      <w:bookmarkEnd w:id="0"/>
      <w:r w:rsidRPr="00350CB9">
        <w:rPr>
          <w:rStyle w:val="c7"/>
        </w:rPr>
        <w:br/>
      </w:r>
      <w:proofErr w:type="gramStart"/>
      <w:r w:rsidRPr="00350CB9">
        <w:rPr>
          <w:rStyle w:val="c7"/>
          <w:b w:val="0"/>
          <w:i/>
          <w:sz w:val="20"/>
          <w:szCs w:val="20"/>
        </w:rPr>
        <w:t>Шведская</w:t>
      </w:r>
      <w:proofErr w:type="gramEnd"/>
      <w:r w:rsidRPr="00350CB9">
        <w:rPr>
          <w:rStyle w:val="c7"/>
          <w:b w:val="0"/>
          <w:i/>
          <w:sz w:val="20"/>
          <w:szCs w:val="20"/>
        </w:rPr>
        <w:t xml:space="preserve"> в </w:t>
      </w:r>
      <w:r>
        <w:rPr>
          <w:rStyle w:val="c7"/>
          <w:b w:val="0"/>
          <w:i/>
          <w:sz w:val="20"/>
          <w:szCs w:val="20"/>
        </w:rPr>
        <w:t>обработке</w:t>
      </w:r>
      <w:r w:rsidRPr="00350CB9">
        <w:rPr>
          <w:rStyle w:val="c7"/>
          <w:b w:val="0"/>
          <w:i/>
          <w:sz w:val="20"/>
          <w:szCs w:val="20"/>
        </w:rPr>
        <w:t xml:space="preserve"> И.</w:t>
      </w:r>
      <w:r>
        <w:rPr>
          <w:rStyle w:val="c7"/>
          <w:b w:val="0"/>
          <w:i/>
          <w:sz w:val="20"/>
          <w:szCs w:val="20"/>
        </w:rPr>
        <w:t xml:space="preserve"> </w:t>
      </w:r>
      <w:r w:rsidRPr="00350CB9">
        <w:rPr>
          <w:rStyle w:val="c7"/>
          <w:b w:val="0"/>
          <w:i/>
          <w:sz w:val="20"/>
          <w:szCs w:val="20"/>
        </w:rPr>
        <w:t>Токмаковой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rPr>
          <w:rFonts w:ascii="Verdana" w:hAnsi="Verdana" w:cs="Arial"/>
          <w:sz w:val="28"/>
          <w:szCs w:val="28"/>
        </w:rPr>
      </w:pPr>
    </w:p>
    <w:p w:rsidR="007D5707" w:rsidRDefault="007D5707" w:rsidP="007D5707">
      <w:pPr>
        <w:pStyle w:val="c1"/>
        <w:shd w:val="clear" w:color="auto" w:fill="FFFFFF"/>
        <w:spacing w:before="0" w:after="0"/>
        <w:ind w:left="2124"/>
        <w:rPr>
          <w:rStyle w:val="c7"/>
          <w:rFonts w:ascii="Verdana" w:hAnsi="Verdana" w:cs="Arial"/>
          <w:sz w:val="28"/>
          <w:szCs w:val="28"/>
        </w:rPr>
      </w:pP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>Мы пошли по ельнику, ельнику,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>Мы пришли на мельницу к мельнику.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>Нам навстречу из ворот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 xml:space="preserve">Вышел </w:t>
      </w:r>
      <w:r>
        <w:rPr>
          <w:rStyle w:val="c7"/>
          <w:rFonts w:ascii="Verdana" w:hAnsi="Verdana" w:cs="Arial"/>
          <w:sz w:val="28"/>
          <w:szCs w:val="28"/>
        </w:rPr>
        <w:t>чё</w:t>
      </w:r>
      <w:r w:rsidRPr="00350CB9">
        <w:rPr>
          <w:rStyle w:val="c7"/>
          <w:rFonts w:ascii="Verdana" w:hAnsi="Verdana" w:cs="Arial"/>
          <w:sz w:val="28"/>
          <w:szCs w:val="28"/>
        </w:rPr>
        <w:t>рный-ч</w:t>
      </w:r>
      <w:r>
        <w:rPr>
          <w:rStyle w:val="c7"/>
          <w:rFonts w:ascii="Verdana" w:hAnsi="Verdana" w:cs="Arial"/>
          <w:sz w:val="28"/>
          <w:szCs w:val="28"/>
        </w:rPr>
        <w:t>ё</w:t>
      </w:r>
      <w:r w:rsidRPr="00350CB9">
        <w:rPr>
          <w:rStyle w:val="c7"/>
          <w:rFonts w:ascii="Verdana" w:hAnsi="Verdana" w:cs="Arial"/>
          <w:sz w:val="28"/>
          <w:szCs w:val="28"/>
        </w:rPr>
        <w:t>рный кот.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>Говорит он:</w:t>
      </w:r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 xml:space="preserve">— Мельник </w:t>
      </w:r>
      <w:proofErr w:type="gramStart"/>
      <w:r w:rsidRPr="00350CB9">
        <w:rPr>
          <w:rStyle w:val="c7"/>
          <w:rFonts w:ascii="Verdana" w:hAnsi="Verdana" w:cs="Arial"/>
          <w:sz w:val="28"/>
          <w:szCs w:val="28"/>
        </w:rPr>
        <w:t>нынче</w:t>
      </w:r>
      <w:proofErr w:type="gramEnd"/>
    </w:p>
    <w:p w:rsidR="007D5707" w:rsidRPr="00350CB9" w:rsidRDefault="007D5707" w:rsidP="007D5707">
      <w:pPr>
        <w:pStyle w:val="c1"/>
        <w:shd w:val="clear" w:color="auto" w:fill="FFFFFF"/>
        <w:spacing w:before="0" w:after="0"/>
        <w:ind w:left="2124"/>
        <w:rPr>
          <w:rFonts w:ascii="Verdana" w:hAnsi="Verdana" w:cs="Arial"/>
          <w:sz w:val="28"/>
          <w:szCs w:val="28"/>
        </w:rPr>
      </w:pPr>
      <w:r w:rsidRPr="00350CB9">
        <w:rPr>
          <w:rStyle w:val="c7"/>
          <w:rFonts w:ascii="Verdana" w:hAnsi="Verdana" w:cs="Arial"/>
          <w:sz w:val="28"/>
          <w:szCs w:val="28"/>
        </w:rPr>
        <w:t xml:space="preserve">В гости вас совсем не </w:t>
      </w:r>
      <w:r w:rsidRPr="00350CB9">
        <w:rPr>
          <w:rStyle w:val="c7"/>
          <w:rFonts w:ascii="Verdana" w:hAnsi="Verdana" w:cs="Arial"/>
          <w:sz w:val="28"/>
          <w:szCs w:val="28"/>
        </w:rPr>
        <w:t>ждёт</w:t>
      </w:r>
      <w:r w:rsidRPr="00350CB9">
        <w:rPr>
          <w:rStyle w:val="c7"/>
          <w:rFonts w:ascii="Verdana" w:hAnsi="Verdana" w:cs="Arial"/>
          <w:sz w:val="28"/>
          <w:szCs w:val="28"/>
        </w:rPr>
        <w:t>!</w:t>
      </w:r>
    </w:p>
    <w:sectPr w:rsidR="007D5707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84" w:rsidRDefault="00724584" w:rsidP="00BB305B">
      <w:pPr>
        <w:spacing w:after="0" w:line="240" w:lineRule="auto"/>
      </w:pPr>
      <w:r>
        <w:separator/>
      </w:r>
    </w:p>
  </w:endnote>
  <w:endnote w:type="continuationSeparator" w:id="0">
    <w:p w:rsidR="00724584" w:rsidRDefault="0072458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70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70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70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70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7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7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84" w:rsidRDefault="00724584" w:rsidP="00BB305B">
      <w:pPr>
        <w:spacing w:after="0" w:line="240" w:lineRule="auto"/>
      </w:pPr>
      <w:r>
        <w:separator/>
      </w:r>
    </w:p>
  </w:footnote>
  <w:footnote w:type="continuationSeparator" w:id="0">
    <w:p w:rsidR="00724584" w:rsidRDefault="0072458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0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24584"/>
    <w:rsid w:val="007D5707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570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5707"/>
    <w:rPr>
      <w:rFonts w:eastAsiaTheme="minorHAnsi"/>
      <w:b/>
      <w:sz w:val="44"/>
      <w:szCs w:val="44"/>
      <w:lang w:eastAsia="en-US"/>
    </w:rPr>
  </w:style>
  <w:style w:type="paragraph" w:customStyle="1" w:styleId="c1">
    <w:name w:val="c1"/>
    <w:basedOn w:val="a"/>
    <w:rsid w:val="007D5707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7D5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570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5707"/>
    <w:rPr>
      <w:rFonts w:eastAsiaTheme="minorHAnsi"/>
      <w:b/>
      <w:sz w:val="44"/>
      <w:szCs w:val="44"/>
      <w:lang w:eastAsia="en-US"/>
    </w:rPr>
  </w:style>
  <w:style w:type="paragraph" w:customStyle="1" w:styleId="c1">
    <w:name w:val="c1"/>
    <w:basedOn w:val="a"/>
    <w:rsid w:val="007D5707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7D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D93CE-6BDF-4FDA-8C70-ED671226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 пошли по ельнику</dc:title>
  <dc:creator>народное</dc:creator>
  <cp:keywords>Токмакова И.</cp:keywords>
  <cp:lastModifiedBy>Олеся</cp:lastModifiedBy>
  <cp:revision>1</cp:revision>
  <dcterms:created xsi:type="dcterms:W3CDTF">2016-03-27T05:36:00Z</dcterms:created>
  <dcterms:modified xsi:type="dcterms:W3CDTF">2016-03-27T05:37:00Z</dcterms:modified>
  <cp:category>Песенки и потешки народов мира</cp:category>
  <dc:language>рус.</dc:language>
</cp:coreProperties>
</file>