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ufwngvo0tuup" w:id="0"/>
      <w:bookmarkEnd w:id="0"/>
      <w:r w:rsidDel="00000000" w:rsidR="00000000" w:rsidRPr="00000000">
        <w:rPr>
          <w:rtl w:val="0"/>
        </w:rPr>
        <w:t xml:space="preserve">How to Reverse Engineer Your Competitor's Traffic Sources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Updated: </w:t>
      </w:r>
      <w:r w:rsidDel="00000000" w:rsidR="00000000" w:rsidRPr="00000000">
        <w:rPr>
          <w:i w:val="1"/>
          <w:iCs w:val="1"/>
          <w:rtl w:val="0"/>
        </w:rPr>
        <w:t xml:space="preserve">June 30th,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Time:</w:t>
      </w:r>
      <w:r w:rsidDel="00000000" w:rsidR="00000000" w:rsidRPr="00000000">
        <w:rPr>
          <w:i w:val="1"/>
          <w:iCs w:val="1"/>
          <w:rtl w:val="0"/>
        </w:rPr>
        <w:t xml:space="preserve"> ~10 minutes</w:t>
      </w:r>
    </w:p>
    <w:p w:rsidR="00000000" w:rsidDel="00000000" w:rsidP="00000000" w:rsidRDefault="00000000" w:rsidRPr="00000000" w14:paraId="00000004">
      <w:pPr>
        <w:pageBreakBefore w:val="0"/>
        <w:widowControl w:val="0"/>
        <w:jc w:val="center"/>
        <w:rPr>
          <w:rFonts w:ascii="Poppins" w:cs="Poppins" w:eastAsia="Poppins" w:hAnsi="Poppins"/>
          <w:b w:val="1"/>
          <w:bCs w:val="1"/>
          <w:sz w:val="48"/>
          <w:szCs w:val="4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48"/>
          <w:szCs w:val="48"/>
        </w:rPr>
        <w:drawing>
          <wp:inline distB="114300" distT="114300" distL="114300" distR="114300">
            <wp:extent cx="2857500" cy="1914525"/>
            <wp:effectExtent b="0" l="0" r="0" t="0"/>
            <wp:docPr id="12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To get an initial overview of your competitor’s traffic sources. </w:t>
      </w:r>
    </w:p>
    <w:p w:rsidR="00000000" w:rsidDel="00000000" w:rsidP="00000000" w:rsidRDefault="00000000" w:rsidRPr="00000000" w14:paraId="0000000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Ideal Outcome:</w:t>
      </w:r>
      <w:r w:rsidDel="00000000" w:rsidR="00000000" w:rsidRPr="00000000">
        <w:rPr>
          <w:rtl w:val="0"/>
        </w:rPr>
        <w:t xml:space="preserve"> You have an audit that shows you how your competitor’s traffic sources look like. </w:t>
      </w:r>
    </w:p>
    <w:p w:rsidR="00000000" w:rsidDel="00000000" w:rsidP="00000000" w:rsidRDefault="00000000" w:rsidRPr="00000000" w14:paraId="0000000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Pre-requisites or requirements: </w:t>
      </w:r>
      <w:r w:rsidDel="00000000" w:rsidR="00000000" w:rsidRPr="00000000">
        <w:rPr>
          <w:rtl w:val="0"/>
        </w:rPr>
        <w:t xml:space="preserve">N/A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Why this is important: </w:t>
      </w:r>
      <w:r w:rsidDel="00000000" w:rsidR="00000000" w:rsidRPr="00000000">
        <w:rPr>
          <w:rtl w:val="0"/>
        </w:rPr>
        <w:t xml:space="preserve">Getting a general overview of your competitor’s traffic sources is the first step to reverse-engineer its marketing funnel.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Where this is done:</w:t>
      </w:r>
      <w:r w:rsidDel="00000000" w:rsidR="00000000" w:rsidRPr="00000000">
        <w:rPr>
          <w:rtl w:val="0"/>
        </w:rPr>
        <w:t xml:space="preserve"> In SimilarWeb.</w:t>
      </w:r>
    </w:p>
    <w:p w:rsidR="00000000" w:rsidDel="00000000" w:rsidP="00000000" w:rsidRDefault="00000000" w:rsidRPr="00000000" w14:paraId="0000000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When this is done:</w:t>
      </w:r>
      <w:r w:rsidDel="00000000" w:rsidR="00000000" w:rsidRPr="00000000">
        <w:rPr>
          <w:rtl w:val="0"/>
        </w:rPr>
        <w:t xml:space="preserve"> As soon as possible, ideally when you start your business. After that, you should be monitoring your competitor’s moves at least every 3 months.</w:t>
      </w:r>
    </w:p>
    <w:p w:rsidR="00000000" w:rsidDel="00000000" w:rsidP="00000000" w:rsidRDefault="00000000" w:rsidRPr="00000000" w14:paraId="0000001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Who does this:</w:t>
      </w:r>
      <w:r w:rsidDel="00000000" w:rsidR="00000000" w:rsidRPr="00000000">
        <w:rPr>
          <w:rtl w:val="0"/>
        </w:rPr>
        <w:t xml:space="preserve"> The person responsible for Digital Marketing. </w:t>
      </w:r>
    </w:p>
    <w:p w:rsidR="00000000" w:rsidDel="00000000" w:rsidP="00000000" w:rsidRDefault="00000000" w:rsidRPr="00000000" w14:paraId="0000001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ageBreakBefore w:val="0"/>
        <w:numPr>
          <w:ilvl w:val="0"/>
          <w:numId w:val="1"/>
        </w:numPr>
        <w:rPr>
          <w:rFonts w:ascii="Poppins" w:cs="Poppins" w:eastAsia="Poppins" w:hAnsi="Poppins"/>
          <w:b w:val="1"/>
          <w:bCs w:val="1"/>
          <w:sz w:val="32"/>
          <w:szCs w:val="32"/>
        </w:rPr>
      </w:pPr>
      <w:bookmarkStart w:colFirst="0" w:colLast="0" w:name="_8xaynk3ffu3c" w:id="1"/>
      <w:bookmarkEnd w:id="1"/>
      <w:r w:rsidDel="00000000" w:rsidR="00000000" w:rsidRPr="00000000">
        <w:rPr>
          <w:rtl w:val="0"/>
        </w:rPr>
        <w:t xml:space="preserve">Gather Competitor Traffic Sources data </w:t>
      </w:r>
    </w:p>
    <w:p w:rsidR="00000000" w:rsidDel="00000000" w:rsidP="00000000" w:rsidRDefault="00000000" w:rsidRPr="00000000" w14:paraId="0000001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Before you start:</w:t>
      </w:r>
      <w:r w:rsidDel="00000000" w:rsidR="00000000" w:rsidRPr="00000000">
        <w:rPr>
          <w:rtl w:val="0"/>
        </w:rPr>
        <w:t xml:space="preserve"> Understand that SimilarWeb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 have access to your actual competitor’s metrics so it relies on multiple partners that provide SimilarWeb with user data insights that are then turned into the </w:t>
      </w:r>
      <w:r w:rsidDel="00000000" w:rsidR="00000000" w:rsidRPr="00000000">
        <w:rPr>
          <w:b w:val="1"/>
          <w:bCs w:val="1"/>
          <w:rtl w:val="0"/>
        </w:rPr>
        <w:t xml:space="preserve">estimates</w:t>
      </w:r>
      <w:r w:rsidDel="00000000" w:rsidR="00000000" w:rsidRPr="00000000">
        <w:rPr>
          <w:rtl w:val="0"/>
        </w:rPr>
        <w:t xml:space="preserve"> you will see in the following reports. This means the results you get in Similar Web will offer you great </w:t>
      </w:r>
      <w:r w:rsidDel="00000000" w:rsidR="00000000" w:rsidRPr="00000000">
        <w:rPr>
          <w:b w:val="1"/>
          <w:bCs w:val="1"/>
          <w:rtl w:val="0"/>
        </w:rPr>
        <w:t xml:space="preserve">pointers and insights</w:t>
      </w:r>
      <w:r w:rsidDel="00000000" w:rsidR="00000000" w:rsidRPr="00000000">
        <w:rPr>
          <w:rtl w:val="0"/>
        </w:rPr>
        <w:t xml:space="preserve"> into your competitor’s strategy, but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necessarily exact numbers. </w:t>
      </w:r>
    </w:p>
    <w:p w:rsidR="00000000" w:rsidDel="00000000" w:rsidP="00000000" w:rsidRDefault="00000000" w:rsidRPr="00000000" w14:paraId="0000001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 over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SimilarWeb.com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your competitor’s domain in the search box: </w:t>
      </w:r>
    </w:p>
    <w:p w:rsidR="00000000" w:rsidDel="00000000" w:rsidP="00000000" w:rsidRDefault="00000000" w:rsidRPr="00000000" w14:paraId="0000001B">
      <w:pPr>
        <w:pageBreakBefore w:val="0"/>
        <w:widowControl w:val="0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3814763" cy="1241442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1241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You’ll get an estimate of how much traffic they’ve been getting over the last 6 months along with some superficial engagement metrics: </w:t>
      </w:r>
    </w:p>
    <w:p w:rsidR="00000000" w:rsidDel="00000000" w:rsidP="00000000" w:rsidRDefault="00000000" w:rsidRPr="00000000" w14:paraId="0000001E">
      <w:pPr>
        <w:pageBreakBefore w:val="0"/>
        <w:widowControl w:val="0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634038" cy="169743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1697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Scroll down to check which countries are driving the most traffic. </w:t>
      </w:r>
    </w:p>
    <w:p w:rsidR="00000000" w:rsidDel="00000000" w:rsidP="00000000" w:rsidRDefault="00000000" w:rsidRPr="00000000" w14:paraId="00000021">
      <w:pPr>
        <w:pageBreakBefore w:val="0"/>
        <w:widowControl w:val="0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424363" cy="189747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897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down to check the % of traffic driven by each channel: </w:t>
      </w:r>
    </w:p>
    <w:p w:rsidR="00000000" w:rsidDel="00000000" w:rsidP="00000000" w:rsidRDefault="00000000" w:rsidRPr="00000000" w14:paraId="00000024">
      <w:pPr>
        <w:pageBreakBefore w:val="0"/>
        <w:widowControl w:val="0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This is how SimilarWeb classifies each traffic source: </w:t>
      </w:r>
    </w:p>
    <w:p w:rsidR="00000000" w:rsidDel="00000000" w:rsidP="00000000" w:rsidRDefault="00000000" w:rsidRPr="00000000" w14:paraId="00000025">
      <w:pPr>
        <w:pageBreakBefore w:val="0"/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numPr>
          <w:ilvl w:val="0"/>
          <w:numId w:val="3"/>
        </w:numPr>
        <w:shd w:fill="ffffff" w:val="clear"/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Direct Traffic</w:t>
      </w:r>
      <w:r w:rsidDel="00000000" w:rsidR="00000000" w:rsidRPr="00000000">
        <w:rPr>
          <w:rtl w:val="0"/>
        </w:rPr>
        <w:t xml:space="preserve"> –traffic sent from users via URLs entered directly into a browser, saved bookmarks </w:t>
      </w:r>
      <w:r w:rsidDel="00000000" w:rsidR="00000000" w:rsidRPr="00000000">
        <w:rPr>
          <w:b w:val="1"/>
          <w:bCs w:val="1"/>
          <w:rtl w:val="0"/>
        </w:rPr>
        <w:t xml:space="preserve">or any links from outside the browser </w:t>
      </w:r>
      <w:r w:rsidDel="00000000" w:rsidR="00000000" w:rsidRPr="00000000">
        <w:rPr>
          <w:rtl w:val="0"/>
        </w:rPr>
        <w:t xml:space="preserve">(e.g. desktop software such as on Microsoft Word)</w:t>
      </w:r>
    </w:p>
    <w:p w:rsidR="00000000" w:rsidDel="00000000" w:rsidP="00000000" w:rsidRDefault="00000000" w:rsidRPr="00000000" w14:paraId="00000027">
      <w:pPr>
        <w:pageBreakBefore w:val="0"/>
        <w:widowControl w:val="0"/>
        <w:numPr>
          <w:ilvl w:val="0"/>
          <w:numId w:val="3"/>
        </w:numPr>
        <w:shd w:fill="ffffff" w:val="clear"/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Mail Traffic</w:t>
      </w:r>
      <w:r w:rsidDel="00000000" w:rsidR="00000000" w:rsidRPr="00000000">
        <w:rPr>
          <w:rtl w:val="0"/>
        </w:rPr>
        <w:t xml:space="preserve"> – traffic sent from </w:t>
      </w:r>
      <w:r w:rsidDel="00000000" w:rsidR="00000000" w:rsidRPr="00000000">
        <w:rPr>
          <w:b w:val="1"/>
          <w:bCs w:val="1"/>
          <w:rtl w:val="0"/>
        </w:rPr>
        <w:t xml:space="preserve">web-based</w:t>
      </w:r>
      <w:r w:rsidDel="00000000" w:rsidR="00000000" w:rsidRPr="00000000">
        <w:rPr>
          <w:rtl w:val="0"/>
        </w:rPr>
        <w:t xml:space="preserve"> mail clients</w:t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3"/>
        </w:numPr>
        <w:shd w:fill="ffffff" w:val="clear"/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Referral Traffic</w:t>
      </w:r>
      <w:r w:rsidDel="00000000" w:rsidR="00000000" w:rsidRPr="00000000">
        <w:rPr>
          <w:rtl w:val="0"/>
        </w:rPr>
        <w:t xml:space="preserve"> –traffic sent via links from other domains that are not otherwise classified (mail, social, display, search)</w:t>
      </w:r>
    </w:p>
    <w:p w:rsidR="00000000" w:rsidDel="00000000" w:rsidP="00000000" w:rsidRDefault="00000000" w:rsidRPr="00000000" w14:paraId="00000029">
      <w:pPr>
        <w:pageBreakBefore w:val="0"/>
        <w:widowControl w:val="0"/>
        <w:numPr>
          <w:ilvl w:val="0"/>
          <w:numId w:val="3"/>
        </w:numPr>
        <w:shd w:fill="ffffff" w:val="clear"/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Search Traffic</w:t>
      </w:r>
      <w:r w:rsidDel="00000000" w:rsidR="00000000" w:rsidRPr="00000000">
        <w:rPr>
          <w:rtl w:val="0"/>
        </w:rPr>
        <w:t xml:space="preserve"> –traffic sent via the results on search engines such as Google or Bing</w:t>
      </w:r>
    </w:p>
    <w:p w:rsidR="00000000" w:rsidDel="00000000" w:rsidP="00000000" w:rsidRDefault="00000000" w:rsidRPr="00000000" w14:paraId="0000002A">
      <w:pPr>
        <w:pageBreakBefore w:val="0"/>
        <w:widowControl w:val="0"/>
        <w:numPr>
          <w:ilvl w:val="0"/>
          <w:numId w:val="3"/>
        </w:numPr>
        <w:shd w:fill="ffffff" w:val="clear"/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Social Traffic</w:t>
      </w:r>
      <w:r w:rsidDel="00000000" w:rsidR="00000000" w:rsidRPr="00000000">
        <w:rPr>
          <w:rtl w:val="0"/>
        </w:rPr>
        <w:t xml:space="preserve"> –traffic sent from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social media sites such as Facebook or Reddit</w:t>
      </w:r>
    </w:p>
    <w:p w:rsidR="00000000" w:rsidDel="00000000" w:rsidP="00000000" w:rsidRDefault="00000000" w:rsidRPr="00000000" w14:paraId="0000002B">
      <w:pPr>
        <w:pageBreakBefore w:val="0"/>
        <w:widowControl w:val="0"/>
        <w:numPr>
          <w:ilvl w:val="0"/>
          <w:numId w:val="3"/>
        </w:numPr>
        <w:shd w:fill="ffffff" w:val="clear"/>
        <w:spacing w:after="28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Display Ad Traffic</w:t>
      </w:r>
      <w:r w:rsidDel="00000000" w:rsidR="00000000" w:rsidRPr="00000000">
        <w:rPr>
          <w:rtl w:val="0"/>
        </w:rPr>
        <w:t xml:space="preserve"> – traffic sent from other domains via a </w:t>
      </w:r>
      <w:r w:rsidDel="00000000" w:rsidR="00000000" w:rsidRPr="00000000">
        <w:rPr>
          <w:b w:val="1"/>
          <w:bCs w:val="1"/>
          <w:rtl w:val="0"/>
        </w:rPr>
        <w:t xml:space="preserve">known ad-serving platform</w:t>
      </w:r>
      <w:r w:rsidDel="00000000" w:rsidR="00000000" w:rsidRPr="00000000">
        <w:rPr>
          <w:rtl w:val="0"/>
        </w:rPr>
        <w:t xml:space="preserve"> (i.e. Doubleclick)</w:t>
      </w:r>
      <w:r w:rsidDel="00000000" w:rsidR="00000000" w:rsidRPr="00000000">
        <w:rPr>
          <w:sz w:val="16"/>
          <w:szCs w:val="16"/>
          <w:rtl w:val="0"/>
        </w:rPr>
        <w:t xml:space="preserve"> (Source: </w:t>
      </w:r>
      <w:hyperlink r:id="rId11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SimilarWeb</w:t>
        </w:r>
      </w:hyperlink>
      <w:r w:rsidDel="00000000" w:rsidR="00000000" w:rsidRPr="00000000">
        <w:rPr>
          <w:sz w:val="16"/>
          <w:szCs w:val="16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down to the Referral section: </w:t>
      </w:r>
    </w:p>
    <w:p w:rsidR="00000000" w:rsidDel="00000000" w:rsidP="00000000" w:rsidRDefault="00000000" w:rsidRPr="00000000" w14:paraId="0000002F">
      <w:pPr>
        <w:pageBreakBefore w:val="0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This section tends to not be extremely accurate. Use it as an additional data point. </w:t>
      </w:r>
    </w:p>
    <w:p w:rsidR="00000000" w:rsidDel="00000000" w:rsidP="00000000" w:rsidRDefault="00000000" w:rsidRPr="00000000" w14:paraId="00000030">
      <w:pPr>
        <w:pageBreakBefore w:val="0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205413" cy="280291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802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down to the Search section to find the top 5 keywords that SimilarWeb believes are the most important to your competitors.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down to the Social section to find a distribution of your competitor’s social traffic. 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If you’re curious to know how much a specific social channel contributes to your competitor’s total traffic you can simply multiply the percentages. </w:t>
      </w:r>
    </w:p>
    <w:p w:rsidR="00000000" w:rsidDel="00000000" w:rsidP="00000000" w:rsidRDefault="00000000" w:rsidRPr="00000000" w14:paraId="00000035">
      <w:pPr>
        <w:pageBreakBefore w:val="0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376863" cy="3834461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3834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down to </w:t>
      </w:r>
      <w:r w:rsidDel="00000000" w:rsidR="00000000" w:rsidRPr="00000000">
        <w:rPr>
          <w:i w:val="1"/>
          <w:iCs w:val="1"/>
          <w:rtl w:val="0"/>
        </w:rPr>
        <w:t xml:space="preserve">the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i w:val="1"/>
          <w:iCs w:val="1"/>
          <w:rtl w:val="0"/>
        </w:rPr>
        <w:t xml:space="preserve"> section to</w:t>
      </w:r>
      <w:r w:rsidDel="00000000" w:rsidR="00000000" w:rsidRPr="00000000">
        <w:rPr>
          <w:rtl w:val="0"/>
        </w:rPr>
        <w:t xml:space="preserve"> find an overview of your competitor’s Display Advertising Networks and Publishers.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871913" cy="190914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1909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down to the Audience Interests section to learn about how their audience might look like. </w:t>
      </w:r>
    </w:p>
    <w:p w:rsidR="00000000" w:rsidDel="00000000" w:rsidP="00000000" w:rsidRDefault="00000000" w:rsidRPr="00000000" w14:paraId="0000003C">
      <w:pPr>
        <w:pageBreakBefore w:val="0"/>
        <w:ind w:left="0" w:firstLine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5119688" cy="345414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3454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0" w:firstLine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ageBreakBefore w:val="0"/>
        <w:widowControl w:val="0"/>
        <w:numPr>
          <w:ilvl w:val="0"/>
          <w:numId w:val="6"/>
        </w:numPr>
        <w:rPr>
          <w:rFonts w:ascii="Poppins" w:cs="Poppins" w:eastAsia="Poppins" w:hAnsi="Poppins"/>
          <w:b w:val="1"/>
          <w:bCs w:val="1"/>
          <w:sz w:val="32"/>
          <w:szCs w:val="32"/>
        </w:rPr>
      </w:pPr>
      <w:bookmarkStart w:colFirst="0" w:colLast="0" w:name="_up4gad6j1s4o" w:id="2"/>
      <w:bookmarkEnd w:id="2"/>
      <w:r w:rsidDel="00000000" w:rsidR="00000000" w:rsidRPr="00000000">
        <w:rPr>
          <w:rtl w:val="0"/>
        </w:rPr>
        <w:t xml:space="preserve">Summarize your findings into an audit report</w:t>
      </w:r>
    </w:p>
    <w:p w:rsidR="00000000" w:rsidDel="00000000" w:rsidP="00000000" w:rsidRDefault="00000000" w:rsidRPr="00000000" w14:paraId="00000043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Having been through your competitor’s overview on SimilarWeb, summarize the data you collected: </w:t>
      </w:r>
    </w:p>
    <w:p w:rsidR="00000000" w:rsidDel="00000000" w:rsidP="00000000" w:rsidRDefault="00000000" w:rsidRPr="00000000" w14:paraId="00000045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Main Traffic Sources:</w:t>
      </w:r>
      <w:r w:rsidDel="00000000" w:rsidR="00000000" w:rsidRPr="00000000">
        <w:rPr>
          <w:sz w:val="22"/>
          <w:szCs w:val="22"/>
          <w:rtl w:val="0"/>
        </w:rPr>
        <w:t xml:space="preserve"> What are the top 3 traffic sources for your competitor and what share of their traffic do they represent? </w:t>
      </w:r>
    </w:p>
    <w:p w:rsidR="00000000" w:rsidDel="00000000" w:rsidP="00000000" w:rsidRDefault="00000000" w:rsidRPr="00000000" w14:paraId="00000047">
      <w:pPr>
        <w:pageBreakBefore w:val="0"/>
        <w:ind w:left="144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Example: </w:t>
      </w:r>
    </w:p>
    <w:p w:rsidR="00000000" w:rsidDel="00000000" w:rsidP="00000000" w:rsidRDefault="00000000" w:rsidRPr="00000000" w14:paraId="00000049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Brand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: Wish.com</w:t>
      </w:r>
    </w:p>
    <w:p w:rsidR="00000000" w:rsidDel="00000000" w:rsidP="00000000" w:rsidRDefault="00000000" w:rsidRPr="00000000" w14:paraId="0000004A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Direct: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45%</w:t>
      </w:r>
    </w:p>
    <w:p w:rsidR="00000000" w:rsidDel="00000000" w:rsidP="00000000" w:rsidRDefault="00000000" w:rsidRPr="00000000" w14:paraId="0000004C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Search: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41%</w:t>
      </w:r>
    </w:p>
    <w:p w:rsidR="00000000" w:rsidDel="00000000" w:rsidP="00000000" w:rsidRDefault="00000000" w:rsidRPr="00000000" w14:paraId="0000004D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Social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: 10%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Traffic Volume:</w:t>
      </w:r>
      <w:r w:rsidDel="00000000" w:rsidR="00000000" w:rsidRPr="00000000">
        <w:rPr>
          <w:sz w:val="22"/>
          <w:szCs w:val="22"/>
          <w:rtl w:val="0"/>
        </w:rPr>
        <w:t xml:space="preserve"> How much traffic did they receive over the last 30 days? Did they experience major growth/decline over the past 6 months? </w:t>
      </w:r>
    </w:p>
    <w:p w:rsidR="00000000" w:rsidDel="00000000" w:rsidP="00000000" w:rsidRDefault="00000000" w:rsidRPr="00000000" w14:paraId="00000051">
      <w:pPr>
        <w:pageBreakBefore w:val="0"/>
        <w:ind w:left="144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Example: </w:t>
      </w:r>
    </w:p>
    <w:p w:rsidR="00000000" w:rsidDel="00000000" w:rsidP="00000000" w:rsidRDefault="00000000" w:rsidRPr="00000000" w14:paraId="00000053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Brand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: NomadList.com</w:t>
      </w:r>
    </w:p>
    <w:p w:rsidR="00000000" w:rsidDel="00000000" w:rsidP="00000000" w:rsidRDefault="00000000" w:rsidRPr="00000000" w14:paraId="00000054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216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Comment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: ~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300K Visits over the last 30 days, big drop starting in March (600K → 300K)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Engagement Metrics:</w:t>
      </w:r>
      <w:r w:rsidDel="00000000" w:rsidR="00000000" w:rsidRPr="00000000">
        <w:rPr>
          <w:sz w:val="22"/>
          <w:szCs w:val="22"/>
          <w:rtl w:val="0"/>
        </w:rPr>
        <w:t xml:space="preserve"> What are the top 3 countries and which share of the traffic do they represent? </w:t>
      </w:r>
    </w:p>
    <w:p w:rsidR="00000000" w:rsidDel="00000000" w:rsidP="00000000" w:rsidRDefault="00000000" w:rsidRPr="00000000" w14:paraId="00000059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Example: </w:t>
      </w:r>
    </w:p>
    <w:p w:rsidR="00000000" w:rsidDel="00000000" w:rsidP="00000000" w:rsidRDefault="00000000" w:rsidRPr="00000000" w14:paraId="0000005B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Brand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: NomadList.com</w:t>
      </w:r>
    </w:p>
    <w:p w:rsidR="00000000" w:rsidDel="00000000" w:rsidP="00000000" w:rsidRDefault="00000000" w:rsidRPr="00000000" w14:paraId="0000005C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#1 -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United States - 20% </w:t>
      </w:r>
    </w:p>
    <w:p w:rsidR="00000000" w:rsidDel="00000000" w:rsidP="00000000" w:rsidRDefault="00000000" w:rsidRPr="00000000" w14:paraId="0000005E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#2 -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United Kingdom - 10% </w:t>
      </w:r>
    </w:p>
    <w:p w:rsidR="00000000" w:rsidDel="00000000" w:rsidP="00000000" w:rsidRDefault="00000000" w:rsidRPr="00000000" w14:paraId="0000005F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#3 -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China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- 7% </w:t>
      </w:r>
    </w:p>
    <w:p w:rsidR="00000000" w:rsidDel="00000000" w:rsidP="00000000" w:rsidRDefault="00000000" w:rsidRPr="00000000" w14:paraId="00000060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Engagement Metrics:</w:t>
      </w:r>
      <w:r w:rsidDel="00000000" w:rsidR="00000000" w:rsidRPr="00000000">
        <w:rPr>
          <w:sz w:val="22"/>
          <w:szCs w:val="22"/>
          <w:rtl w:val="0"/>
        </w:rPr>
        <w:t xml:space="preserve"> How much do visitors interact with their website?</w:t>
      </w:r>
    </w:p>
    <w:p w:rsidR="00000000" w:rsidDel="00000000" w:rsidP="00000000" w:rsidRDefault="00000000" w:rsidRPr="00000000" w14:paraId="00000063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Example: </w:t>
      </w:r>
    </w:p>
    <w:p w:rsidR="00000000" w:rsidDel="00000000" w:rsidP="00000000" w:rsidRDefault="00000000" w:rsidRPr="00000000" w14:paraId="00000065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Brand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: NomadList.com</w:t>
      </w:r>
    </w:p>
    <w:p w:rsidR="00000000" w:rsidDel="00000000" w:rsidP="00000000" w:rsidRDefault="00000000" w:rsidRPr="00000000" w14:paraId="00000066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Avg Visit Duration: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2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Pages per Visit: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3.44</w:t>
      </w:r>
    </w:p>
    <w:p w:rsidR="00000000" w:rsidDel="00000000" w:rsidP="00000000" w:rsidRDefault="00000000" w:rsidRPr="00000000" w14:paraId="00000069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Bounce Rate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: 55%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Social Networks:</w:t>
      </w:r>
      <w:r w:rsidDel="00000000" w:rsidR="00000000" w:rsidRPr="00000000">
        <w:rPr>
          <w:sz w:val="22"/>
          <w:szCs w:val="22"/>
          <w:rtl w:val="0"/>
        </w:rPr>
        <w:t xml:space="preserve"> What are the top 3 social networks and how much do they represent to their overall traffic? </w:t>
      </w:r>
    </w:p>
    <w:p w:rsidR="00000000" w:rsidDel="00000000" w:rsidP="00000000" w:rsidRDefault="00000000" w:rsidRPr="00000000" w14:paraId="0000006D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Example: </w:t>
      </w:r>
    </w:p>
    <w:p w:rsidR="00000000" w:rsidDel="00000000" w:rsidP="00000000" w:rsidRDefault="00000000" w:rsidRPr="00000000" w14:paraId="0000006F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Brand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: Booking.com</w:t>
      </w:r>
    </w:p>
    <w:p w:rsidR="00000000" w:rsidDel="00000000" w:rsidP="00000000" w:rsidRDefault="00000000" w:rsidRPr="00000000" w14:paraId="00000070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Facebook -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1.4M / month</w:t>
      </w:r>
    </w:p>
    <w:p w:rsidR="00000000" w:rsidDel="00000000" w:rsidP="00000000" w:rsidRDefault="00000000" w:rsidRPr="00000000" w14:paraId="00000072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Youtube -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500K / month</w:t>
      </w:r>
    </w:p>
    <w:p w:rsidR="00000000" w:rsidDel="00000000" w:rsidP="00000000" w:rsidRDefault="00000000" w:rsidRPr="00000000" w14:paraId="00000073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VK -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45K / month</w:t>
      </w:r>
    </w:p>
    <w:p w:rsidR="00000000" w:rsidDel="00000000" w:rsidP="00000000" w:rsidRDefault="00000000" w:rsidRPr="00000000" w14:paraId="00000074">
      <w:pPr>
        <w:pageBreakBefore w:val="0"/>
        <w:ind w:left="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Interests:</w:t>
      </w:r>
      <w:r w:rsidDel="00000000" w:rsidR="00000000" w:rsidRPr="00000000">
        <w:rPr>
          <w:sz w:val="22"/>
          <w:szCs w:val="22"/>
          <w:rtl w:val="0"/>
        </w:rPr>
        <w:t xml:space="preserve"> What are their visitors generally incrested in?</w:t>
      </w:r>
    </w:p>
    <w:p w:rsidR="00000000" w:rsidDel="00000000" w:rsidP="00000000" w:rsidRDefault="00000000" w:rsidRPr="00000000" w14:paraId="00000076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Example: </w:t>
      </w:r>
    </w:p>
    <w:p w:rsidR="00000000" w:rsidDel="00000000" w:rsidP="00000000" w:rsidRDefault="00000000" w:rsidRPr="00000000" w14:paraId="00000078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Brand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: Booking.com</w:t>
      </w:r>
    </w:p>
    <w:p w:rsidR="00000000" w:rsidDel="00000000" w:rsidP="00000000" w:rsidRDefault="00000000" w:rsidRPr="00000000" w14:paraId="00000079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#1 -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Travel and Tourism</w:t>
      </w:r>
    </w:p>
    <w:p w:rsidR="00000000" w:rsidDel="00000000" w:rsidP="00000000" w:rsidRDefault="00000000" w:rsidRPr="00000000" w14:paraId="0000007B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#2 -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Computers &amp; Electronics</w:t>
      </w:r>
    </w:p>
    <w:p w:rsidR="00000000" w:rsidDel="00000000" w:rsidP="00000000" w:rsidRDefault="00000000" w:rsidRPr="00000000" w14:paraId="0000007C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#3 -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News &amp; Media</w:t>
      </w:r>
    </w:p>
    <w:p w:rsidR="00000000" w:rsidDel="00000000" w:rsidP="00000000" w:rsidRDefault="00000000" w:rsidRPr="00000000" w14:paraId="0000007D">
      <w:pPr>
        <w:pageBreakBefore w:val="0"/>
        <w:ind w:left="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Publisher Networks:</w:t>
      </w:r>
      <w:r w:rsidDel="00000000" w:rsidR="00000000" w:rsidRPr="00000000">
        <w:rPr>
          <w:sz w:val="22"/>
          <w:szCs w:val="22"/>
          <w:rtl w:val="0"/>
        </w:rPr>
        <w:t xml:space="preserve"> Which networks are they using? What kind of networks are they? </w:t>
      </w:r>
    </w:p>
    <w:p w:rsidR="00000000" w:rsidDel="00000000" w:rsidP="00000000" w:rsidRDefault="00000000" w:rsidRPr="00000000" w14:paraId="0000007F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Example: </w:t>
      </w:r>
    </w:p>
    <w:p w:rsidR="00000000" w:rsidDel="00000000" w:rsidP="00000000" w:rsidRDefault="00000000" w:rsidRPr="00000000" w14:paraId="00000081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Brand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: Booking.com</w:t>
      </w:r>
    </w:p>
    <w:p w:rsidR="00000000" w:rsidDel="00000000" w:rsidP="00000000" w:rsidRDefault="00000000" w:rsidRPr="00000000" w14:paraId="00000082">
      <w:pPr>
        <w:pageBreakBefore w:val="0"/>
        <w:ind w:left="14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Awin -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Affiliate Network</w:t>
      </w:r>
    </w:p>
    <w:p w:rsidR="00000000" w:rsidDel="00000000" w:rsidP="00000000" w:rsidRDefault="00000000" w:rsidRPr="00000000" w14:paraId="00000084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DoubleClick -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Display Network</w:t>
      </w:r>
    </w:p>
    <w:p w:rsidR="00000000" w:rsidDel="00000000" w:rsidP="00000000" w:rsidRDefault="00000000" w:rsidRPr="00000000" w14:paraId="00000085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SkimLinks -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Affiliate Network</w:t>
      </w:r>
    </w:p>
    <w:p w:rsidR="00000000" w:rsidDel="00000000" w:rsidP="00000000" w:rsidRDefault="00000000" w:rsidRPr="00000000" w14:paraId="00000086">
      <w:pPr>
        <w:pageBreakBefore w:val="0"/>
        <w:ind w:left="21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That’s it! You now have a comprehensive overview of your competitor’s traffic sources.</w:t>
      </w:r>
    </w:p>
    <w:p w:rsidR="00000000" w:rsidDel="00000000" w:rsidP="00000000" w:rsidRDefault="00000000" w:rsidRPr="00000000" w14:paraId="00000088">
      <w:pPr>
        <w:pageBreakBefore w:val="0"/>
        <w:ind w:left="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ageBreakBefore w:val="0"/>
      <w:jc w:val="right"/>
      <w:rPr/>
    </w:pPr>
    <w:hyperlink r:id="rId1"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328738" cy="22548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738" cy="225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pageBreakBefore w:val="0"/>
      <w:ind w:left="720" w:firstLine="0"/>
      <w:jc w:val="right"/>
      <w:rPr/>
    </w:pPr>
    <w:hyperlink w:anchor="">
      <w:r w:rsidDel="00000000" w:rsidR="00000000" w:rsidRPr="00000000">
        <w:rPr>
          <w:b w:val="1"/>
          <w:bCs w:val="1"/>
          <w:color w:val="1155cc"/>
          <w:sz w:val="20"/>
          <w:szCs w:val="20"/>
          <w:u w:val="single"/>
          <w:rtl w:val="0"/>
        </w:rPr>
        <w:t xml:space="preserve">Click here to get the most up-to-date version of this SOP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ageBreakBefore w:val="0"/>
      <w:jc w:val="right"/>
      <w:rPr/>
    </w:pPr>
    <w:hyperlink r:id="rId1"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328738" cy="22548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738" cy="225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pageBreakBefore w:val="0"/>
      <w:ind w:left="720" w:firstLine="0"/>
      <w:jc w:val="right"/>
      <w:rPr/>
    </w:pPr>
    <w:hyperlink r:id="rId3">
      <w:r w:rsidDel="00000000" w:rsidR="00000000" w:rsidRPr="00000000">
        <w:rPr>
          <w:b w:val="1"/>
          <w:bCs w:val="1"/>
          <w:color w:val="1155cc"/>
          <w:sz w:val="20"/>
          <w:szCs w:val="20"/>
          <w:u w:val="single"/>
          <w:rtl w:val="0"/>
        </w:rPr>
        <w:t xml:space="preserve">Click here to get the most up-to-date version of this SOP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1457325" cy="1065929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7325" cy="106592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-966787</wp:posOffset>
          </wp:positionH>
          <wp:positionV relativeFrom="paragraph">
            <wp:posOffset>-66674</wp:posOffset>
          </wp:positionV>
          <wp:extent cx="7879281" cy="1128713"/>
          <wp:effectExtent b="0" l="0" r="0" t="0"/>
          <wp:wrapTopAndBottom distB="0" dist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79281" cy="11287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𝤿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293e5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𝤿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  <w:ind w:hanging="360"/>
    </w:pPr>
    <w:rPr>
      <w:rFonts w:ascii="Poppins" w:cs="Poppins" w:eastAsia="Poppins" w:hAnsi="Poppin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rFonts w:ascii="Poppins" w:cs="Poppins" w:eastAsia="Poppins" w:hAnsi="Poppins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similarweb.zendesk.com/hc/en-us/articles/212851289-Website-Traffic-Sources" TargetMode="External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header" Target="header1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11.gif"/><Relationship Id="rId18" Type="http://schemas.openxmlformats.org/officeDocument/2006/relationships/header" Target="header2.xml"/><Relationship Id="rId7" Type="http://schemas.openxmlformats.org/officeDocument/2006/relationships/hyperlink" Target="https://www.similarweb.com/" TargetMode="External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clickminded.com/sop-library/" TargetMode="External"/><Relationship Id="rId2" Type="http://schemas.openxmlformats.org/officeDocument/2006/relationships/image" Target="media/image8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www.clickminded.com/sop-library/" TargetMode="External"/><Relationship Id="rId2" Type="http://schemas.openxmlformats.org/officeDocument/2006/relationships/image" Target="media/image8.png"/><Relationship Id="rId3" Type="http://schemas.openxmlformats.org/officeDocument/2006/relationships/hyperlink" Target="https://members.clickminded.com/sop/089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