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fwngvo0tuup" w:id="0"/>
      <w:bookmarkEnd w:id="0"/>
      <w:r w:rsidDel="00000000" w:rsidR="00000000" w:rsidRPr="00000000">
        <w:rPr>
          <w:rtl w:val="0"/>
        </w:rPr>
        <w:t xml:space="preserve">How to Reverse Engineer your Competitor’s Email Marketing Strategy</w:t>
      </w:r>
    </w:p>
    <w:p w:rsidR="00000000" w:rsidDel="00000000" w:rsidP="00000000" w:rsidRDefault="00000000" w:rsidRPr="00000000" w14:paraId="00000002">
      <w:pPr>
        <w:pageBreakBefore w:val="0"/>
        <w:jc w:val="center"/>
        <w:rPr>
          <w:i w:val="1"/>
          <w:iCs w:val="1"/>
        </w:rPr>
      </w:pPr>
      <w:r w:rsidDel="00000000" w:rsidR="00000000" w:rsidRPr="00000000">
        <w:rPr>
          <w:b w:val="1"/>
          <w:bCs w:val="1"/>
          <w:rtl w:val="0"/>
        </w:rPr>
        <w:t xml:space="preserve">Updated: </w:t>
      </w:r>
      <w:r w:rsidDel="00000000" w:rsidR="00000000" w:rsidRPr="00000000">
        <w:rPr>
          <w:rtl w:val="0"/>
        </w:rPr>
        <w:t xml:space="preserve">June</w:t>
      </w:r>
      <w:r w:rsidDel="00000000" w:rsidR="00000000" w:rsidRPr="00000000">
        <w:rPr>
          <w:rtl w:val="0"/>
        </w:rPr>
        <w:t xml:space="preserve"> 1st, 2020</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~2h </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1843088" cy="1843088"/>
            <wp:effectExtent b="0" l="0" r="0" t="0"/>
            <wp:docPr id="4" name="image16.gif"/>
            <a:graphic>
              <a:graphicData uri="http://schemas.openxmlformats.org/drawingml/2006/picture">
                <pic:pic>
                  <pic:nvPicPr>
                    <pic:cNvPr id="0" name="image16.gif"/>
                    <pic:cNvPicPr preferRelativeResize="0"/>
                  </pic:nvPicPr>
                  <pic:blipFill>
                    <a:blip r:embed="rId6"/>
                    <a:srcRect b="0" l="0" r="0" t="0"/>
                    <a:stretch>
                      <a:fillRect/>
                    </a:stretch>
                  </pic:blipFill>
                  <pic:spPr>
                    <a:xfrm>
                      <a:off x="0" y="0"/>
                      <a:ext cx="1843088"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b w:val="1"/>
          <w:bCs w:val="1"/>
          <w:rtl w:val="0"/>
        </w:rPr>
        <w:t xml:space="preserve">Goal:</w:t>
      </w:r>
      <w:r w:rsidDel="00000000" w:rsidR="00000000" w:rsidRPr="00000000">
        <w:rPr>
          <w:rtl w:val="0"/>
        </w:rPr>
        <w:t xml:space="preserve"> To reverse engineer your competitor’s email marketing strategy. </w:t>
      </w:r>
    </w:p>
    <w:p w:rsidR="00000000" w:rsidDel="00000000" w:rsidP="00000000" w:rsidRDefault="00000000" w:rsidRPr="00000000" w14:paraId="00000006">
      <w:pPr>
        <w:pageBreakBefore w:val="0"/>
        <w:widowControl w:val="0"/>
        <w:rPr/>
      </w:pPr>
      <w:r w:rsidDel="00000000" w:rsidR="00000000" w:rsidRPr="00000000">
        <w:rPr>
          <w:rtl w:val="0"/>
        </w:rPr>
      </w:r>
    </w:p>
    <w:p w:rsidR="00000000" w:rsidDel="00000000" w:rsidP="00000000" w:rsidRDefault="00000000" w:rsidRPr="00000000" w14:paraId="00000007">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have a standardized audit that shows you what your competitor is doing (including the exact emails they send). </w:t>
      </w:r>
    </w:p>
    <w:p w:rsidR="00000000" w:rsidDel="00000000" w:rsidP="00000000" w:rsidRDefault="00000000" w:rsidRPr="00000000" w14:paraId="00000008">
      <w:pPr>
        <w:pageBreakBefore w:val="0"/>
        <w:widowControl w:val="0"/>
        <w:rPr/>
      </w:pPr>
      <w:r w:rsidDel="00000000" w:rsidR="00000000" w:rsidRPr="00000000">
        <w:rPr>
          <w:rtl w:val="0"/>
        </w:rPr>
      </w:r>
    </w:p>
    <w:p w:rsidR="00000000" w:rsidDel="00000000" w:rsidP="00000000" w:rsidRDefault="00000000" w:rsidRPr="00000000" w14:paraId="00000009">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None. </w:t>
      </w: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Your competitor (especially if he has been at the game for longer than you) might have optimized their email marketing strategy throughout time, and he might have strategies in place that you might want to apply yourself. </w:t>
      </w: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On your competitor’s website, and/or Mailcharts. </w:t>
      </w:r>
    </w:p>
    <w:p w:rsidR="00000000" w:rsidDel="00000000" w:rsidP="00000000" w:rsidRDefault="00000000" w:rsidRPr="00000000" w14:paraId="0000000E">
      <w:pPr>
        <w:pageBreakBefore w:val="0"/>
        <w:widowControl w:val="0"/>
        <w:rPr/>
      </w:pPr>
      <w:r w:rsidDel="00000000" w:rsidR="00000000" w:rsidRPr="00000000">
        <w:rPr>
          <w:rtl w:val="0"/>
        </w:rPr>
      </w:r>
    </w:p>
    <w:p w:rsidR="00000000" w:rsidDel="00000000" w:rsidP="00000000" w:rsidRDefault="00000000" w:rsidRPr="00000000" w14:paraId="0000000F">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As soon as possible, ideally when you start your business. After that, you should be monitoring your competitor’s moves at least every 2 months. </w:t>
      </w:r>
    </w:p>
    <w:p w:rsidR="00000000" w:rsidDel="00000000" w:rsidP="00000000" w:rsidRDefault="00000000" w:rsidRPr="00000000" w14:paraId="00000010">
      <w:pPr>
        <w:pageBreakBefore w:val="0"/>
        <w:widowControl w:val="0"/>
        <w:rPr/>
      </w:pP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email marketing. </w:t>
      </w:r>
    </w:p>
    <w:p w:rsidR="00000000" w:rsidDel="00000000" w:rsidP="00000000" w:rsidRDefault="00000000" w:rsidRPr="00000000" w14:paraId="00000012">
      <w:pPr>
        <w:pageBreakBefore w:val="0"/>
        <w:widowControl w:val="0"/>
        <w:rPr/>
      </w:pPr>
      <w:r w:rsidDel="00000000" w:rsidR="00000000" w:rsidRPr="00000000">
        <w:rPr>
          <w:rtl w:val="0"/>
        </w:rPr>
      </w:r>
    </w:p>
    <w:p w:rsidR="00000000" w:rsidDel="00000000" w:rsidP="00000000" w:rsidRDefault="00000000" w:rsidRPr="00000000" w14:paraId="00000013">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widowControl w:val="0"/>
        <w:jc w:val="left"/>
        <w:rPr>
          <w:i w:val="1"/>
          <w:iCs w:val="1"/>
        </w:rPr>
      </w:pPr>
      <w:r w:rsidDel="00000000" w:rsidR="00000000" w:rsidRPr="00000000">
        <w:rPr>
          <w:rtl w:val="0"/>
        </w:rPr>
      </w:r>
    </w:p>
    <w:p w:rsidR="00000000" w:rsidDel="00000000" w:rsidP="00000000" w:rsidRDefault="00000000" w:rsidRPr="00000000" w14:paraId="00000015">
      <w:pPr>
        <w:pStyle w:val="Heading2"/>
        <w:pageBreakBefore w:val="0"/>
        <w:widowControl w:val="0"/>
        <w:numPr>
          <w:ilvl w:val="0"/>
          <w:numId w:val="1"/>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Environment setup</w:t>
      </w:r>
    </w:p>
    <w:p w:rsidR="00000000" w:rsidDel="00000000" w:rsidP="00000000" w:rsidRDefault="00000000" w:rsidRPr="00000000" w14:paraId="00000016">
      <w:pPr>
        <w:pageBreakBefore w:val="0"/>
        <w:widowControl w:val="0"/>
        <w:rPr/>
      </w:pPr>
      <w:r w:rsidDel="00000000" w:rsidR="00000000" w:rsidRPr="00000000">
        <w:rPr>
          <w:rtl w:val="0"/>
        </w:rPr>
      </w:r>
    </w:p>
    <w:p w:rsidR="00000000" w:rsidDel="00000000" w:rsidP="00000000" w:rsidRDefault="00000000" w:rsidRPr="00000000" w14:paraId="00000017">
      <w:pPr>
        <w:pageBreakBefore w:val="0"/>
        <w:widowControl w:val="0"/>
        <w:numPr>
          <w:ilvl w:val="0"/>
          <w:numId w:val="11"/>
        </w:numPr>
        <w:ind w:left="720" w:hanging="360"/>
        <w:rPr/>
      </w:pPr>
      <w:r w:rsidDel="00000000" w:rsidR="00000000" w:rsidRPr="00000000">
        <w:rPr>
          <w:rtl w:val="0"/>
        </w:rPr>
        <w:t xml:space="preserve">This SOP offers 2 different procedures. In the end, which method you choose it boils down to your budget, </w:t>
      </w:r>
      <w:r w:rsidDel="00000000" w:rsidR="00000000" w:rsidRPr="00000000">
        <w:rPr>
          <w:b w:val="1"/>
          <w:bCs w:val="1"/>
          <w:rtl w:val="0"/>
        </w:rPr>
        <w:t xml:space="preserve">select the method you’d rather use</w:t>
      </w:r>
      <w:r w:rsidDel="00000000" w:rsidR="00000000" w:rsidRPr="00000000">
        <w:rPr>
          <w:rtl w:val="0"/>
        </w:rPr>
        <w:t xml:space="preserve"> </w:t>
      </w:r>
      <w:r w:rsidDel="00000000" w:rsidR="00000000" w:rsidRPr="00000000">
        <w:rPr>
          <w:b w:val="1"/>
          <w:bCs w:val="1"/>
          <w:rtl w:val="0"/>
        </w:rPr>
        <w:t xml:space="preserve">first</w:t>
      </w:r>
      <w:r w:rsidDel="00000000" w:rsidR="00000000" w:rsidRPr="00000000">
        <w:rPr>
          <w:rtl w:val="0"/>
        </w:rPr>
        <w:t xml:space="preserve"> and make sure you have the required accounts:</w:t>
      </w:r>
    </w:p>
    <w:p w:rsidR="00000000" w:rsidDel="00000000" w:rsidP="00000000" w:rsidRDefault="00000000" w:rsidRPr="00000000" w14:paraId="00000018">
      <w:pPr>
        <w:pageBreakBefore w:val="0"/>
        <w:widowControl w:val="0"/>
        <w:ind w:left="2160" w:firstLine="0"/>
        <w:rPr/>
      </w:pPr>
      <w:r w:rsidDel="00000000" w:rsidR="00000000" w:rsidRPr="00000000">
        <w:rPr>
          <w:rtl w:val="0"/>
        </w:rPr>
      </w:r>
    </w:p>
    <w:p w:rsidR="00000000" w:rsidDel="00000000" w:rsidP="00000000" w:rsidRDefault="00000000" w:rsidRPr="00000000" w14:paraId="00000019">
      <w:pPr>
        <w:pageBreakBefore w:val="0"/>
        <w:widowControl w:val="0"/>
        <w:numPr>
          <w:ilvl w:val="1"/>
          <w:numId w:val="11"/>
        </w:numPr>
        <w:ind w:left="1440" w:hanging="360"/>
        <w:rPr>
          <w:u w:val="none"/>
        </w:rPr>
      </w:pPr>
      <w:hyperlink w:anchor="_27354w2lvtga">
        <w:r w:rsidDel="00000000" w:rsidR="00000000" w:rsidRPr="00000000">
          <w:rPr>
            <w:color w:val="1155cc"/>
            <w:u w:val="single"/>
            <w:rtl w:val="0"/>
          </w:rPr>
          <w:t xml:space="preserve">Using Mailcharts (Paid)</w:t>
        </w:r>
      </w:hyperlink>
      <w:r w:rsidDel="00000000" w:rsidR="00000000" w:rsidRPr="00000000">
        <w:rPr>
          <w:rtl w:val="0"/>
        </w:rPr>
      </w:r>
    </w:p>
    <w:p w:rsidR="00000000" w:rsidDel="00000000" w:rsidP="00000000" w:rsidRDefault="00000000" w:rsidRPr="00000000" w14:paraId="0000001A">
      <w:pPr>
        <w:pageBreakBefore w:val="0"/>
        <w:widowControl w:val="0"/>
        <w:ind w:left="1440" w:firstLine="0"/>
        <w:rPr/>
      </w:pPr>
      <w:r w:rsidDel="00000000" w:rsidR="00000000" w:rsidRPr="00000000">
        <w:rPr>
          <w:rtl w:val="0"/>
        </w:rPr>
        <w:t xml:space="preserve">This is the preferred solution. It will get you access to the emails your competitors have been putting out (so long as your competitors are already being tracked by Mailcharts) and will also give you access to email reports that you would have to create manually otherwise. </w:t>
      </w:r>
      <w:hyperlink w:anchor="_27354w2lvtga">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1B">
      <w:pPr>
        <w:pageBreakBefore w:val="0"/>
        <w:widowControl w:val="0"/>
        <w:numPr>
          <w:ilvl w:val="2"/>
          <w:numId w:val="11"/>
        </w:numPr>
        <w:ind w:left="2160" w:hanging="360"/>
      </w:pPr>
      <w:r w:rsidDel="00000000" w:rsidR="00000000" w:rsidRPr="00000000">
        <w:rPr>
          <w:rtl w:val="0"/>
        </w:rPr>
        <w:t xml:space="preserve">If you are using Mailcharts, make sure you have an account already. </w:t>
      </w:r>
    </w:p>
    <w:p w:rsidR="00000000" w:rsidDel="00000000" w:rsidP="00000000" w:rsidRDefault="00000000" w:rsidRPr="00000000" w14:paraId="0000001C">
      <w:pPr>
        <w:pageBreakBefore w:val="0"/>
        <w:widowControl w:val="0"/>
        <w:numPr>
          <w:ilvl w:val="2"/>
          <w:numId w:val="11"/>
        </w:numPr>
        <w:ind w:left="2160" w:hanging="360"/>
      </w:pPr>
      <w:r w:rsidDel="00000000" w:rsidR="00000000" w:rsidRPr="00000000">
        <w:rPr>
          <w:rtl w:val="0"/>
        </w:rPr>
        <w:t xml:space="preserve">If your company doesn’t have a Mailcharts account you can sign up </w:t>
      </w:r>
      <w:hyperlink r:id="rId7">
        <w:r w:rsidDel="00000000" w:rsidR="00000000" w:rsidRPr="00000000">
          <w:rPr>
            <w:color w:val="1155cc"/>
            <w:u w:val="single"/>
            <w:rtl w:val="0"/>
          </w:rPr>
          <w:t xml:space="preserve">here</w:t>
        </w:r>
      </w:hyperlink>
      <w:r w:rsidDel="00000000" w:rsidR="00000000" w:rsidRPr="00000000">
        <w:rPr>
          <w:rtl w:val="0"/>
        </w:rPr>
        <w:t xml:space="preserve">. To follow this SOP, you’ll need at least the ‘Starter’ plan.</w:t>
      </w:r>
    </w:p>
    <w:p w:rsidR="00000000" w:rsidDel="00000000" w:rsidP="00000000" w:rsidRDefault="00000000" w:rsidRPr="00000000" w14:paraId="0000001D">
      <w:pPr>
        <w:pageBreakBefore w:val="0"/>
        <w:widowControl w:val="0"/>
        <w:ind w:left="720" w:firstLine="0"/>
        <w:rPr/>
      </w:pPr>
      <w:r w:rsidDel="00000000" w:rsidR="00000000" w:rsidRPr="00000000">
        <w:rPr>
          <w:rtl w:val="0"/>
        </w:rPr>
      </w:r>
    </w:p>
    <w:p w:rsidR="00000000" w:rsidDel="00000000" w:rsidP="00000000" w:rsidRDefault="00000000" w:rsidRPr="00000000" w14:paraId="0000001E">
      <w:pPr>
        <w:pageBreakBefore w:val="0"/>
        <w:widowControl w:val="0"/>
        <w:numPr>
          <w:ilvl w:val="1"/>
          <w:numId w:val="11"/>
        </w:numPr>
        <w:ind w:left="1440" w:hanging="360"/>
      </w:pPr>
      <w:hyperlink w:anchor="_gs3f48o4xjb4">
        <w:r w:rsidDel="00000000" w:rsidR="00000000" w:rsidRPr="00000000">
          <w:rPr>
            <w:color w:val="1155cc"/>
            <w:u w:val="single"/>
            <w:rtl w:val="0"/>
          </w:rPr>
          <w:t xml:space="preserve">Using a simple inbox (Free) </w:t>
        </w:r>
      </w:hyperlink>
      <w:r w:rsidDel="00000000" w:rsidR="00000000" w:rsidRPr="00000000">
        <w:rPr>
          <w:rtl w:val="0"/>
        </w:rPr>
      </w:r>
    </w:p>
    <w:p w:rsidR="00000000" w:rsidDel="00000000" w:rsidP="00000000" w:rsidRDefault="00000000" w:rsidRPr="00000000" w14:paraId="0000001F">
      <w:pPr>
        <w:pageBreakBefore w:val="0"/>
        <w:widowControl w:val="0"/>
        <w:numPr>
          <w:ilvl w:val="2"/>
          <w:numId w:val="11"/>
        </w:numPr>
        <w:spacing w:after="0" w:afterAutospacing="0"/>
        <w:ind w:left="2160" w:hanging="360"/>
      </w:pPr>
      <w:r w:rsidDel="00000000" w:rsidR="00000000" w:rsidRPr="00000000">
        <w:rPr>
          <w:rtl w:val="0"/>
        </w:rPr>
        <w:t xml:space="preserve">If you are using this procedure create a separate inbox just for this purpose.  </w:t>
      </w:r>
      <w:r w:rsidDel="00000000" w:rsidR="00000000" w:rsidRPr="00000000">
        <w:rPr>
          <w:rtl w:val="0"/>
        </w:rPr>
      </w:r>
    </w:p>
    <w:p w:rsidR="00000000" w:rsidDel="00000000" w:rsidP="00000000" w:rsidRDefault="00000000" w:rsidRPr="00000000" w14:paraId="00000020">
      <w:pPr>
        <w:pStyle w:val="Heading2"/>
        <w:pageBreakBefore w:val="0"/>
        <w:widowControl w:val="0"/>
        <w:numPr>
          <w:ilvl w:val="0"/>
          <w:numId w:val="1"/>
        </w:numPr>
        <w:spacing w:before="0" w:beforeAutospacing="0"/>
        <w:rPr>
          <w:rFonts w:ascii="Poppins" w:cs="Poppins" w:eastAsia="Poppins" w:hAnsi="Poppins"/>
          <w:b w:val="1"/>
          <w:bCs w:val="1"/>
          <w:sz w:val="32"/>
          <w:szCs w:val="32"/>
        </w:rPr>
      </w:pPr>
      <w:bookmarkStart w:colFirst="0" w:colLast="0" w:name="_27354w2lvtga" w:id="2"/>
      <w:bookmarkEnd w:id="2"/>
      <w:r w:rsidDel="00000000" w:rsidR="00000000" w:rsidRPr="00000000">
        <w:rPr>
          <w:rtl w:val="0"/>
        </w:rPr>
        <w:t xml:space="preserve">(Option 1 - Mailcharts)  Add a competitor to Mailcharts</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10"/>
        </w:numPr>
        <w:ind w:left="720" w:hanging="360"/>
        <w:rPr>
          <w:u w:val="none"/>
        </w:rPr>
      </w:pPr>
      <w:r w:rsidDel="00000000" w:rsidR="00000000" w:rsidRPr="00000000">
        <w:rPr>
          <w:rtl w:val="0"/>
        </w:rPr>
        <w:t xml:space="preserve">On </w:t>
      </w:r>
      <w:hyperlink r:id="rId8">
        <w:r w:rsidDel="00000000" w:rsidR="00000000" w:rsidRPr="00000000">
          <w:rPr>
            <w:color w:val="1155cc"/>
            <w:u w:val="single"/>
            <w:rtl w:val="0"/>
          </w:rPr>
          <w:t xml:space="preserve">Mailcharts</w:t>
        </w:r>
      </w:hyperlink>
      <w:r w:rsidDel="00000000" w:rsidR="00000000" w:rsidRPr="00000000">
        <w:rPr>
          <w:rtl w:val="0"/>
        </w:rPr>
        <w:t xml:space="preserve">, search for the brand you’d like to reverse engineer: </w:t>
      </w:r>
    </w:p>
    <w:p w:rsidR="00000000" w:rsidDel="00000000" w:rsidP="00000000" w:rsidRDefault="00000000" w:rsidRPr="00000000" w14:paraId="00000023">
      <w:pPr>
        <w:pageBreakBefore w:val="0"/>
        <w:ind w:left="720" w:firstLine="0"/>
        <w:rPr>
          <w:sz w:val="22"/>
          <w:szCs w:val="22"/>
        </w:rPr>
      </w:pPr>
      <w:r w:rsidDel="00000000" w:rsidR="00000000" w:rsidRPr="00000000">
        <w:rPr>
          <w:sz w:val="22"/>
          <w:szCs w:val="22"/>
        </w:rPr>
        <w:drawing>
          <wp:inline distB="114300" distT="114300" distL="114300" distR="114300">
            <wp:extent cx="3264054" cy="1728788"/>
            <wp:effectExtent b="0" l="0" r="0" t="0"/>
            <wp:docPr id="9"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264054"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numPr>
          <w:ilvl w:val="0"/>
          <w:numId w:val="10"/>
        </w:numPr>
        <w:ind w:left="720" w:hanging="360"/>
      </w:pPr>
      <w:r w:rsidDel="00000000" w:rsidR="00000000" w:rsidRPr="00000000">
        <w:rPr>
          <w:rFonts w:ascii="Arial Unicode MS" w:cs="Arial Unicode MS" w:eastAsia="Arial Unicode MS" w:hAnsi="Arial Unicode MS"/>
          <w:rtl w:val="0"/>
        </w:rPr>
        <w:t xml:space="preserve">Click “Emails” → “Track” </w:t>
      </w:r>
    </w:p>
    <w:p w:rsidR="00000000" w:rsidDel="00000000" w:rsidP="00000000" w:rsidRDefault="00000000" w:rsidRPr="00000000" w14:paraId="00000025">
      <w:pPr>
        <w:pageBreakBefore w:val="0"/>
        <w:ind w:left="720" w:firstLine="0"/>
        <w:rPr>
          <w:sz w:val="22"/>
          <w:szCs w:val="22"/>
        </w:rPr>
      </w:pPr>
      <w:r w:rsidDel="00000000" w:rsidR="00000000" w:rsidRPr="00000000">
        <w:rPr>
          <w:sz w:val="22"/>
          <w:szCs w:val="22"/>
        </w:rPr>
        <w:drawing>
          <wp:inline distB="114300" distT="114300" distL="114300" distR="114300">
            <wp:extent cx="2652713" cy="1535231"/>
            <wp:effectExtent b="0" l="0" r="0" t="0"/>
            <wp:docPr id="15" name="image6.png"/>
            <a:graphic>
              <a:graphicData uri="http://schemas.openxmlformats.org/drawingml/2006/picture">
                <pic:pic>
                  <pic:nvPicPr>
                    <pic:cNvPr id="0" name="image6.png"/>
                    <pic:cNvPicPr preferRelativeResize="0"/>
                  </pic:nvPicPr>
                  <pic:blipFill>
                    <a:blip r:embed="rId10"/>
                    <a:srcRect b="0" l="0" r="9273" t="0"/>
                    <a:stretch>
                      <a:fillRect/>
                    </a:stretch>
                  </pic:blipFill>
                  <pic:spPr>
                    <a:xfrm>
                      <a:off x="0" y="0"/>
                      <a:ext cx="2652713" cy="153523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ind w:left="720" w:firstLine="0"/>
        <w:rPr>
          <w:sz w:val="22"/>
          <w:szCs w:val="22"/>
        </w:rPr>
      </w:pPr>
      <w:r w:rsidDel="00000000" w:rsidR="00000000" w:rsidRPr="00000000">
        <w:rPr>
          <w:sz w:val="22"/>
          <w:szCs w:val="22"/>
        </w:rPr>
        <w:drawing>
          <wp:inline distB="114300" distT="114300" distL="114300" distR="114300">
            <wp:extent cx="4071938" cy="1768805"/>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071938" cy="17688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ind w:left="1440" w:firstLine="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Does your competitor not show up on the list? Request it to be added by clicking “Request a Brand”.</w:t>
      </w:r>
    </w:p>
    <w:p w:rsidR="00000000" w:rsidDel="00000000" w:rsidP="00000000" w:rsidRDefault="00000000" w:rsidRPr="00000000" w14:paraId="00000028">
      <w:pPr>
        <w:pageBreakBefore w:val="0"/>
        <w:ind w:left="720" w:firstLine="720"/>
        <w:rPr>
          <w:sz w:val="22"/>
          <w:szCs w:val="22"/>
        </w:rPr>
      </w:pPr>
      <w:r w:rsidDel="00000000" w:rsidR="00000000" w:rsidRPr="00000000">
        <w:rPr>
          <w:sz w:val="22"/>
          <w:szCs w:val="22"/>
        </w:rPr>
        <w:drawing>
          <wp:inline distB="114300" distT="114300" distL="114300" distR="114300">
            <wp:extent cx="4176713" cy="1498621"/>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76713" cy="149862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ind w:left="720" w:firstLine="720"/>
        <w:rPr>
          <w:sz w:val="22"/>
          <w:szCs w:val="22"/>
        </w:rPr>
      </w:pPr>
      <w:r w:rsidDel="00000000" w:rsidR="00000000" w:rsidRPr="00000000">
        <w:rPr>
          <w:rtl w:val="0"/>
        </w:rPr>
      </w:r>
    </w:p>
    <w:p w:rsidR="00000000" w:rsidDel="00000000" w:rsidP="00000000" w:rsidRDefault="00000000" w:rsidRPr="00000000" w14:paraId="0000002A">
      <w:pPr>
        <w:pageBreakBefore w:val="0"/>
        <w:ind w:left="1440" w:firstLine="0"/>
        <w:rPr>
          <w:sz w:val="22"/>
          <w:szCs w:val="22"/>
        </w:rPr>
      </w:pPr>
      <w:r w:rsidDel="00000000" w:rsidR="00000000" w:rsidRPr="00000000">
        <w:rPr>
          <w:sz w:val="22"/>
          <w:szCs w:val="22"/>
          <w:rtl w:val="0"/>
        </w:rPr>
        <w:t xml:space="preserve">If that is the case, chances are you will not have historical data for that competitor, you can still follow this SOP but you’ll need to wait a few days/weeks until Mailcharts has enough data (enough emails sent by your competitor) to give you meaningful information. </w:t>
      </w:r>
    </w:p>
    <w:p w:rsidR="00000000" w:rsidDel="00000000" w:rsidP="00000000" w:rsidRDefault="00000000" w:rsidRPr="00000000" w14:paraId="0000002B">
      <w:pPr>
        <w:pageBreakBefore w:val="0"/>
        <w:ind w:left="720" w:firstLine="0"/>
        <w:rPr>
          <w:sz w:val="22"/>
          <w:szCs w:val="22"/>
        </w:rPr>
      </w:pPr>
      <w:r w:rsidDel="00000000" w:rsidR="00000000" w:rsidRPr="00000000">
        <w:rPr>
          <w:rtl w:val="0"/>
        </w:rPr>
      </w:r>
    </w:p>
    <w:p w:rsidR="00000000" w:rsidDel="00000000" w:rsidP="00000000" w:rsidRDefault="00000000" w:rsidRPr="00000000" w14:paraId="0000002C">
      <w:pPr>
        <w:pStyle w:val="Heading2"/>
        <w:pageBreakBefore w:val="0"/>
        <w:widowControl w:val="0"/>
        <w:numPr>
          <w:ilvl w:val="0"/>
          <w:numId w:val="1"/>
        </w:numPr>
        <w:rPr>
          <w:rFonts w:ascii="Poppins" w:cs="Poppins" w:eastAsia="Poppins" w:hAnsi="Poppins"/>
          <w:b w:val="1"/>
          <w:bCs w:val="1"/>
          <w:sz w:val="32"/>
          <w:szCs w:val="32"/>
        </w:rPr>
      </w:pPr>
      <w:bookmarkStart w:colFirst="0" w:colLast="0" w:name="_xfll6x1t1nhv" w:id="3"/>
      <w:bookmarkEnd w:id="3"/>
      <w:r w:rsidDel="00000000" w:rsidR="00000000" w:rsidRPr="00000000">
        <w:rPr>
          <w:rtl w:val="0"/>
        </w:rPr>
        <w:t xml:space="preserve">(Option 1 - Mailcharts)  Browse through your competitor’s email sequences and broadcasts</w:t>
      </w:r>
    </w:p>
    <w:p w:rsidR="00000000" w:rsidDel="00000000" w:rsidP="00000000" w:rsidRDefault="00000000" w:rsidRPr="00000000" w14:paraId="0000002D">
      <w:pPr>
        <w:pStyle w:val="Heading2"/>
        <w:pageBreakBefore w:val="0"/>
        <w:widowControl w:val="0"/>
        <w:ind w:left="0" w:firstLine="0"/>
        <w:rPr>
          <w:sz w:val="20"/>
          <w:szCs w:val="20"/>
        </w:rPr>
      </w:pPr>
      <w:bookmarkStart w:colFirst="0" w:colLast="0" w:name="_9nzypjmm7dd8" w:id="4"/>
      <w:bookmarkEnd w:id="4"/>
      <w:r w:rsidDel="00000000" w:rsidR="00000000" w:rsidRPr="00000000">
        <w:rPr>
          <w:rtl w:val="0"/>
        </w:rPr>
      </w:r>
    </w:p>
    <w:p w:rsidR="00000000" w:rsidDel="00000000" w:rsidP="00000000" w:rsidRDefault="00000000" w:rsidRPr="00000000" w14:paraId="0000002E">
      <w:pPr>
        <w:pStyle w:val="Heading2"/>
        <w:pageBreakBefore w:val="0"/>
        <w:widowControl w:val="0"/>
        <w:numPr>
          <w:ilvl w:val="0"/>
          <w:numId w:val="4"/>
        </w:numPr>
        <w:ind w:left="720" w:hanging="360"/>
        <w:rPr>
          <w:rFonts w:ascii="Arial" w:cs="Arial" w:eastAsia="Arial" w:hAnsi="Arial"/>
          <w:b w:val="0"/>
          <w:bCs w:val="0"/>
          <w:sz w:val="24"/>
          <w:szCs w:val="24"/>
          <w:u w:val="none"/>
        </w:rPr>
      </w:pPr>
      <w:bookmarkStart w:colFirst="0" w:colLast="0" w:name="_37gdl7ivvxlk" w:id="5"/>
      <w:bookmarkEnd w:id="5"/>
      <w:r w:rsidDel="00000000" w:rsidR="00000000" w:rsidRPr="00000000">
        <w:rPr>
          <w:rFonts w:ascii="Arial" w:cs="Arial" w:eastAsia="Arial" w:hAnsi="Arial"/>
          <w:b w:val="0"/>
          <w:bCs w:val="0"/>
          <w:sz w:val="24"/>
          <w:szCs w:val="24"/>
          <w:rtl w:val="0"/>
        </w:rPr>
        <w:t xml:space="preserve">Click “Emails”: </w:t>
      </w:r>
    </w:p>
    <w:p w:rsidR="00000000" w:rsidDel="00000000" w:rsidP="00000000" w:rsidRDefault="00000000" w:rsidRPr="00000000" w14:paraId="0000002F">
      <w:pPr>
        <w:pageBreakBefore w:val="0"/>
        <w:ind w:left="720" w:firstLine="0"/>
        <w:rPr/>
      </w:pPr>
      <w:r w:rsidDel="00000000" w:rsidR="00000000" w:rsidRPr="00000000">
        <w:rPr>
          <w:sz w:val="22"/>
          <w:szCs w:val="22"/>
        </w:rPr>
        <w:drawing>
          <wp:inline distB="114300" distT="114300" distL="114300" distR="114300">
            <wp:extent cx="3043238" cy="1975881"/>
            <wp:effectExtent b="0" l="0" r="0" t="0"/>
            <wp:docPr id="12" name="image4.png"/>
            <a:graphic>
              <a:graphicData uri="http://schemas.openxmlformats.org/drawingml/2006/picture">
                <pic:pic>
                  <pic:nvPicPr>
                    <pic:cNvPr id="0" name="image4.png"/>
                    <pic:cNvPicPr preferRelativeResize="0"/>
                  </pic:nvPicPr>
                  <pic:blipFill>
                    <a:blip r:embed="rId13"/>
                    <a:srcRect b="0" l="0" r="20432" t="0"/>
                    <a:stretch>
                      <a:fillRect/>
                    </a:stretch>
                  </pic:blipFill>
                  <pic:spPr>
                    <a:xfrm>
                      <a:off x="0" y="0"/>
                      <a:ext cx="3043238" cy="197588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ind w:left="0" w:firstLine="0"/>
        <w:rPr>
          <w:sz w:val="22"/>
          <w:szCs w:val="22"/>
        </w:rPr>
      </w:pPr>
      <w:r w:rsidDel="00000000" w:rsidR="00000000" w:rsidRPr="00000000">
        <w:rPr>
          <w:rtl w:val="0"/>
        </w:rPr>
      </w:r>
    </w:p>
    <w:p w:rsidR="00000000" w:rsidDel="00000000" w:rsidP="00000000" w:rsidRDefault="00000000" w:rsidRPr="00000000" w14:paraId="00000031">
      <w:pPr>
        <w:pageBreakBefore w:val="0"/>
        <w:ind w:left="0" w:firstLine="0"/>
        <w:rPr>
          <w:sz w:val="22"/>
          <w:szCs w:val="22"/>
        </w:rPr>
      </w:pPr>
      <w:r w:rsidDel="00000000" w:rsidR="00000000" w:rsidRPr="00000000">
        <w:rPr>
          <w:rtl w:val="0"/>
        </w:rPr>
      </w:r>
    </w:p>
    <w:p w:rsidR="00000000" w:rsidDel="00000000" w:rsidP="00000000" w:rsidRDefault="00000000" w:rsidRPr="00000000" w14:paraId="00000032">
      <w:pPr>
        <w:pageBreakBefore w:val="0"/>
        <w:numPr>
          <w:ilvl w:val="0"/>
          <w:numId w:val="4"/>
        </w:numPr>
        <w:ind w:left="720" w:hanging="360"/>
        <w:rPr>
          <w:sz w:val="22"/>
          <w:szCs w:val="22"/>
        </w:rPr>
      </w:pPr>
      <w:r w:rsidDel="00000000" w:rsidR="00000000" w:rsidRPr="00000000">
        <w:rPr>
          <w:sz w:val="22"/>
          <w:szCs w:val="22"/>
          <w:rtl w:val="0"/>
        </w:rPr>
        <w:t xml:space="preserve">If Mailcharts’ database was already collecting that brand’s emails, you’ll have access to all their emails for the last few weeks/months:</w:t>
      </w:r>
    </w:p>
    <w:p w:rsidR="00000000" w:rsidDel="00000000" w:rsidP="00000000" w:rsidRDefault="00000000" w:rsidRPr="00000000" w14:paraId="00000033">
      <w:pPr>
        <w:pageBreakBefore w:val="0"/>
        <w:ind w:firstLine="720"/>
        <w:rPr>
          <w:sz w:val="22"/>
          <w:szCs w:val="22"/>
        </w:rPr>
      </w:pPr>
      <w:r w:rsidDel="00000000" w:rsidR="00000000" w:rsidRPr="00000000">
        <w:rPr>
          <w:sz w:val="22"/>
          <w:szCs w:val="22"/>
        </w:rPr>
        <w:drawing>
          <wp:inline distB="114300" distT="114300" distL="114300" distR="114300">
            <wp:extent cx="4648351" cy="3405188"/>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648351"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numPr>
          <w:ilvl w:val="0"/>
          <w:numId w:val="17"/>
        </w:numPr>
        <w:ind w:left="720" w:hanging="360"/>
        <w:rPr>
          <w:sz w:val="22"/>
          <w:szCs w:val="22"/>
        </w:rPr>
      </w:pPr>
      <w:r w:rsidDel="00000000" w:rsidR="00000000" w:rsidRPr="00000000">
        <w:rPr>
          <w:sz w:val="22"/>
          <w:szCs w:val="22"/>
          <w:rtl w:val="0"/>
        </w:rPr>
        <w:t xml:space="preserve">Click ‘Advanced options’ to browse through specific categories of emails and see the individual emails: </w:t>
      </w:r>
    </w:p>
    <w:p w:rsidR="00000000" w:rsidDel="00000000" w:rsidP="00000000" w:rsidRDefault="00000000" w:rsidRPr="00000000" w14:paraId="00000035">
      <w:pPr>
        <w:pageBreakBefore w:val="0"/>
        <w:ind w:left="720" w:firstLine="0"/>
        <w:rPr>
          <w:sz w:val="22"/>
          <w:szCs w:val="22"/>
        </w:rPr>
      </w:pPr>
      <w:r w:rsidDel="00000000" w:rsidR="00000000" w:rsidRPr="00000000">
        <w:rPr>
          <w:sz w:val="22"/>
          <w:szCs w:val="22"/>
        </w:rPr>
        <w:drawing>
          <wp:inline distB="114300" distT="114300" distL="114300" distR="114300">
            <wp:extent cx="5014913" cy="1974309"/>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14913" cy="197430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ind w:left="720" w:firstLine="0"/>
        <w:rPr>
          <w:sz w:val="22"/>
          <w:szCs w:val="22"/>
        </w:rPr>
      </w:pPr>
      <w:r w:rsidDel="00000000" w:rsidR="00000000" w:rsidRPr="00000000">
        <w:rPr>
          <w:rtl w:val="0"/>
        </w:rPr>
      </w:r>
    </w:p>
    <w:p w:rsidR="00000000" w:rsidDel="00000000" w:rsidP="00000000" w:rsidRDefault="00000000" w:rsidRPr="00000000" w14:paraId="00000037">
      <w:pPr>
        <w:pageBreakBefore w:val="0"/>
        <w:ind w:left="720" w:firstLine="720"/>
        <w:rPr>
          <w:sz w:val="22"/>
          <w:szCs w:val="22"/>
        </w:rPr>
      </w:pPr>
      <w:r w:rsidDel="00000000" w:rsidR="00000000" w:rsidRPr="00000000">
        <w:rPr>
          <w:sz w:val="22"/>
          <w:szCs w:val="22"/>
          <w:rtl w:val="0"/>
        </w:rPr>
        <w:t xml:space="preserve">Example: </w:t>
      </w:r>
    </w:p>
    <w:p w:rsidR="00000000" w:rsidDel="00000000" w:rsidP="00000000" w:rsidRDefault="00000000" w:rsidRPr="00000000" w14:paraId="00000038">
      <w:pPr>
        <w:pageBreakBefore w:val="0"/>
        <w:numPr>
          <w:ilvl w:val="0"/>
          <w:numId w:val="13"/>
        </w:numPr>
        <w:ind w:left="2160" w:hanging="360"/>
        <w:rPr>
          <w:sz w:val="22"/>
          <w:szCs w:val="22"/>
        </w:rPr>
      </w:pPr>
      <w:r w:rsidDel="00000000" w:rsidR="00000000" w:rsidRPr="00000000">
        <w:rPr>
          <w:sz w:val="22"/>
          <w:szCs w:val="22"/>
          <w:rtl w:val="0"/>
        </w:rPr>
        <w:t xml:space="preserve">Filtering “Purchase Receipts”: </w:t>
      </w:r>
    </w:p>
    <w:p w:rsidR="00000000" w:rsidDel="00000000" w:rsidP="00000000" w:rsidRDefault="00000000" w:rsidRPr="00000000" w14:paraId="00000039">
      <w:pPr>
        <w:pageBreakBefore w:val="0"/>
        <w:ind w:left="1440" w:firstLine="720"/>
        <w:rPr>
          <w:sz w:val="22"/>
          <w:szCs w:val="22"/>
        </w:rPr>
      </w:pPr>
      <w:r w:rsidDel="00000000" w:rsidR="00000000" w:rsidRPr="00000000">
        <w:rPr>
          <w:sz w:val="22"/>
          <w:szCs w:val="22"/>
        </w:rPr>
        <w:drawing>
          <wp:inline distB="114300" distT="114300" distL="114300" distR="114300">
            <wp:extent cx="3000375" cy="2362200"/>
            <wp:effectExtent b="0" l="0" r="0" t="0"/>
            <wp:docPr id="21" name="image17.png"/>
            <a:graphic>
              <a:graphicData uri="http://schemas.openxmlformats.org/drawingml/2006/picture">
                <pic:pic>
                  <pic:nvPicPr>
                    <pic:cNvPr id="0" name="image17.png"/>
                    <pic:cNvPicPr preferRelativeResize="0"/>
                  </pic:nvPicPr>
                  <pic:blipFill>
                    <a:blip r:embed="rId16"/>
                    <a:srcRect b="0" l="0" r="47674" t="0"/>
                    <a:stretch>
                      <a:fillRect/>
                    </a:stretch>
                  </pic:blipFill>
                  <pic:spPr>
                    <a:xfrm>
                      <a:off x="0" y="0"/>
                      <a:ext cx="30003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ind w:left="720" w:firstLine="0"/>
        <w:rPr>
          <w:sz w:val="22"/>
          <w:szCs w:val="22"/>
        </w:rPr>
      </w:pPr>
      <w:r w:rsidDel="00000000" w:rsidR="00000000" w:rsidRPr="00000000">
        <w:rPr>
          <w:rtl w:val="0"/>
        </w:rPr>
      </w:r>
    </w:p>
    <w:p w:rsidR="00000000" w:rsidDel="00000000" w:rsidP="00000000" w:rsidRDefault="00000000" w:rsidRPr="00000000" w14:paraId="0000003B">
      <w:pPr>
        <w:pageBreakBefore w:val="0"/>
        <w:ind w:left="720" w:firstLine="0"/>
        <w:rPr>
          <w:b w:val="1"/>
          <w:bCs w:val="1"/>
          <w:sz w:val="22"/>
          <w:szCs w:val="22"/>
        </w:rPr>
      </w:pPr>
      <w:r w:rsidDel="00000000" w:rsidR="00000000" w:rsidRPr="00000000">
        <w:rPr>
          <w:b w:val="1"/>
          <w:bCs w:val="1"/>
          <w:sz w:val="22"/>
          <w:szCs w:val="22"/>
          <w:rtl w:val="0"/>
        </w:rPr>
        <w:t xml:space="preserve">Suggestions: </w:t>
      </w:r>
    </w:p>
    <w:p w:rsidR="00000000" w:rsidDel="00000000" w:rsidP="00000000" w:rsidRDefault="00000000" w:rsidRPr="00000000" w14:paraId="0000003C">
      <w:pPr>
        <w:pageBreakBefore w:val="0"/>
        <w:ind w:left="720" w:firstLine="720"/>
        <w:rPr>
          <w:b w:val="1"/>
          <w:bCs w:val="1"/>
          <w:sz w:val="22"/>
          <w:szCs w:val="22"/>
        </w:rPr>
      </w:pPr>
      <w:r w:rsidDel="00000000" w:rsidR="00000000" w:rsidRPr="00000000">
        <w:rPr>
          <w:rtl w:val="0"/>
        </w:rPr>
      </w:r>
    </w:p>
    <w:p w:rsidR="00000000" w:rsidDel="00000000" w:rsidP="00000000" w:rsidRDefault="00000000" w:rsidRPr="00000000" w14:paraId="0000003D">
      <w:pPr>
        <w:pageBreakBefore w:val="0"/>
        <w:ind w:left="720" w:firstLine="720"/>
        <w:rPr>
          <w:b w:val="1"/>
          <w:bCs w:val="1"/>
          <w:sz w:val="22"/>
          <w:szCs w:val="22"/>
        </w:rPr>
      </w:pPr>
      <w:r w:rsidDel="00000000" w:rsidR="00000000" w:rsidRPr="00000000">
        <w:rPr>
          <w:b w:val="1"/>
          <w:bCs w:val="1"/>
          <w:sz w:val="22"/>
          <w:szCs w:val="22"/>
          <w:rtl w:val="0"/>
        </w:rPr>
        <w:t xml:space="preserve">Commercial emails: </w:t>
      </w:r>
    </w:p>
    <w:p w:rsidR="00000000" w:rsidDel="00000000" w:rsidP="00000000" w:rsidRDefault="00000000" w:rsidRPr="00000000" w14:paraId="0000003E">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Welcome &amp; Onboarding </w:t>
      </w:r>
      <w:r w:rsidDel="00000000" w:rsidR="00000000" w:rsidRPr="00000000">
        <w:rPr>
          <w:sz w:val="22"/>
          <w:szCs w:val="22"/>
          <w:rtl w:val="0"/>
        </w:rPr>
        <w:t xml:space="preserve">- Understand the automations that are triggered after a user signs up to your competitor. </w:t>
      </w:r>
    </w:p>
    <w:p w:rsidR="00000000" w:rsidDel="00000000" w:rsidP="00000000" w:rsidRDefault="00000000" w:rsidRPr="00000000" w14:paraId="0000003F">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Cart &amp; Browse Abandonment </w:t>
      </w:r>
      <w:r w:rsidDel="00000000" w:rsidR="00000000" w:rsidRPr="00000000">
        <w:rPr>
          <w:sz w:val="22"/>
          <w:szCs w:val="22"/>
          <w:rtl w:val="0"/>
        </w:rPr>
        <w:t xml:space="preserve">- Understand the automations that are triggered after a user adds the item to cart (or views the item product page) and then leaves the site without purchasing. </w:t>
      </w:r>
      <w:r w:rsidDel="00000000" w:rsidR="00000000" w:rsidRPr="00000000">
        <w:rPr>
          <w:rtl w:val="0"/>
        </w:rPr>
      </w:r>
    </w:p>
    <w:p w:rsidR="00000000" w:rsidDel="00000000" w:rsidP="00000000" w:rsidRDefault="00000000" w:rsidRPr="00000000" w14:paraId="00000040">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w:t>
      </w:r>
      <w:r w:rsidDel="00000000" w:rsidR="00000000" w:rsidRPr="00000000">
        <w:rPr>
          <w:sz w:val="22"/>
          <w:szCs w:val="22"/>
          <w:rtl w:val="0"/>
        </w:rPr>
        <w:t xml:space="preserve"> </w:t>
      </w:r>
      <w:r w:rsidDel="00000000" w:rsidR="00000000" w:rsidRPr="00000000">
        <w:rPr>
          <w:b w:val="1"/>
          <w:bCs w:val="1"/>
          <w:sz w:val="22"/>
          <w:szCs w:val="22"/>
          <w:rtl w:val="0"/>
        </w:rPr>
        <w:t xml:space="preserve">Product Review</w:t>
      </w:r>
      <w:r w:rsidDel="00000000" w:rsidR="00000000" w:rsidRPr="00000000">
        <w:rPr>
          <w:sz w:val="22"/>
          <w:szCs w:val="22"/>
          <w:rtl w:val="0"/>
        </w:rPr>
        <w:t xml:space="preserve"> - Understand the automations that are triggered after a user leaves a review for the product. </w:t>
      </w:r>
    </w:p>
    <w:p w:rsidR="00000000" w:rsidDel="00000000" w:rsidP="00000000" w:rsidRDefault="00000000" w:rsidRPr="00000000" w14:paraId="00000041">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Winback</w:t>
      </w:r>
      <w:r w:rsidDel="00000000" w:rsidR="00000000" w:rsidRPr="00000000">
        <w:rPr>
          <w:sz w:val="22"/>
          <w:szCs w:val="22"/>
          <w:rtl w:val="0"/>
        </w:rPr>
        <w:t xml:space="preserve"> - Understand the automations that are triggered after a user hasn’t purchased or interacted with your competitor for a long time. </w:t>
      </w:r>
    </w:p>
    <w:p w:rsidR="00000000" w:rsidDel="00000000" w:rsidP="00000000" w:rsidRDefault="00000000" w:rsidRPr="00000000" w14:paraId="00000042">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Refer a friend </w:t>
      </w:r>
      <w:r w:rsidDel="00000000" w:rsidR="00000000" w:rsidRPr="00000000">
        <w:rPr>
          <w:sz w:val="22"/>
          <w:szCs w:val="22"/>
          <w:rtl w:val="0"/>
        </w:rPr>
        <w:t xml:space="preserve">- Understand the automations that your competitor uses to get user referrals.</w:t>
      </w:r>
    </w:p>
    <w:p w:rsidR="00000000" w:rsidDel="00000000" w:rsidP="00000000" w:rsidRDefault="00000000" w:rsidRPr="00000000" w14:paraId="00000043">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Promotions - </w:t>
      </w:r>
      <w:r w:rsidDel="00000000" w:rsidR="00000000" w:rsidRPr="00000000">
        <w:rPr>
          <w:sz w:val="22"/>
          <w:szCs w:val="22"/>
          <w:rtl w:val="0"/>
        </w:rPr>
        <w:t xml:space="preserve">Promotional emails that were sent by your competitor, could’ve been automated or </w:t>
      </w:r>
      <w:r w:rsidDel="00000000" w:rsidR="00000000" w:rsidRPr="00000000">
        <w:rPr>
          <w:sz w:val="22"/>
          <w:szCs w:val="22"/>
          <w:rtl w:val="0"/>
        </w:rPr>
        <w:t xml:space="preserve">broadcasts</w:t>
      </w:r>
      <w:r w:rsidDel="00000000" w:rsidR="00000000" w:rsidRPr="00000000">
        <w:rPr>
          <w:sz w:val="22"/>
          <w:szCs w:val="22"/>
          <w:rtl w:val="0"/>
        </w:rPr>
        <w:t xml:space="preserve">. </w:t>
      </w:r>
    </w:p>
    <w:p w:rsidR="00000000" w:rsidDel="00000000" w:rsidP="00000000" w:rsidRDefault="00000000" w:rsidRPr="00000000" w14:paraId="00000044">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Important holidays in your industry. </w:t>
      </w:r>
      <w:r w:rsidDel="00000000" w:rsidR="00000000" w:rsidRPr="00000000">
        <w:rPr>
          <w:sz w:val="22"/>
          <w:szCs w:val="22"/>
          <w:rtl w:val="0"/>
        </w:rPr>
        <w:t xml:space="preserve">(I.e. Black Friday / Cyber Monday) - Promotional emails that were sent by your competitor on specific holidays. </w:t>
      </w:r>
    </w:p>
    <w:p w:rsidR="00000000" w:rsidDel="00000000" w:rsidP="00000000" w:rsidRDefault="00000000" w:rsidRPr="00000000" w14:paraId="00000045">
      <w:pPr>
        <w:pageBreakBefore w:val="0"/>
        <w:numPr>
          <w:ilvl w:val="0"/>
          <w:numId w:val="7"/>
        </w:numPr>
        <w:ind w:left="2160" w:hanging="360"/>
        <w:rPr>
          <w:sz w:val="22"/>
          <w:szCs w:val="22"/>
          <w:u w:val="none"/>
        </w:rPr>
      </w:pPr>
      <w:r w:rsidDel="00000000" w:rsidR="00000000" w:rsidRPr="00000000">
        <w:rPr>
          <w:b w:val="1"/>
          <w:bCs w:val="1"/>
          <w:sz w:val="22"/>
          <w:szCs w:val="22"/>
          <w:rtl w:val="0"/>
        </w:rPr>
        <w:t xml:space="preserve">(Commercial)</w:t>
      </w:r>
      <w:r w:rsidDel="00000000" w:rsidR="00000000" w:rsidRPr="00000000">
        <w:rPr>
          <w:sz w:val="22"/>
          <w:szCs w:val="22"/>
          <w:rtl w:val="0"/>
        </w:rPr>
        <w:t xml:space="preserve"> </w:t>
      </w:r>
      <w:r w:rsidDel="00000000" w:rsidR="00000000" w:rsidRPr="00000000">
        <w:rPr>
          <w:b w:val="1"/>
          <w:bCs w:val="1"/>
          <w:sz w:val="22"/>
          <w:szCs w:val="22"/>
          <w:rtl w:val="0"/>
        </w:rPr>
        <w:t xml:space="preserve">Content </w:t>
      </w:r>
      <w:r w:rsidDel="00000000" w:rsidR="00000000" w:rsidRPr="00000000">
        <w:rPr>
          <w:sz w:val="22"/>
          <w:szCs w:val="22"/>
          <w:rtl w:val="0"/>
        </w:rPr>
        <w:t xml:space="preserve">- Content that your competitor sends to their list. Can be either automations or broadcasts. </w:t>
      </w:r>
    </w:p>
    <w:p w:rsidR="00000000" w:rsidDel="00000000" w:rsidP="00000000" w:rsidRDefault="00000000" w:rsidRPr="00000000" w14:paraId="00000046">
      <w:pPr>
        <w:pageBreakBefore w:val="0"/>
        <w:ind w:left="0" w:firstLine="0"/>
        <w:rPr>
          <w:sz w:val="22"/>
          <w:szCs w:val="22"/>
        </w:rPr>
      </w:pPr>
      <w:r w:rsidDel="00000000" w:rsidR="00000000" w:rsidRPr="00000000">
        <w:rPr>
          <w:rtl w:val="0"/>
        </w:rPr>
      </w:r>
    </w:p>
    <w:p w:rsidR="00000000" w:rsidDel="00000000" w:rsidP="00000000" w:rsidRDefault="00000000" w:rsidRPr="00000000" w14:paraId="00000047">
      <w:pPr>
        <w:pageBreakBefore w:val="0"/>
        <w:ind w:left="0" w:firstLine="0"/>
        <w:rPr>
          <w:sz w:val="22"/>
          <w:szCs w:val="22"/>
        </w:rPr>
      </w:pPr>
      <w:r w:rsidDel="00000000" w:rsidR="00000000" w:rsidRPr="00000000">
        <w:rPr>
          <w:rtl w:val="0"/>
        </w:rPr>
      </w:r>
    </w:p>
    <w:p w:rsidR="00000000" w:rsidDel="00000000" w:rsidP="00000000" w:rsidRDefault="00000000" w:rsidRPr="00000000" w14:paraId="00000048">
      <w:pPr>
        <w:pageBreakBefore w:val="0"/>
        <w:ind w:left="0" w:firstLine="0"/>
        <w:rPr>
          <w:sz w:val="22"/>
          <w:szCs w:val="22"/>
        </w:rPr>
      </w:pPr>
      <w:r w:rsidDel="00000000" w:rsidR="00000000" w:rsidRPr="00000000">
        <w:rPr>
          <w:rtl w:val="0"/>
        </w:rPr>
      </w:r>
    </w:p>
    <w:p w:rsidR="00000000" w:rsidDel="00000000" w:rsidP="00000000" w:rsidRDefault="00000000" w:rsidRPr="00000000" w14:paraId="00000049">
      <w:pPr>
        <w:pageBreakBefore w:val="0"/>
        <w:ind w:left="0" w:firstLine="0"/>
        <w:rPr>
          <w:sz w:val="22"/>
          <w:szCs w:val="22"/>
        </w:rPr>
      </w:pPr>
      <w:r w:rsidDel="00000000" w:rsidR="00000000" w:rsidRPr="00000000">
        <w:rPr>
          <w:rtl w:val="0"/>
        </w:rPr>
      </w:r>
    </w:p>
    <w:p w:rsidR="00000000" w:rsidDel="00000000" w:rsidP="00000000" w:rsidRDefault="00000000" w:rsidRPr="00000000" w14:paraId="0000004A">
      <w:pPr>
        <w:pageBreakBefore w:val="0"/>
        <w:ind w:left="1440" w:firstLine="0"/>
        <w:rPr>
          <w:b w:val="1"/>
          <w:bCs w:val="1"/>
          <w:sz w:val="22"/>
          <w:szCs w:val="22"/>
        </w:rPr>
      </w:pPr>
      <w:r w:rsidDel="00000000" w:rsidR="00000000" w:rsidRPr="00000000">
        <w:rPr>
          <w:b w:val="1"/>
          <w:bCs w:val="1"/>
          <w:sz w:val="22"/>
          <w:szCs w:val="22"/>
          <w:rtl w:val="0"/>
        </w:rPr>
        <w:t xml:space="preserve">Transactional emails: </w:t>
      </w:r>
    </w:p>
    <w:p w:rsidR="00000000" w:rsidDel="00000000" w:rsidP="00000000" w:rsidRDefault="00000000" w:rsidRPr="00000000" w14:paraId="0000004B">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 Purchase Receipt &amp; Subscription Reminder</w:t>
      </w:r>
      <w:r w:rsidDel="00000000" w:rsidR="00000000" w:rsidRPr="00000000">
        <w:rPr>
          <w:sz w:val="22"/>
          <w:szCs w:val="22"/>
          <w:rtl w:val="0"/>
        </w:rPr>
        <w:t xml:space="preserve"> - Check out the transactional emails your competitor has in place for receipts and billing reminders. </w:t>
      </w:r>
    </w:p>
    <w:p w:rsidR="00000000" w:rsidDel="00000000" w:rsidP="00000000" w:rsidRDefault="00000000" w:rsidRPr="00000000" w14:paraId="0000004C">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 Shipping &amp; Delivery Confirmation - </w:t>
      </w:r>
      <w:r w:rsidDel="00000000" w:rsidR="00000000" w:rsidRPr="00000000">
        <w:rPr>
          <w:sz w:val="22"/>
          <w:szCs w:val="22"/>
          <w:rtl w:val="0"/>
        </w:rPr>
        <w:t xml:space="preserve">Check out the transactional emails your competitor has in place for shipping and delivery confirmation. </w:t>
      </w:r>
    </w:p>
    <w:p w:rsidR="00000000" w:rsidDel="00000000" w:rsidP="00000000" w:rsidRDefault="00000000" w:rsidRPr="00000000" w14:paraId="0000004D">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w:t>
      </w:r>
      <w:r w:rsidDel="00000000" w:rsidR="00000000" w:rsidRPr="00000000">
        <w:rPr>
          <w:sz w:val="22"/>
          <w:szCs w:val="22"/>
          <w:rtl w:val="0"/>
        </w:rPr>
        <w:t xml:space="preserve"> </w:t>
      </w:r>
      <w:r w:rsidDel="00000000" w:rsidR="00000000" w:rsidRPr="00000000">
        <w:rPr>
          <w:b w:val="1"/>
          <w:bCs w:val="1"/>
          <w:sz w:val="22"/>
          <w:szCs w:val="22"/>
          <w:rtl w:val="0"/>
        </w:rPr>
        <w:t xml:space="preserve">Cancellation</w:t>
      </w:r>
      <w:r w:rsidDel="00000000" w:rsidR="00000000" w:rsidRPr="00000000">
        <w:rPr>
          <w:sz w:val="22"/>
          <w:szCs w:val="22"/>
          <w:rtl w:val="0"/>
        </w:rPr>
        <w:t xml:space="preserve"> - Check out the transactional emails your competitor has in place for when an order is canceled or refunded. </w:t>
      </w:r>
    </w:p>
    <w:p w:rsidR="00000000" w:rsidDel="00000000" w:rsidP="00000000" w:rsidRDefault="00000000" w:rsidRPr="00000000" w14:paraId="0000004E">
      <w:pPr>
        <w:pageBreakBefore w:val="0"/>
        <w:ind w:left="0" w:firstLine="0"/>
        <w:rPr>
          <w:sz w:val="22"/>
          <w:szCs w:val="22"/>
        </w:rPr>
      </w:pPr>
      <w:r w:rsidDel="00000000" w:rsidR="00000000" w:rsidRPr="00000000">
        <w:rPr>
          <w:rtl w:val="0"/>
        </w:rPr>
      </w:r>
    </w:p>
    <w:p w:rsidR="00000000" w:rsidDel="00000000" w:rsidP="00000000" w:rsidRDefault="00000000" w:rsidRPr="00000000" w14:paraId="0000004F">
      <w:pPr>
        <w:pStyle w:val="Heading2"/>
        <w:pageBreakBefore w:val="0"/>
        <w:widowControl w:val="0"/>
        <w:numPr>
          <w:ilvl w:val="0"/>
          <w:numId w:val="1"/>
        </w:numPr>
        <w:rPr>
          <w:rFonts w:ascii="Poppins" w:cs="Poppins" w:eastAsia="Poppins" w:hAnsi="Poppins"/>
          <w:b w:val="1"/>
          <w:bCs w:val="1"/>
          <w:sz w:val="32"/>
          <w:szCs w:val="32"/>
        </w:rPr>
      </w:pPr>
      <w:bookmarkStart w:colFirst="0" w:colLast="0" w:name="_p1brt3kp7l8j" w:id="6"/>
      <w:bookmarkEnd w:id="6"/>
      <w:r w:rsidDel="00000000" w:rsidR="00000000" w:rsidRPr="00000000">
        <w:rPr>
          <w:rtl w:val="0"/>
        </w:rPr>
        <w:t xml:space="preserve">(Option 1 - Mailcharts)  Check your competitor’s email metrics </w:t>
      </w:r>
    </w:p>
    <w:p w:rsidR="00000000" w:rsidDel="00000000" w:rsidP="00000000" w:rsidRDefault="00000000" w:rsidRPr="00000000" w14:paraId="00000050">
      <w:pPr>
        <w:pageBreakBefore w:val="0"/>
        <w:ind w:left="0" w:firstLine="0"/>
        <w:rPr>
          <w:sz w:val="22"/>
          <w:szCs w:val="22"/>
        </w:rPr>
      </w:pPr>
      <w:r w:rsidDel="00000000" w:rsidR="00000000" w:rsidRPr="00000000">
        <w:rPr>
          <w:rtl w:val="0"/>
        </w:rPr>
      </w:r>
    </w:p>
    <w:p w:rsidR="00000000" w:rsidDel="00000000" w:rsidP="00000000" w:rsidRDefault="00000000" w:rsidRPr="00000000" w14:paraId="00000051">
      <w:pPr>
        <w:pageBreakBefore w:val="0"/>
        <w:numPr>
          <w:ilvl w:val="0"/>
          <w:numId w:val="8"/>
        </w:numPr>
        <w:ind w:left="720" w:hanging="360"/>
        <w:rPr>
          <w:sz w:val="22"/>
          <w:szCs w:val="22"/>
        </w:rPr>
      </w:pPr>
      <w:r w:rsidDel="00000000" w:rsidR="00000000" w:rsidRPr="00000000">
        <w:rPr>
          <w:sz w:val="22"/>
          <w:szCs w:val="22"/>
          <w:rtl w:val="0"/>
        </w:rPr>
        <w:t xml:space="preserve">Understand when your competitor sends most of their emails by clicking Reports </w:t>
      </w:r>
      <w:r w:rsidDel="00000000" w:rsidR="00000000" w:rsidRPr="00000000">
        <w:rPr>
          <w:rFonts w:ascii="Arial Unicode MS" w:cs="Arial Unicode MS" w:eastAsia="Arial Unicode MS" w:hAnsi="Arial Unicode MS"/>
          <w:rtl w:val="0"/>
        </w:rPr>
        <w:t xml:space="preserve">→</w:t>
      </w:r>
      <w:r w:rsidDel="00000000" w:rsidR="00000000" w:rsidRPr="00000000">
        <w:rPr>
          <w:sz w:val="22"/>
          <w:szCs w:val="22"/>
          <w:rtl w:val="0"/>
        </w:rPr>
        <w:t xml:space="preserve"> Select the time period you want to analyze (if you don’t know which one to pick, select “Last 365 days”) </w:t>
      </w:r>
    </w:p>
    <w:p w:rsidR="00000000" w:rsidDel="00000000" w:rsidP="00000000" w:rsidRDefault="00000000" w:rsidRPr="00000000" w14:paraId="00000052">
      <w:pPr>
        <w:pageBreakBefore w:val="0"/>
        <w:ind w:firstLine="720"/>
        <w:rPr>
          <w:sz w:val="22"/>
          <w:szCs w:val="22"/>
        </w:rPr>
      </w:pPr>
      <w:r w:rsidDel="00000000" w:rsidR="00000000" w:rsidRPr="00000000">
        <w:rPr>
          <w:sz w:val="22"/>
          <w:szCs w:val="22"/>
        </w:rPr>
        <w:drawing>
          <wp:inline distB="114300" distT="114300" distL="114300" distR="114300">
            <wp:extent cx="4843463" cy="4104629"/>
            <wp:effectExtent b="0" l="0" r="0" t="0"/>
            <wp:docPr id="1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843463" cy="410462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ind w:firstLine="720"/>
        <w:rPr>
          <w:sz w:val="22"/>
          <w:szCs w:val="22"/>
        </w:rPr>
      </w:pPr>
      <w:r w:rsidDel="00000000" w:rsidR="00000000" w:rsidRPr="00000000">
        <w:rPr>
          <w:rtl w:val="0"/>
        </w:rPr>
      </w:r>
    </w:p>
    <w:p w:rsidR="00000000" w:rsidDel="00000000" w:rsidP="00000000" w:rsidRDefault="00000000" w:rsidRPr="00000000" w14:paraId="00000054">
      <w:pPr>
        <w:pageBreakBefore w:val="0"/>
        <w:ind w:firstLine="720"/>
        <w:rPr>
          <w:sz w:val="22"/>
          <w:szCs w:val="22"/>
        </w:rPr>
      </w:pPr>
      <w:r w:rsidDel="00000000" w:rsidR="00000000" w:rsidRPr="00000000">
        <w:rPr>
          <w:sz w:val="22"/>
          <w:szCs w:val="22"/>
          <w:rtl w:val="0"/>
        </w:rPr>
        <w:t xml:space="preserve">In this report you’ll learn: </w:t>
      </w:r>
    </w:p>
    <w:p w:rsidR="00000000" w:rsidDel="00000000" w:rsidP="00000000" w:rsidRDefault="00000000" w:rsidRPr="00000000" w14:paraId="00000055">
      <w:pPr>
        <w:pageBreakBefore w:val="0"/>
        <w:rPr>
          <w:sz w:val="22"/>
          <w:szCs w:val="22"/>
        </w:rPr>
      </w:pPr>
      <w:r w:rsidDel="00000000" w:rsidR="00000000" w:rsidRPr="00000000">
        <w:rPr>
          <w:rtl w:val="0"/>
        </w:rPr>
      </w:r>
    </w:p>
    <w:p w:rsidR="00000000" w:rsidDel="00000000" w:rsidP="00000000" w:rsidRDefault="00000000" w:rsidRPr="00000000" w14:paraId="00000056">
      <w:pPr>
        <w:pageBreakBefore w:val="0"/>
        <w:numPr>
          <w:ilvl w:val="0"/>
          <w:numId w:val="15"/>
        </w:numPr>
        <w:ind w:left="1440" w:hanging="360"/>
        <w:rPr>
          <w:sz w:val="22"/>
          <w:szCs w:val="22"/>
          <w:u w:val="none"/>
        </w:rPr>
      </w:pPr>
      <w:r w:rsidDel="00000000" w:rsidR="00000000" w:rsidRPr="00000000">
        <w:rPr>
          <w:sz w:val="22"/>
          <w:szCs w:val="22"/>
          <w:rtl w:val="0"/>
        </w:rPr>
        <w:t xml:space="preserve">Do they mostly send emails on a specific </w:t>
      </w:r>
      <w:r w:rsidDel="00000000" w:rsidR="00000000" w:rsidRPr="00000000">
        <w:rPr>
          <w:b w:val="1"/>
          <w:bCs w:val="1"/>
          <w:sz w:val="22"/>
          <w:szCs w:val="22"/>
          <w:rtl w:val="0"/>
        </w:rPr>
        <w:t xml:space="preserve">day of the week</w:t>
      </w:r>
      <w:r w:rsidDel="00000000" w:rsidR="00000000" w:rsidRPr="00000000">
        <w:rPr>
          <w:sz w:val="22"/>
          <w:szCs w:val="22"/>
          <w:rtl w:val="0"/>
        </w:rPr>
        <w:t xml:space="preserve"> or do they send them evenly throughout the week? </w:t>
      </w:r>
    </w:p>
    <w:p w:rsidR="00000000" w:rsidDel="00000000" w:rsidP="00000000" w:rsidRDefault="00000000" w:rsidRPr="00000000" w14:paraId="00000057">
      <w:pPr>
        <w:pageBreakBefore w:val="0"/>
        <w:ind w:left="2160" w:firstLine="0"/>
        <w:rPr>
          <w:sz w:val="22"/>
          <w:szCs w:val="22"/>
        </w:rPr>
      </w:pPr>
      <w:r w:rsidDel="00000000" w:rsidR="00000000" w:rsidRPr="00000000">
        <w:rPr>
          <w:rtl w:val="0"/>
        </w:rPr>
      </w:r>
    </w:p>
    <w:p w:rsidR="00000000" w:rsidDel="00000000" w:rsidP="00000000" w:rsidRDefault="00000000" w:rsidRPr="00000000" w14:paraId="00000058">
      <w:pPr>
        <w:pageBreakBefore w:val="0"/>
        <w:ind w:left="2160" w:firstLine="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To learn this, do not use the ‘Most popular day of week’ widget on the top. Instead, check the table below with the ‘Day of week analysis’: </w:t>
      </w:r>
    </w:p>
    <w:p w:rsidR="00000000" w:rsidDel="00000000" w:rsidP="00000000" w:rsidRDefault="00000000" w:rsidRPr="00000000" w14:paraId="00000059">
      <w:pPr>
        <w:pageBreakBefore w:val="0"/>
        <w:ind w:left="2160" w:firstLine="0"/>
        <w:rPr>
          <w:sz w:val="22"/>
          <w:szCs w:val="22"/>
        </w:rPr>
      </w:pPr>
      <w:r w:rsidDel="00000000" w:rsidR="00000000" w:rsidRPr="00000000">
        <w:rPr>
          <w:sz w:val="22"/>
          <w:szCs w:val="22"/>
        </w:rPr>
        <w:drawing>
          <wp:inline distB="114300" distT="114300" distL="114300" distR="114300">
            <wp:extent cx="4138613" cy="2220551"/>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138613" cy="222055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ind w:left="2160" w:firstLine="0"/>
        <w:rPr>
          <w:sz w:val="22"/>
          <w:szCs w:val="22"/>
        </w:rPr>
      </w:pPr>
      <w:r w:rsidDel="00000000" w:rsidR="00000000" w:rsidRPr="00000000">
        <w:rPr>
          <w:rtl w:val="0"/>
        </w:rPr>
      </w:r>
    </w:p>
    <w:p w:rsidR="00000000" w:rsidDel="00000000" w:rsidP="00000000" w:rsidRDefault="00000000" w:rsidRPr="00000000" w14:paraId="0000005B">
      <w:pPr>
        <w:pageBreakBefore w:val="0"/>
        <w:ind w:left="2160" w:firstLine="0"/>
        <w:rPr>
          <w:sz w:val="22"/>
          <w:szCs w:val="22"/>
        </w:rPr>
      </w:pPr>
      <w:r w:rsidDel="00000000" w:rsidR="00000000" w:rsidRPr="00000000">
        <w:rPr>
          <w:sz w:val="22"/>
          <w:szCs w:val="22"/>
          <w:rtl w:val="0"/>
        </w:rPr>
        <w:t xml:space="preserve">In this example, even though Saturday is the most popular day of the week for Walmart. It doesn’t seem like Walmart differentiates between days of the week when sending their emails. </w:t>
      </w:r>
    </w:p>
    <w:p w:rsidR="00000000" w:rsidDel="00000000" w:rsidP="00000000" w:rsidRDefault="00000000" w:rsidRPr="00000000" w14:paraId="0000005C">
      <w:pPr>
        <w:pageBreakBefore w:val="0"/>
        <w:rPr>
          <w:sz w:val="22"/>
          <w:szCs w:val="22"/>
        </w:rPr>
      </w:pPr>
      <w:r w:rsidDel="00000000" w:rsidR="00000000" w:rsidRPr="00000000">
        <w:rPr>
          <w:rtl w:val="0"/>
        </w:rPr>
      </w:r>
    </w:p>
    <w:p w:rsidR="00000000" w:rsidDel="00000000" w:rsidP="00000000" w:rsidRDefault="00000000" w:rsidRPr="00000000" w14:paraId="0000005D">
      <w:pPr>
        <w:pageBreakBefore w:val="0"/>
        <w:numPr>
          <w:ilvl w:val="0"/>
          <w:numId w:val="3"/>
        </w:numPr>
        <w:ind w:left="1440" w:hanging="360"/>
        <w:rPr>
          <w:sz w:val="22"/>
          <w:szCs w:val="22"/>
        </w:rPr>
      </w:pPr>
      <w:r w:rsidDel="00000000" w:rsidR="00000000" w:rsidRPr="00000000">
        <w:rPr>
          <w:sz w:val="22"/>
          <w:szCs w:val="22"/>
          <w:rtl w:val="0"/>
        </w:rPr>
        <w:t xml:space="preserve">Do they send emails at a </w:t>
      </w:r>
      <w:r w:rsidDel="00000000" w:rsidR="00000000" w:rsidRPr="00000000">
        <w:rPr>
          <w:b w:val="1"/>
          <w:bCs w:val="1"/>
          <w:sz w:val="22"/>
          <w:szCs w:val="22"/>
          <w:rtl w:val="0"/>
        </w:rPr>
        <w:t xml:space="preserve">specific time of the day</w:t>
      </w:r>
      <w:r w:rsidDel="00000000" w:rsidR="00000000" w:rsidRPr="00000000">
        <w:rPr>
          <w:sz w:val="22"/>
          <w:szCs w:val="22"/>
          <w:rtl w:val="0"/>
        </w:rPr>
        <w:t xml:space="preserve">, or do they send it evenly / randomly throughout the day? </w:t>
      </w:r>
    </w:p>
    <w:p w:rsidR="00000000" w:rsidDel="00000000" w:rsidP="00000000" w:rsidRDefault="00000000" w:rsidRPr="00000000" w14:paraId="0000005E">
      <w:pPr>
        <w:pageBreakBefore w:val="0"/>
        <w:rPr>
          <w:sz w:val="22"/>
          <w:szCs w:val="22"/>
        </w:rPr>
      </w:pPr>
      <w:r w:rsidDel="00000000" w:rsidR="00000000" w:rsidRPr="00000000">
        <w:rPr>
          <w:rtl w:val="0"/>
        </w:rPr>
      </w:r>
    </w:p>
    <w:p w:rsidR="00000000" w:rsidDel="00000000" w:rsidP="00000000" w:rsidRDefault="00000000" w:rsidRPr="00000000" w14:paraId="0000005F">
      <w:pPr>
        <w:pageBreakBefore w:val="0"/>
        <w:ind w:left="2160" w:firstLine="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To learn this, do not use the ‘Most popular time of day’ widget on the top. Instead, check the chart below with the ‘Send time (WEST)”: </w:t>
      </w:r>
    </w:p>
    <w:p w:rsidR="00000000" w:rsidDel="00000000" w:rsidP="00000000" w:rsidRDefault="00000000" w:rsidRPr="00000000" w14:paraId="00000060">
      <w:pPr>
        <w:pageBreakBefore w:val="0"/>
        <w:ind w:left="720" w:firstLine="0"/>
        <w:rPr>
          <w:sz w:val="22"/>
          <w:szCs w:val="22"/>
        </w:rPr>
      </w:pPr>
      <w:r w:rsidDel="00000000" w:rsidR="00000000" w:rsidRPr="00000000">
        <w:rPr>
          <w:rtl w:val="0"/>
        </w:rPr>
      </w:r>
    </w:p>
    <w:p w:rsidR="00000000" w:rsidDel="00000000" w:rsidP="00000000" w:rsidRDefault="00000000" w:rsidRPr="00000000" w14:paraId="00000061">
      <w:pPr>
        <w:pageBreakBefore w:val="0"/>
        <w:ind w:left="1440" w:firstLine="720"/>
        <w:rPr>
          <w:sz w:val="22"/>
          <w:szCs w:val="22"/>
        </w:rPr>
      </w:pPr>
      <w:r w:rsidDel="00000000" w:rsidR="00000000" w:rsidRPr="00000000">
        <w:rPr>
          <w:sz w:val="22"/>
          <w:szCs w:val="22"/>
        </w:rPr>
        <w:drawing>
          <wp:inline distB="114300" distT="114300" distL="114300" distR="114300">
            <wp:extent cx="4872038" cy="1901875"/>
            <wp:effectExtent b="0" l="0" r="0" t="0"/>
            <wp:docPr id="2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872038" cy="1901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ind w:left="1440" w:firstLine="720"/>
        <w:rPr>
          <w:sz w:val="22"/>
          <w:szCs w:val="22"/>
        </w:rPr>
      </w:pPr>
      <w:r w:rsidDel="00000000" w:rsidR="00000000" w:rsidRPr="00000000">
        <w:rPr>
          <w:rtl w:val="0"/>
        </w:rPr>
      </w:r>
    </w:p>
    <w:p w:rsidR="00000000" w:rsidDel="00000000" w:rsidP="00000000" w:rsidRDefault="00000000" w:rsidRPr="00000000" w14:paraId="00000063">
      <w:pPr>
        <w:pageBreakBefore w:val="0"/>
        <w:ind w:left="2160" w:firstLine="0"/>
        <w:rPr>
          <w:sz w:val="22"/>
          <w:szCs w:val="22"/>
        </w:rPr>
      </w:pPr>
      <w:r w:rsidDel="00000000" w:rsidR="00000000" w:rsidRPr="00000000">
        <w:rPr>
          <w:sz w:val="22"/>
          <w:szCs w:val="22"/>
          <w:rtl w:val="0"/>
        </w:rPr>
        <w:t xml:space="preserve">In this example, it’s clear that emails are being sent at specific times (with a few exceptions that might be due to time-sensitive automations) </w:t>
      </w:r>
    </w:p>
    <w:p w:rsidR="00000000" w:rsidDel="00000000" w:rsidP="00000000" w:rsidRDefault="00000000" w:rsidRPr="00000000" w14:paraId="00000064">
      <w:pPr>
        <w:pageBreakBefore w:val="0"/>
        <w:ind w:left="720" w:firstLine="720"/>
        <w:rPr>
          <w:sz w:val="22"/>
          <w:szCs w:val="22"/>
        </w:rPr>
      </w:pPr>
      <w:r w:rsidDel="00000000" w:rsidR="00000000" w:rsidRPr="00000000">
        <w:rPr>
          <w:rtl w:val="0"/>
        </w:rPr>
      </w:r>
    </w:p>
    <w:p w:rsidR="00000000" w:rsidDel="00000000" w:rsidP="00000000" w:rsidRDefault="00000000" w:rsidRPr="00000000" w14:paraId="00000065">
      <w:pPr>
        <w:pageBreakBefore w:val="0"/>
        <w:numPr>
          <w:ilvl w:val="0"/>
          <w:numId w:val="14"/>
        </w:numPr>
        <w:ind w:left="720" w:hanging="360"/>
        <w:rPr>
          <w:sz w:val="22"/>
          <w:szCs w:val="22"/>
        </w:rPr>
      </w:pPr>
      <w:r w:rsidDel="00000000" w:rsidR="00000000" w:rsidRPr="00000000">
        <w:rPr>
          <w:sz w:val="22"/>
          <w:szCs w:val="22"/>
          <w:rtl w:val="0"/>
        </w:rPr>
        <w:t xml:space="preserve">Check if your competitors are following email marketing best practices, this might give you an idea on whether email marketing is being handled professionally (therefore likely an important channel for them) or not, by clicking “Email Score” &gt; Change the time frame to ‘Monthly’ and check their scores. </w:t>
      </w:r>
    </w:p>
    <w:p w:rsidR="00000000" w:rsidDel="00000000" w:rsidP="00000000" w:rsidRDefault="00000000" w:rsidRPr="00000000" w14:paraId="00000066">
      <w:pPr>
        <w:pageBreakBefore w:val="0"/>
        <w:numPr>
          <w:ilvl w:val="1"/>
          <w:numId w:val="14"/>
        </w:numPr>
        <w:ind w:left="1440" w:hanging="360"/>
        <w:rPr>
          <w:sz w:val="22"/>
          <w:szCs w:val="22"/>
        </w:rPr>
      </w:pPr>
      <w:r w:rsidDel="00000000" w:rsidR="00000000" w:rsidRPr="00000000">
        <w:rPr>
          <w:b w:val="1"/>
          <w:bCs w:val="1"/>
          <w:sz w:val="22"/>
          <w:szCs w:val="22"/>
          <w:rtl w:val="0"/>
        </w:rPr>
        <w:t xml:space="preserve">Email Score:</w:t>
      </w:r>
      <w:r w:rsidDel="00000000" w:rsidR="00000000" w:rsidRPr="00000000">
        <w:rPr>
          <w:sz w:val="22"/>
          <w:szCs w:val="22"/>
          <w:rtl w:val="0"/>
        </w:rPr>
        <w:t xml:space="preserve"> The higher the % the better your competitor is doing at email marketing best practices. </w:t>
      </w:r>
    </w:p>
    <w:p w:rsidR="00000000" w:rsidDel="00000000" w:rsidP="00000000" w:rsidRDefault="00000000" w:rsidRPr="00000000" w14:paraId="00000067">
      <w:pPr>
        <w:pageBreakBefore w:val="0"/>
        <w:numPr>
          <w:ilvl w:val="1"/>
          <w:numId w:val="14"/>
        </w:numPr>
        <w:ind w:left="1440" w:hanging="360"/>
        <w:rPr>
          <w:sz w:val="22"/>
          <w:szCs w:val="22"/>
        </w:rPr>
      </w:pPr>
      <w:r w:rsidDel="00000000" w:rsidR="00000000" w:rsidRPr="00000000">
        <w:rPr>
          <w:b w:val="1"/>
          <w:bCs w:val="1"/>
          <w:sz w:val="22"/>
          <w:szCs w:val="22"/>
          <w:rtl w:val="0"/>
        </w:rPr>
        <w:t xml:space="preserve">Breakdown </w:t>
      </w:r>
      <w:r w:rsidDel="00000000" w:rsidR="00000000" w:rsidRPr="00000000">
        <w:rPr>
          <w:sz w:val="22"/>
          <w:szCs w:val="22"/>
          <w:rtl w:val="0"/>
        </w:rPr>
        <w:t xml:space="preserve">of the </w:t>
      </w:r>
      <w:r w:rsidDel="00000000" w:rsidR="00000000" w:rsidRPr="00000000">
        <w:rPr>
          <w:i w:val="1"/>
          <w:iCs w:val="1"/>
          <w:sz w:val="22"/>
          <w:szCs w:val="22"/>
          <w:rtl w:val="0"/>
        </w:rPr>
        <w:t xml:space="preserve">Email Score</w:t>
      </w:r>
      <w:r w:rsidDel="00000000" w:rsidR="00000000" w:rsidRPr="00000000">
        <w:rPr>
          <w:sz w:val="22"/>
          <w:szCs w:val="22"/>
          <w:rtl w:val="0"/>
        </w:rPr>
        <w:t xml:space="preserve"> into Sub-Scores (I.e. Mobile optimized): How your competitor is doing on each best practice individually. </w:t>
      </w:r>
    </w:p>
    <w:p w:rsidR="00000000" w:rsidDel="00000000" w:rsidP="00000000" w:rsidRDefault="00000000" w:rsidRPr="00000000" w14:paraId="00000068">
      <w:pPr>
        <w:pageBreakBefore w:val="0"/>
        <w:ind w:left="720" w:firstLine="0"/>
        <w:rPr>
          <w:sz w:val="22"/>
          <w:szCs w:val="22"/>
        </w:rPr>
      </w:pPr>
      <w:r w:rsidDel="00000000" w:rsidR="00000000" w:rsidRPr="00000000">
        <w:rPr>
          <w:sz w:val="22"/>
          <w:szCs w:val="22"/>
        </w:rPr>
        <w:drawing>
          <wp:inline distB="114300" distT="114300" distL="114300" distR="114300">
            <wp:extent cx="5734050" cy="3962400"/>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40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ind w:left="720" w:firstLine="0"/>
        <w:rPr>
          <w:sz w:val="22"/>
          <w:szCs w:val="22"/>
        </w:rPr>
      </w:pPr>
      <w:r w:rsidDel="00000000" w:rsidR="00000000" w:rsidRPr="00000000">
        <w:rPr>
          <w:rtl w:val="0"/>
        </w:rPr>
      </w:r>
    </w:p>
    <w:p w:rsidR="00000000" w:rsidDel="00000000" w:rsidP="00000000" w:rsidRDefault="00000000" w:rsidRPr="00000000" w14:paraId="0000006A">
      <w:pPr>
        <w:pageBreakBefore w:val="0"/>
        <w:ind w:left="720" w:firstLine="0"/>
        <w:rPr>
          <w:sz w:val="22"/>
          <w:szCs w:val="22"/>
        </w:rPr>
      </w:pPr>
      <w:r w:rsidDel="00000000" w:rsidR="00000000" w:rsidRPr="00000000">
        <w:rPr>
          <w:rtl w:val="0"/>
        </w:rPr>
      </w:r>
    </w:p>
    <w:p w:rsidR="00000000" w:rsidDel="00000000" w:rsidP="00000000" w:rsidRDefault="00000000" w:rsidRPr="00000000" w14:paraId="0000006B">
      <w:pPr>
        <w:pStyle w:val="Heading2"/>
        <w:pageBreakBefore w:val="0"/>
        <w:widowControl w:val="0"/>
        <w:numPr>
          <w:ilvl w:val="0"/>
          <w:numId w:val="1"/>
        </w:numPr>
      </w:pPr>
      <w:bookmarkStart w:colFirst="0" w:colLast="0" w:name="_h9amg02ibt72" w:id="7"/>
      <w:bookmarkEnd w:id="7"/>
      <w:r w:rsidDel="00000000" w:rsidR="00000000" w:rsidRPr="00000000">
        <w:rPr>
          <w:rtl w:val="0"/>
        </w:rPr>
        <w:t xml:space="preserve">(Option 2- Simple Inbox)  Setup an inbox for this purpose</w:t>
      </w:r>
    </w:p>
    <w:p w:rsidR="00000000" w:rsidDel="00000000" w:rsidP="00000000" w:rsidRDefault="00000000" w:rsidRPr="00000000" w14:paraId="0000006C">
      <w:pPr>
        <w:pageBreakBefore w:val="0"/>
        <w:rPr>
          <w:sz w:val="22"/>
          <w:szCs w:val="22"/>
        </w:rPr>
      </w:pPr>
      <w:r w:rsidDel="00000000" w:rsidR="00000000" w:rsidRPr="00000000">
        <w:rPr>
          <w:rtl w:val="0"/>
        </w:rPr>
      </w:r>
    </w:p>
    <w:p w:rsidR="00000000" w:rsidDel="00000000" w:rsidP="00000000" w:rsidRDefault="00000000" w:rsidRPr="00000000" w14:paraId="0000006D">
      <w:pPr>
        <w:pageBreakBefore w:val="0"/>
        <w:numPr>
          <w:ilvl w:val="0"/>
          <w:numId w:val="6"/>
        </w:numPr>
        <w:ind w:left="720" w:hanging="360"/>
        <w:rPr>
          <w:rFonts w:ascii="Arial" w:cs="Arial" w:eastAsia="Arial" w:hAnsi="Arial"/>
          <w:b w:val="0"/>
          <w:bCs w:val="0"/>
          <w:sz w:val="22"/>
          <w:szCs w:val="22"/>
        </w:rPr>
      </w:pPr>
      <w:r w:rsidDel="00000000" w:rsidR="00000000" w:rsidRPr="00000000">
        <w:rPr>
          <w:sz w:val="22"/>
          <w:szCs w:val="22"/>
          <w:rtl w:val="0"/>
        </w:rPr>
        <w:t xml:space="preserve">Create an inbox specifically for this purpose. (I.e. </w:t>
      </w:r>
      <w:hyperlink r:id="rId21">
        <w:r w:rsidDel="00000000" w:rsidR="00000000" w:rsidRPr="00000000">
          <w:rPr>
            <w:color w:val="1155cc"/>
            <w:sz w:val="22"/>
            <w:szCs w:val="22"/>
            <w:u w:val="single"/>
            <w:rtl w:val="0"/>
          </w:rPr>
          <w:t xml:space="preserve">research@asiteaboutemojis.com</w:t>
        </w:r>
      </w:hyperlink>
      <w:r w:rsidDel="00000000" w:rsidR="00000000" w:rsidRPr="00000000">
        <w:rPr>
          <w:sz w:val="22"/>
          <w:szCs w:val="22"/>
          <w:rtl w:val="0"/>
        </w:rPr>
        <w:t xml:space="preserve">) </w:t>
      </w:r>
    </w:p>
    <w:p w:rsidR="00000000" w:rsidDel="00000000" w:rsidP="00000000" w:rsidRDefault="00000000" w:rsidRPr="00000000" w14:paraId="0000006E">
      <w:pPr>
        <w:pageBreakBefore w:val="0"/>
        <w:ind w:left="720" w:firstLine="0"/>
        <w:rPr>
          <w:sz w:val="22"/>
          <w:szCs w:val="22"/>
        </w:rPr>
      </w:pPr>
      <w:r w:rsidDel="00000000" w:rsidR="00000000" w:rsidRPr="00000000">
        <w:rPr>
          <w:rtl w:val="0"/>
        </w:rPr>
      </w:r>
    </w:p>
    <w:p w:rsidR="00000000" w:rsidDel="00000000" w:rsidP="00000000" w:rsidRDefault="00000000" w:rsidRPr="00000000" w14:paraId="0000006F">
      <w:pPr>
        <w:pageBreakBefore w:val="0"/>
        <w:ind w:left="1440" w:firstLine="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A simple (free) </w:t>
      </w:r>
      <w:hyperlink r:id="rId22">
        <w:r w:rsidDel="00000000" w:rsidR="00000000" w:rsidRPr="00000000">
          <w:rPr>
            <w:color w:val="1155cc"/>
            <w:sz w:val="22"/>
            <w:szCs w:val="22"/>
            <w:u w:val="single"/>
            <w:rtl w:val="0"/>
          </w:rPr>
          <w:t xml:space="preserve">Gmail</w:t>
        </w:r>
      </w:hyperlink>
      <w:r w:rsidDel="00000000" w:rsidR="00000000" w:rsidRPr="00000000">
        <w:rPr>
          <w:sz w:val="22"/>
          <w:szCs w:val="22"/>
          <w:rtl w:val="0"/>
        </w:rPr>
        <w:t xml:space="preserve"> account works perfectly. If you are reverse engineering a competitor and don’t want the competitor to know this might be the best option since you can get an inconspicuous email inbox. </w:t>
      </w:r>
    </w:p>
    <w:p w:rsidR="00000000" w:rsidDel="00000000" w:rsidP="00000000" w:rsidRDefault="00000000" w:rsidRPr="00000000" w14:paraId="00000070">
      <w:pPr>
        <w:pageBreakBefore w:val="0"/>
        <w:rPr>
          <w:sz w:val="22"/>
          <w:szCs w:val="22"/>
        </w:rPr>
      </w:pPr>
      <w:r w:rsidDel="00000000" w:rsidR="00000000" w:rsidRPr="00000000">
        <w:rPr>
          <w:rtl w:val="0"/>
        </w:rPr>
      </w:r>
    </w:p>
    <w:p w:rsidR="00000000" w:rsidDel="00000000" w:rsidP="00000000" w:rsidRDefault="00000000" w:rsidRPr="00000000" w14:paraId="00000071">
      <w:pPr>
        <w:pageBreakBefore w:val="0"/>
        <w:numPr>
          <w:ilvl w:val="0"/>
          <w:numId w:val="6"/>
        </w:numPr>
        <w:ind w:left="720" w:hanging="360"/>
        <w:rPr>
          <w:rFonts w:ascii="Arial" w:cs="Arial" w:eastAsia="Arial" w:hAnsi="Arial"/>
          <w:b w:val="0"/>
          <w:bCs w:val="0"/>
          <w:sz w:val="22"/>
          <w:szCs w:val="22"/>
        </w:rPr>
      </w:pPr>
      <w:r w:rsidDel="00000000" w:rsidR="00000000" w:rsidRPr="00000000">
        <w:rPr>
          <w:sz w:val="22"/>
          <w:szCs w:val="22"/>
          <w:rtl w:val="0"/>
        </w:rPr>
        <w:t xml:space="preserve">To avoid having to create one inbox for each competitor, if your inbox is handled by Gmail or Google Suite, you can assign an alias for each competitor, and then use the alias feature to make sure you can segment them: </w:t>
      </w:r>
    </w:p>
    <w:p w:rsidR="00000000" w:rsidDel="00000000" w:rsidP="00000000" w:rsidRDefault="00000000" w:rsidRPr="00000000" w14:paraId="00000072">
      <w:pPr>
        <w:pageBreakBefore w:val="0"/>
        <w:numPr>
          <w:ilvl w:val="1"/>
          <w:numId w:val="6"/>
        </w:numPr>
        <w:ind w:left="1440" w:hanging="360"/>
        <w:rPr>
          <w:rFonts w:ascii="Arial" w:cs="Arial" w:eastAsia="Arial" w:hAnsi="Arial"/>
          <w:b w:val="0"/>
          <w:bCs w:val="0"/>
          <w:sz w:val="22"/>
          <w:szCs w:val="22"/>
        </w:rPr>
      </w:pPr>
      <w:r w:rsidDel="00000000" w:rsidR="00000000" w:rsidRPr="00000000">
        <w:rPr>
          <w:sz w:val="22"/>
          <w:szCs w:val="22"/>
          <w:rtl w:val="0"/>
        </w:rPr>
        <w:t xml:space="preserve">To do this simply add </w:t>
      </w:r>
      <w:r w:rsidDel="00000000" w:rsidR="00000000" w:rsidRPr="00000000">
        <w:rPr>
          <w:b w:val="1"/>
          <w:bCs w:val="1"/>
          <w:sz w:val="22"/>
          <w:szCs w:val="22"/>
          <w:rtl w:val="0"/>
        </w:rPr>
        <w:t xml:space="preserve">“+competitor” </w:t>
      </w:r>
      <w:r w:rsidDel="00000000" w:rsidR="00000000" w:rsidRPr="00000000">
        <w:rPr>
          <w:sz w:val="22"/>
          <w:szCs w:val="22"/>
          <w:rtl w:val="0"/>
        </w:rPr>
        <w:t xml:space="preserve">(no quotation marks) right before the @ symbol. By doing so, you can now use Gmail’s search (or any other email client you use) to filter out emails that were sent to that alias. </w:t>
      </w:r>
    </w:p>
    <w:p w:rsidR="00000000" w:rsidDel="00000000" w:rsidP="00000000" w:rsidRDefault="00000000" w:rsidRPr="00000000" w14:paraId="00000073">
      <w:pPr>
        <w:pageBreakBefore w:val="0"/>
        <w:numPr>
          <w:ilvl w:val="2"/>
          <w:numId w:val="6"/>
        </w:numPr>
        <w:ind w:left="2160" w:hanging="360"/>
        <w:rPr>
          <w:rFonts w:ascii="Arial" w:cs="Arial" w:eastAsia="Arial" w:hAnsi="Arial"/>
          <w:b w:val="0"/>
          <w:bCs w:val="0"/>
          <w:sz w:val="22"/>
          <w:szCs w:val="22"/>
        </w:rPr>
      </w:pPr>
      <w:r w:rsidDel="00000000" w:rsidR="00000000" w:rsidRPr="00000000">
        <w:rPr>
          <w:sz w:val="22"/>
          <w:szCs w:val="22"/>
          <w:rtl w:val="0"/>
        </w:rPr>
        <w:t xml:space="preserve">Example: </w:t>
      </w:r>
      <w:hyperlink r:id="rId23">
        <w:r w:rsidDel="00000000" w:rsidR="00000000" w:rsidRPr="00000000">
          <w:rPr>
            <w:color w:val="1155cc"/>
            <w:sz w:val="22"/>
            <w:szCs w:val="22"/>
            <w:u w:val="single"/>
            <w:rtl w:val="0"/>
          </w:rPr>
          <w:t xml:space="preserve">research+headspace@asiteaboutemojis.com</w:t>
        </w:r>
      </w:hyperlink>
      <w:r w:rsidDel="00000000" w:rsidR="00000000" w:rsidRPr="00000000">
        <w:rPr>
          <w:sz w:val="22"/>
          <w:szCs w:val="22"/>
          <w:rtl w:val="0"/>
        </w:rPr>
        <w:t xml:space="preserve"> </w:t>
      </w:r>
    </w:p>
    <w:p w:rsidR="00000000" w:rsidDel="00000000" w:rsidP="00000000" w:rsidRDefault="00000000" w:rsidRPr="00000000" w14:paraId="00000074">
      <w:pPr>
        <w:pageBreakBefore w:val="0"/>
        <w:ind w:left="2160" w:firstLine="0"/>
        <w:rPr>
          <w:sz w:val="22"/>
          <w:szCs w:val="22"/>
        </w:rPr>
      </w:pPr>
      <w:r w:rsidDel="00000000" w:rsidR="00000000" w:rsidRPr="00000000">
        <w:rPr>
          <w:rtl w:val="0"/>
        </w:rPr>
      </w:r>
    </w:p>
    <w:p w:rsidR="00000000" w:rsidDel="00000000" w:rsidP="00000000" w:rsidRDefault="00000000" w:rsidRPr="00000000" w14:paraId="00000075">
      <w:pPr>
        <w:pageBreakBefore w:val="0"/>
        <w:ind w:left="720" w:firstLine="0"/>
        <w:rPr>
          <w:sz w:val="22"/>
          <w:szCs w:val="22"/>
        </w:rPr>
      </w:pPr>
      <w:r w:rsidDel="00000000" w:rsidR="00000000" w:rsidRPr="00000000">
        <w:rPr>
          <w:b w:val="1"/>
          <w:bCs w:val="1"/>
          <w:sz w:val="22"/>
          <w:szCs w:val="22"/>
          <w:rtl w:val="0"/>
        </w:rPr>
        <w:t xml:space="preserve">Note (optional)</w:t>
      </w:r>
      <w:r w:rsidDel="00000000" w:rsidR="00000000" w:rsidRPr="00000000">
        <w:rPr>
          <w:sz w:val="22"/>
          <w:szCs w:val="22"/>
          <w:rtl w:val="0"/>
        </w:rPr>
        <w:t xml:space="preserve">: If you also want to sign up multiple times to check if your competitor is running A/B tests or personalizations, you can also use a variant of this method by numbering your aliases. (Example: </w:t>
      </w:r>
      <w:hyperlink r:id="rId24">
        <w:r w:rsidDel="00000000" w:rsidR="00000000" w:rsidRPr="00000000">
          <w:rPr>
            <w:color w:val="1155cc"/>
            <w:sz w:val="22"/>
            <w:szCs w:val="22"/>
            <w:u w:val="single"/>
            <w:rtl w:val="0"/>
          </w:rPr>
          <w:t xml:space="preserve">research+headspace1@asiteaboutemojis.com</w:t>
        </w:r>
      </w:hyperlink>
      <w:r w:rsidDel="00000000" w:rsidR="00000000" w:rsidRPr="00000000">
        <w:rPr>
          <w:sz w:val="22"/>
          <w:szCs w:val="22"/>
          <w:rtl w:val="0"/>
        </w:rPr>
        <w:t xml:space="preserve">, </w:t>
      </w:r>
      <w:hyperlink r:id="rId25">
        <w:r w:rsidDel="00000000" w:rsidR="00000000" w:rsidRPr="00000000">
          <w:rPr>
            <w:color w:val="1155cc"/>
            <w:sz w:val="22"/>
            <w:szCs w:val="22"/>
            <w:u w:val="single"/>
            <w:rtl w:val="0"/>
          </w:rPr>
          <w:t xml:space="preserve">research+headspace2@asiteaboutemojis.com</w:t>
        </w:r>
      </w:hyperlink>
      <w:r w:rsidDel="00000000" w:rsidR="00000000" w:rsidRPr="00000000">
        <w:rPr>
          <w:sz w:val="22"/>
          <w:szCs w:val="22"/>
          <w:rtl w:val="0"/>
        </w:rPr>
        <w:t xml:space="preserve">, etc) </w:t>
      </w:r>
    </w:p>
    <w:p w:rsidR="00000000" w:rsidDel="00000000" w:rsidP="00000000" w:rsidRDefault="00000000" w:rsidRPr="00000000" w14:paraId="00000076">
      <w:pPr>
        <w:pageBreakBefore w:val="0"/>
        <w:ind w:left="720" w:firstLine="0"/>
        <w:rPr>
          <w:sz w:val="22"/>
          <w:szCs w:val="22"/>
        </w:rPr>
      </w:pPr>
      <w:r w:rsidDel="00000000" w:rsidR="00000000" w:rsidRPr="00000000">
        <w:rPr>
          <w:rtl w:val="0"/>
        </w:rPr>
      </w:r>
    </w:p>
    <w:p w:rsidR="00000000" w:rsidDel="00000000" w:rsidP="00000000" w:rsidRDefault="00000000" w:rsidRPr="00000000" w14:paraId="00000077">
      <w:pPr>
        <w:pageBreakBefore w:val="0"/>
        <w:ind w:left="720" w:firstLine="0"/>
        <w:rPr>
          <w:sz w:val="22"/>
          <w:szCs w:val="22"/>
        </w:rPr>
      </w:pPr>
      <w:r w:rsidDel="00000000" w:rsidR="00000000" w:rsidRPr="00000000">
        <w:rPr>
          <w:sz w:val="22"/>
          <w:szCs w:val="22"/>
          <w:rtl w:val="0"/>
        </w:rPr>
        <w:t xml:space="preserve">Likewise, if you want to differentiate between different flows (on step 3) you might want to create aliases for it. (Example: </w:t>
      </w:r>
      <w:hyperlink r:id="rId26">
        <w:r w:rsidDel="00000000" w:rsidR="00000000" w:rsidRPr="00000000">
          <w:rPr>
            <w:color w:val="1155cc"/>
            <w:sz w:val="22"/>
            <w:szCs w:val="22"/>
            <w:u w:val="single"/>
            <w:rtl w:val="0"/>
          </w:rPr>
          <w:t xml:space="preserve">research+headspaceabandonedcart@asiteaboutemojis.com</w:t>
        </w:r>
      </w:hyperlink>
      <w:r w:rsidDel="00000000" w:rsidR="00000000" w:rsidRPr="00000000">
        <w:rPr>
          <w:sz w:val="22"/>
          <w:szCs w:val="22"/>
          <w:rtl w:val="0"/>
        </w:rPr>
        <w:t xml:space="preserve">) </w:t>
      </w:r>
    </w:p>
    <w:p w:rsidR="00000000" w:rsidDel="00000000" w:rsidP="00000000" w:rsidRDefault="00000000" w:rsidRPr="00000000" w14:paraId="00000078">
      <w:pPr>
        <w:pageBreakBefore w:val="0"/>
        <w:ind w:left="720" w:firstLine="0"/>
        <w:rPr>
          <w:sz w:val="22"/>
          <w:szCs w:val="22"/>
        </w:rPr>
      </w:pPr>
      <w:r w:rsidDel="00000000" w:rsidR="00000000" w:rsidRPr="00000000">
        <w:rPr>
          <w:rtl w:val="0"/>
        </w:rPr>
      </w:r>
    </w:p>
    <w:p w:rsidR="00000000" w:rsidDel="00000000" w:rsidP="00000000" w:rsidRDefault="00000000" w:rsidRPr="00000000" w14:paraId="00000079">
      <w:pPr>
        <w:pageBreakBefore w:val="0"/>
        <w:numPr>
          <w:ilvl w:val="0"/>
          <w:numId w:val="6"/>
        </w:numPr>
        <w:ind w:left="720" w:hanging="360"/>
        <w:rPr>
          <w:sz w:val="22"/>
          <w:szCs w:val="22"/>
        </w:rPr>
      </w:pPr>
      <w:r w:rsidDel="00000000" w:rsidR="00000000" w:rsidRPr="00000000">
        <w:rPr>
          <w:sz w:val="22"/>
          <w:szCs w:val="22"/>
          <w:rtl w:val="0"/>
        </w:rPr>
        <w:t xml:space="preserve">Setup automated labels for incoming email </w:t>
      </w:r>
    </w:p>
    <w:p w:rsidR="00000000" w:rsidDel="00000000" w:rsidP="00000000" w:rsidRDefault="00000000" w:rsidRPr="00000000" w14:paraId="0000007A">
      <w:pPr>
        <w:pageBreakBefore w:val="0"/>
        <w:numPr>
          <w:ilvl w:val="1"/>
          <w:numId w:val="6"/>
        </w:numPr>
        <w:ind w:left="1440" w:hanging="360"/>
        <w:rPr>
          <w:sz w:val="22"/>
          <w:szCs w:val="22"/>
          <w:u w:val="none"/>
        </w:rPr>
      </w:pPr>
      <w:r w:rsidDel="00000000" w:rsidR="00000000" w:rsidRPr="00000000">
        <w:rPr>
          <w:sz w:val="22"/>
          <w:szCs w:val="22"/>
          <w:rtl w:val="0"/>
        </w:rPr>
        <w:t xml:space="preserve">On the search bar of your Gmail inbox click the downwards arrow:</w:t>
      </w:r>
    </w:p>
    <w:p w:rsidR="00000000" w:rsidDel="00000000" w:rsidP="00000000" w:rsidRDefault="00000000" w:rsidRPr="00000000" w14:paraId="0000007B">
      <w:pPr>
        <w:pageBreakBefore w:val="0"/>
        <w:ind w:left="1440" w:firstLine="0"/>
        <w:rPr>
          <w:sz w:val="22"/>
          <w:szCs w:val="22"/>
        </w:rPr>
      </w:pPr>
      <w:r w:rsidDel="00000000" w:rsidR="00000000" w:rsidRPr="00000000">
        <w:rPr>
          <w:sz w:val="22"/>
          <w:szCs w:val="22"/>
        </w:rPr>
        <w:drawing>
          <wp:inline distB="114300" distT="114300" distL="114300" distR="114300">
            <wp:extent cx="3357563" cy="688731"/>
            <wp:effectExtent b="0" l="0" r="0" t="0"/>
            <wp:docPr id="17" name="image13.png"/>
            <a:graphic>
              <a:graphicData uri="http://schemas.openxmlformats.org/drawingml/2006/picture">
                <pic:pic>
                  <pic:nvPicPr>
                    <pic:cNvPr id="0" name="image13.png"/>
                    <pic:cNvPicPr preferRelativeResize="0"/>
                  </pic:nvPicPr>
                  <pic:blipFill>
                    <a:blip r:embed="rId27"/>
                    <a:srcRect b="8784" l="0" r="0" t="4730"/>
                    <a:stretch>
                      <a:fillRect/>
                    </a:stretch>
                  </pic:blipFill>
                  <pic:spPr>
                    <a:xfrm>
                      <a:off x="0" y="0"/>
                      <a:ext cx="3357563" cy="68873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ageBreakBefore w:val="0"/>
        <w:numPr>
          <w:ilvl w:val="1"/>
          <w:numId w:val="6"/>
        </w:numPr>
        <w:ind w:left="1440" w:hanging="360"/>
        <w:rPr>
          <w:sz w:val="22"/>
          <w:szCs w:val="22"/>
        </w:rPr>
      </w:pPr>
      <w:r w:rsidDel="00000000" w:rsidR="00000000" w:rsidRPr="00000000">
        <w:rPr>
          <w:sz w:val="22"/>
          <w:szCs w:val="22"/>
          <w:rtl w:val="0"/>
        </w:rPr>
        <w:t xml:space="preserve">Type the email address (including the alias) that you are using for that competitor in the “To:” field, and click “Create Filter”: </w:t>
      </w:r>
    </w:p>
    <w:p w:rsidR="00000000" w:rsidDel="00000000" w:rsidP="00000000" w:rsidRDefault="00000000" w:rsidRPr="00000000" w14:paraId="0000007D">
      <w:pPr>
        <w:pageBreakBefore w:val="0"/>
        <w:ind w:left="1440" w:firstLine="0"/>
        <w:rPr>
          <w:sz w:val="22"/>
          <w:szCs w:val="22"/>
        </w:rPr>
      </w:pPr>
      <w:r w:rsidDel="00000000" w:rsidR="00000000" w:rsidRPr="00000000">
        <w:rPr>
          <w:rtl w:val="0"/>
        </w:rPr>
      </w:r>
    </w:p>
    <w:p w:rsidR="00000000" w:rsidDel="00000000" w:rsidP="00000000" w:rsidRDefault="00000000" w:rsidRPr="00000000" w14:paraId="0000007E">
      <w:pPr>
        <w:pageBreakBefore w:val="0"/>
        <w:ind w:left="720" w:firstLine="720"/>
        <w:rPr>
          <w:sz w:val="22"/>
          <w:szCs w:val="22"/>
        </w:rPr>
      </w:pPr>
      <w:r w:rsidDel="00000000" w:rsidR="00000000" w:rsidRPr="00000000">
        <w:rPr>
          <w:sz w:val="22"/>
          <w:szCs w:val="22"/>
        </w:rPr>
        <w:drawing>
          <wp:inline distB="114300" distT="114300" distL="114300" distR="114300">
            <wp:extent cx="4043363" cy="2753893"/>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043363" cy="275389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rPr>
          <w:sz w:val="22"/>
          <w:szCs w:val="22"/>
        </w:rPr>
      </w:pPr>
      <w:r w:rsidDel="00000000" w:rsidR="00000000" w:rsidRPr="00000000">
        <w:rPr>
          <w:rtl w:val="0"/>
        </w:rPr>
      </w:r>
    </w:p>
    <w:p w:rsidR="00000000" w:rsidDel="00000000" w:rsidP="00000000" w:rsidRDefault="00000000" w:rsidRPr="00000000" w14:paraId="00000080">
      <w:pPr>
        <w:pageBreakBefore w:val="0"/>
        <w:numPr>
          <w:ilvl w:val="1"/>
          <w:numId w:val="6"/>
        </w:numPr>
        <w:ind w:left="1440" w:hanging="360"/>
        <w:rPr>
          <w:sz w:val="22"/>
          <w:szCs w:val="22"/>
        </w:rPr>
      </w:pPr>
      <w:r w:rsidDel="00000000" w:rsidR="00000000" w:rsidRPr="00000000">
        <w:rPr>
          <w:sz w:val="22"/>
          <w:szCs w:val="22"/>
          <w:rtl w:val="0"/>
        </w:rPr>
        <w:t xml:space="preserve">Click “Apply the label” </w:t>
      </w:r>
      <w:r w:rsidDel="00000000" w:rsidR="00000000" w:rsidRPr="00000000">
        <w:rPr>
          <w:rFonts w:ascii="Arial Unicode MS" w:cs="Arial Unicode MS" w:eastAsia="Arial Unicode MS" w:hAnsi="Arial Unicode MS"/>
          <w:rtl w:val="0"/>
        </w:rPr>
        <w:t xml:space="preserve">→ </w:t>
      </w:r>
      <w:r w:rsidDel="00000000" w:rsidR="00000000" w:rsidRPr="00000000">
        <w:rPr>
          <w:sz w:val="22"/>
          <w:szCs w:val="22"/>
          <w:rtl w:val="0"/>
        </w:rPr>
        <w:t xml:space="preserve">“Choose Label” </w:t>
      </w:r>
      <w:r w:rsidDel="00000000" w:rsidR="00000000" w:rsidRPr="00000000">
        <w:rPr>
          <w:rFonts w:ascii="Arial Unicode MS" w:cs="Arial Unicode MS" w:eastAsia="Arial Unicode MS" w:hAnsi="Arial Unicode MS"/>
          <w:rtl w:val="0"/>
        </w:rPr>
        <w:t xml:space="preserve">→</w:t>
      </w:r>
      <w:r w:rsidDel="00000000" w:rsidR="00000000" w:rsidRPr="00000000">
        <w:rPr>
          <w:sz w:val="22"/>
          <w:szCs w:val="22"/>
          <w:rtl w:val="0"/>
        </w:rPr>
        <w:t xml:space="preserve"> Enter your Label Name (just write your competitor’s name)</w:t>
      </w:r>
    </w:p>
    <w:p w:rsidR="00000000" w:rsidDel="00000000" w:rsidP="00000000" w:rsidRDefault="00000000" w:rsidRPr="00000000" w14:paraId="00000081">
      <w:pPr>
        <w:pageBreakBefore w:val="0"/>
        <w:ind w:firstLine="720"/>
        <w:rPr/>
      </w:pPr>
      <w:r w:rsidDel="00000000" w:rsidR="00000000" w:rsidRPr="00000000">
        <w:rPr>
          <w:rtl w:val="0"/>
        </w:rPr>
      </w:r>
    </w:p>
    <w:p w:rsidR="00000000" w:rsidDel="00000000" w:rsidP="00000000" w:rsidRDefault="00000000" w:rsidRPr="00000000" w14:paraId="00000082">
      <w:pPr>
        <w:pageBreakBefore w:val="0"/>
        <w:ind w:left="720" w:firstLine="720"/>
        <w:rPr/>
      </w:pPr>
      <w:r w:rsidDel="00000000" w:rsidR="00000000" w:rsidRPr="00000000">
        <w:rPr/>
        <w:drawing>
          <wp:inline distB="114300" distT="114300" distL="114300" distR="114300">
            <wp:extent cx="3824288" cy="2508337"/>
            <wp:effectExtent b="0" l="0" r="0" t="0"/>
            <wp:docPr id="11" name="image7.gif"/>
            <a:graphic>
              <a:graphicData uri="http://schemas.openxmlformats.org/drawingml/2006/picture">
                <pic:pic>
                  <pic:nvPicPr>
                    <pic:cNvPr id="0" name="image7.gif"/>
                    <pic:cNvPicPr preferRelativeResize="0"/>
                  </pic:nvPicPr>
                  <pic:blipFill>
                    <a:blip r:embed="rId29"/>
                    <a:srcRect b="0" l="0" r="0" t="0"/>
                    <a:stretch>
                      <a:fillRect/>
                    </a:stretch>
                  </pic:blipFill>
                  <pic:spPr>
                    <a:xfrm>
                      <a:off x="0" y="0"/>
                      <a:ext cx="3824288" cy="250833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numPr>
          <w:ilvl w:val="1"/>
          <w:numId w:val="6"/>
        </w:numPr>
        <w:ind w:left="1440" w:hanging="360"/>
        <w:rPr>
          <w:sz w:val="22"/>
          <w:szCs w:val="22"/>
        </w:rPr>
      </w:pPr>
      <w:r w:rsidDel="00000000" w:rsidR="00000000" w:rsidRPr="00000000">
        <w:rPr>
          <w:sz w:val="22"/>
          <w:szCs w:val="22"/>
          <w:rtl w:val="0"/>
        </w:rPr>
        <w:t xml:space="preserve">Click “Create filter”:</w:t>
      </w:r>
      <w:r w:rsidDel="00000000" w:rsidR="00000000" w:rsidRPr="00000000">
        <w:rPr>
          <w:rtl w:val="0"/>
        </w:rPr>
      </w:r>
    </w:p>
    <w:p w:rsidR="00000000" w:rsidDel="00000000" w:rsidP="00000000" w:rsidRDefault="00000000" w:rsidRPr="00000000" w14:paraId="00000084">
      <w:pPr>
        <w:pageBreakBefore w:val="0"/>
        <w:ind w:left="720" w:firstLine="720"/>
        <w:rPr/>
      </w:pPr>
      <w:r w:rsidDel="00000000" w:rsidR="00000000" w:rsidRPr="00000000">
        <w:rPr/>
        <w:drawing>
          <wp:inline distB="114300" distT="114300" distL="114300" distR="114300">
            <wp:extent cx="1187786" cy="471488"/>
            <wp:effectExtent b="0" l="0" r="0" t="0"/>
            <wp:docPr id="1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1187786" cy="4714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b w:val="1"/>
          <w:bCs w:val="1"/>
          <w:rtl w:val="0"/>
        </w:rPr>
        <w:t xml:space="preserve">Note</w:t>
      </w:r>
      <w:r w:rsidDel="00000000" w:rsidR="00000000" w:rsidRPr="00000000">
        <w:rPr>
          <w:rtl w:val="0"/>
        </w:rPr>
        <w:t xml:space="preserve">: Now that you have labels being added automatically to your incoming emails, as soon as that competitor starts sending you emails, you can simply click the label of the competitor you want to reverse engineer: </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ind w:firstLine="720"/>
        <w:rPr/>
      </w:pPr>
      <w:r w:rsidDel="00000000" w:rsidR="00000000" w:rsidRPr="00000000">
        <w:rPr/>
        <w:drawing>
          <wp:inline distB="114300" distT="114300" distL="114300" distR="114300">
            <wp:extent cx="4950120" cy="2728913"/>
            <wp:effectExtent b="0" l="0" r="0" t="0"/>
            <wp:docPr id="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95012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ind w:left="0" w:firstLine="0"/>
        <w:rPr>
          <w:sz w:val="22"/>
          <w:szCs w:val="22"/>
        </w:rPr>
      </w:pPr>
      <w:r w:rsidDel="00000000" w:rsidR="00000000" w:rsidRPr="00000000">
        <w:rPr>
          <w:rtl w:val="0"/>
        </w:rPr>
      </w:r>
    </w:p>
    <w:p w:rsidR="00000000" w:rsidDel="00000000" w:rsidP="00000000" w:rsidRDefault="00000000" w:rsidRPr="00000000" w14:paraId="0000008B">
      <w:pPr>
        <w:pStyle w:val="Heading2"/>
        <w:pageBreakBefore w:val="0"/>
        <w:widowControl w:val="0"/>
        <w:numPr>
          <w:ilvl w:val="0"/>
          <w:numId w:val="1"/>
        </w:numPr>
        <w:rPr>
          <w:rFonts w:ascii="Poppins" w:cs="Poppins" w:eastAsia="Poppins" w:hAnsi="Poppins"/>
          <w:b w:val="1"/>
          <w:bCs w:val="1"/>
          <w:sz w:val="32"/>
          <w:szCs w:val="32"/>
        </w:rPr>
      </w:pPr>
      <w:bookmarkStart w:colFirst="0" w:colLast="0" w:name="_gs3f48o4xjb4" w:id="8"/>
      <w:bookmarkEnd w:id="8"/>
      <w:r w:rsidDel="00000000" w:rsidR="00000000" w:rsidRPr="00000000">
        <w:rPr>
          <w:rtl w:val="0"/>
        </w:rPr>
        <w:t xml:space="preserve">(Option 2- Simple Inbox)  Sign up to your competitor’s services</w:t>
      </w:r>
    </w:p>
    <w:p w:rsidR="00000000" w:rsidDel="00000000" w:rsidP="00000000" w:rsidRDefault="00000000" w:rsidRPr="00000000" w14:paraId="0000008C">
      <w:pPr>
        <w:pageBreakBefore w:val="0"/>
        <w:ind w:left="720" w:firstLine="0"/>
        <w:rPr>
          <w:sz w:val="22"/>
          <w:szCs w:val="22"/>
        </w:rPr>
      </w:pPr>
      <w:r w:rsidDel="00000000" w:rsidR="00000000" w:rsidRPr="00000000">
        <w:rPr>
          <w:rtl w:val="0"/>
        </w:rPr>
      </w:r>
    </w:p>
    <w:p w:rsidR="00000000" w:rsidDel="00000000" w:rsidP="00000000" w:rsidRDefault="00000000" w:rsidRPr="00000000" w14:paraId="0000008D">
      <w:pPr>
        <w:pageBreakBefore w:val="0"/>
        <w:numPr>
          <w:ilvl w:val="0"/>
          <w:numId w:val="9"/>
        </w:numPr>
        <w:ind w:left="720" w:hanging="360"/>
        <w:rPr>
          <w:sz w:val="22"/>
          <w:szCs w:val="22"/>
          <w:u w:val="none"/>
        </w:rPr>
      </w:pPr>
      <w:r w:rsidDel="00000000" w:rsidR="00000000" w:rsidRPr="00000000">
        <w:rPr>
          <w:sz w:val="22"/>
          <w:szCs w:val="22"/>
          <w:rtl w:val="0"/>
        </w:rPr>
        <w:t xml:space="preserve">On the list below, select the flows that you believe apply to your competitor: </w:t>
      </w:r>
    </w:p>
    <w:p w:rsidR="00000000" w:rsidDel="00000000" w:rsidP="00000000" w:rsidRDefault="00000000" w:rsidRPr="00000000" w14:paraId="0000008E">
      <w:pPr>
        <w:pageBreakBefore w:val="0"/>
        <w:ind w:left="0" w:firstLine="0"/>
        <w:rPr>
          <w:sz w:val="22"/>
          <w:szCs w:val="22"/>
        </w:rPr>
      </w:pPr>
      <w:r w:rsidDel="00000000" w:rsidR="00000000" w:rsidRPr="00000000">
        <w:rPr>
          <w:rtl w:val="0"/>
        </w:rPr>
      </w:r>
    </w:p>
    <w:p w:rsidR="00000000" w:rsidDel="00000000" w:rsidP="00000000" w:rsidRDefault="00000000" w:rsidRPr="00000000" w14:paraId="0000008F">
      <w:pPr>
        <w:pageBreakBefore w:val="0"/>
        <w:ind w:left="720" w:firstLine="720"/>
        <w:rPr>
          <w:b w:val="1"/>
          <w:bCs w:val="1"/>
          <w:sz w:val="22"/>
          <w:szCs w:val="22"/>
        </w:rPr>
      </w:pPr>
      <w:r w:rsidDel="00000000" w:rsidR="00000000" w:rsidRPr="00000000">
        <w:rPr>
          <w:b w:val="1"/>
          <w:bCs w:val="1"/>
          <w:sz w:val="22"/>
          <w:szCs w:val="22"/>
          <w:rtl w:val="0"/>
        </w:rPr>
        <w:t xml:space="preserve">Commercial emails: </w:t>
      </w:r>
    </w:p>
    <w:p w:rsidR="00000000" w:rsidDel="00000000" w:rsidP="00000000" w:rsidRDefault="00000000" w:rsidRPr="00000000" w14:paraId="00000090">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Welcome &amp; Onboarding </w:t>
      </w:r>
      <w:r w:rsidDel="00000000" w:rsidR="00000000" w:rsidRPr="00000000">
        <w:rPr>
          <w:sz w:val="22"/>
          <w:szCs w:val="22"/>
          <w:rtl w:val="0"/>
        </w:rPr>
        <w:t xml:space="preserve">- Understand the automations that kick in after a user signs up to your competitor. </w:t>
      </w:r>
    </w:p>
    <w:p w:rsidR="00000000" w:rsidDel="00000000" w:rsidP="00000000" w:rsidRDefault="00000000" w:rsidRPr="00000000" w14:paraId="00000091">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Cart &amp; Browse Abandonment </w:t>
      </w:r>
      <w:r w:rsidDel="00000000" w:rsidR="00000000" w:rsidRPr="00000000">
        <w:rPr>
          <w:sz w:val="22"/>
          <w:szCs w:val="22"/>
          <w:rtl w:val="0"/>
        </w:rPr>
        <w:t xml:space="preserve">- Understand the automations that kick in after a user adds the item to cart (or views the item product page) and then leaves the site without purchasing. </w:t>
      </w:r>
      <w:r w:rsidDel="00000000" w:rsidR="00000000" w:rsidRPr="00000000">
        <w:rPr>
          <w:rtl w:val="0"/>
        </w:rPr>
      </w:r>
    </w:p>
    <w:p w:rsidR="00000000" w:rsidDel="00000000" w:rsidP="00000000" w:rsidRDefault="00000000" w:rsidRPr="00000000" w14:paraId="00000092">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w:t>
      </w:r>
      <w:r w:rsidDel="00000000" w:rsidR="00000000" w:rsidRPr="00000000">
        <w:rPr>
          <w:sz w:val="22"/>
          <w:szCs w:val="22"/>
          <w:rtl w:val="0"/>
        </w:rPr>
        <w:t xml:space="preserve"> </w:t>
      </w:r>
      <w:r w:rsidDel="00000000" w:rsidR="00000000" w:rsidRPr="00000000">
        <w:rPr>
          <w:b w:val="1"/>
          <w:bCs w:val="1"/>
          <w:sz w:val="22"/>
          <w:szCs w:val="22"/>
          <w:rtl w:val="0"/>
        </w:rPr>
        <w:t xml:space="preserve">Product Review</w:t>
      </w:r>
      <w:r w:rsidDel="00000000" w:rsidR="00000000" w:rsidRPr="00000000">
        <w:rPr>
          <w:sz w:val="22"/>
          <w:szCs w:val="22"/>
          <w:rtl w:val="0"/>
        </w:rPr>
        <w:t xml:space="preserve"> - Understand the automations that kick in after a user leaves a review for the product. </w:t>
      </w:r>
    </w:p>
    <w:p w:rsidR="00000000" w:rsidDel="00000000" w:rsidP="00000000" w:rsidRDefault="00000000" w:rsidRPr="00000000" w14:paraId="00000093">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Winback</w:t>
      </w:r>
      <w:r w:rsidDel="00000000" w:rsidR="00000000" w:rsidRPr="00000000">
        <w:rPr>
          <w:sz w:val="22"/>
          <w:szCs w:val="22"/>
          <w:rtl w:val="0"/>
        </w:rPr>
        <w:t xml:space="preserve"> - Understand the automations that kick in after a user hasn’t purchased or interacted with your competitor for a long time. </w:t>
      </w:r>
    </w:p>
    <w:p w:rsidR="00000000" w:rsidDel="00000000" w:rsidP="00000000" w:rsidRDefault="00000000" w:rsidRPr="00000000" w14:paraId="00000094">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Refer a friend </w:t>
      </w:r>
      <w:r w:rsidDel="00000000" w:rsidR="00000000" w:rsidRPr="00000000">
        <w:rPr>
          <w:sz w:val="22"/>
          <w:szCs w:val="22"/>
          <w:rtl w:val="0"/>
        </w:rPr>
        <w:t xml:space="preserve">- Understand the automations that your competitor has to push customers to </w:t>
      </w:r>
      <w:r w:rsidDel="00000000" w:rsidR="00000000" w:rsidRPr="00000000">
        <w:rPr>
          <w:sz w:val="22"/>
          <w:szCs w:val="22"/>
          <w:rtl w:val="0"/>
        </w:rPr>
        <w:t xml:space="preserve">refer friends</w:t>
      </w:r>
      <w:r w:rsidDel="00000000" w:rsidR="00000000" w:rsidRPr="00000000">
        <w:rPr>
          <w:sz w:val="22"/>
          <w:szCs w:val="22"/>
          <w:rtl w:val="0"/>
        </w:rPr>
        <w:t xml:space="preserve">.</w:t>
      </w:r>
    </w:p>
    <w:p w:rsidR="00000000" w:rsidDel="00000000" w:rsidP="00000000" w:rsidRDefault="00000000" w:rsidRPr="00000000" w14:paraId="00000095">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Promotions - </w:t>
      </w:r>
      <w:r w:rsidDel="00000000" w:rsidR="00000000" w:rsidRPr="00000000">
        <w:rPr>
          <w:sz w:val="22"/>
          <w:szCs w:val="22"/>
          <w:rtl w:val="0"/>
        </w:rPr>
        <w:t xml:space="preserve">Promotional emails that were sent by your competitor, could’ve been automated or could be broadcasts. </w:t>
      </w:r>
    </w:p>
    <w:p w:rsidR="00000000" w:rsidDel="00000000" w:rsidP="00000000" w:rsidRDefault="00000000" w:rsidRPr="00000000" w14:paraId="00000096">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 Important holidays in your industry. </w:t>
      </w:r>
      <w:r w:rsidDel="00000000" w:rsidR="00000000" w:rsidRPr="00000000">
        <w:rPr>
          <w:sz w:val="22"/>
          <w:szCs w:val="22"/>
          <w:rtl w:val="0"/>
        </w:rPr>
        <w:t xml:space="preserve">(I.e. Black Friday / Cyber Monday) - Promotional emails that were sent by your competitor on specific holidays, they are usually broadcasts, but in rare cases can be automations. </w:t>
      </w:r>
    </w:p>
    <w:p w:rsidR="00000000" w:rsidDel="00000000" w:rsidP="00000000" w:rsidRDefault="00000000" w:rsidRPr="00000000" w14:paraId="00000097">
      <w:pPr>
        <w:pageBreakBefore w:val="0"/>
        <w:numPr>
          <w:ilvl w:val="0"/>
          <w:numId w:val="7"/>
        </w:numPr>
        <w:ind w:left="2160" w:hanging="360"/>
        <w:rPr>
          <w:sz w:val="22"/>
          <w:szCs w:val="22"/>
        </w:rPr>
      </w:pPr>
      <w:r w:rsidDel="00000000" w:rsidR="00000000" w:rsidRPr="00000000">
        <w:rPr>
          <w:b w:val="1"/>
          <w:bCs w:val="1"/>
          <w:sz w:val="22"/>
          <w:szCs w:val="22"/>
          <w:rtl w:val="0"/>
        </w:rPr>
        <w:t xml:space="preserve">(Commercial)</w:t>
      </w:r>
      <w:r w:rsidDel="00000000" w:rsidR="00000000" w:rsidRPr="00000000">
        <w:rPr>
          <w:sz w:val="22"/>
          <w:szCs w:val="22"/>
          <w:rtl w:val="0"/>
        </w:rPr>
        <w:t xml:space="preserve"> </w:t>
      </w:r>
      <w:r w:rsidDel="00000000" w:rsidR="00000000" w:rsidRPr="00000000">
        <w:rPr>
          <w:b w:val="1"/>
          <w:bCs w:val="1"/>
          <w:sz w:val="22"/>
          <w:szCs w:val="22"/>
          <w:rtl w:val="0"/>
        </w:rPr>
        <w:t xml:space="preserve">Content </w:t>
      </w:r>
      <w:r w:rsidDel="00000000" w:rsidR="00000000" w:rsidRPr="00000000">
        <w:rPr>
          <w:sz w:val="22"/>
          <w:szCs w:val="22"/>
          <w:rtl w:val="0"/>
        </w:rPr>
        <w:t xml:space="preserve">- Content that your competitor sends to their list. Can be either automations or broadcasts. </w:t>
      </w:r>
    </w:p>
    <w:p w:rsidR="00000000" w:rsidDel="00000000" w:rsidP="00000000" w:rsidRDefault="00000000" w:rsidRPr="00000000" w14:paraId="00000098">
      <w:pPr>
        <w:pageBreakBefore w:val="0"/>
        <w:rPr>
          <w:sz w:val="22"/>
          <w:szCs w:val="22"/>
        </w:rPr>
      </w:pPr>
      <w:r w:rsidDel="00000000" w:rsidR="00000000" w:rsidRPr="00000000">
        <w:rPr>
          <w:rtl w:val="0"/>
        </w:rPr>
      </w:r>
    </w:p>
    <w:p w:rsidR="00000000" w:rsidDel="00000000" w:rsidP="00000000" w:rsidRDefault="00000000" w:rsidRPr="00000000" w14:paraId="00000099">
      <w:pPr>
        <w:pageBreakBefore w:val="0"/>
        <w:ind w:left="1440" w:firstLine="0"/>
        <w:rPr>
          <w:b w:val="1"/>
          <w:bCs w:val="1"/>
          <w:sz w:val="22"/>
          <w:szCs w:val="22"/>
        </w:rPr>
      </w:pPr>
      <w:r w:rsidDel="00000000" w:rsidR="00000000" w:rsidRPr="00000000">
        <w:rPr>
          <w:b w:val="1"/>
          <w:bCs w:val="1"/>
          <w:sz w:val="22"/>
          <w:szCs w:val="22"/>
          <w:rtl w:val="0"/>
        </w:rPr>
        <w:t xml:space="preserve">Transactional emails: </w:t>
      </w:r>
    </w:p>
    <w:p w:rsidR="00000000" w:rsidDel="00000000" w:rsidP="00000000" w:rsidRDefault="00000000" w:rsidRPr="00000000" w14:paraId="0000009A">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 Purchase Receipt &amp; Subscription Reminder</w:t>
      </w:r>
      <w:r w:rsidDel="00000000" w:rsidR="00000000" w:rsidRPr="00000000">
        <w:rPr>
          <w:sz w:val="22"/>
          <w:szCs w:val="22"/>
          <w:rtl w:val="0"/>
        </w:rPr>
        <w:t xml:space="preserve"> - Check out the transactional emails your competitor has in place for Receipts and Billing reminders. </w:t>
      </w:r>
    </w:p>
    <w:p w:rsidR="00000000" w:rsidDel="00000000" w:rsidP="00000000" w:rsidRDefault="00000000" w:rsidRPr="00000000" w14:paraId="0000009B">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 Shipping &amp; Delivery Confirmation - </w:t>
      </w:r>
      <w:r w:rsidDel="00000000" w:rsidR="00000000" w:rsidRPr="00000000">
        <w:rPr>
          <w:sz w:val="22"/>
          <w:szCs w:val="22"/>
          <w:rtl w:val="0"/>
        </w:rPr>
        <w:t xml:space="preserve">Check out the transactional emails your competitor has in place for shipping and delivery confirmation. </w:t>
      </w:r>
    </w:p>
    <w:p w:rsidR="00000000" w:rsidDel="00000000" w:rsidP="00000000" w:rsidRDefault="00000000" w:rsidRPr="00000000" w14:paraId="0000009C">
      <w:pPr>
        <w:pageBreakBefore w:val="0"/>
        <w:numPr>
          <w:ilvl w:val="0"/>
          <w:numId w:val="7"/>
        </w:numPr>
        <w:ind w:left="2160" w:hanging="360"/>
        <w:rPr>
          <w:sz w:val="22"/>
          <w:szCs w:val="22"/>
        </w:rPr>
      </w:pPr>
      <w:r w:rsidDel="00000000" w:rsidR="00000000" w:rsidRPr="00000000">
        <w:rPr>
          <w:b w:val="1"/>
          <w:bCs w:val="1"/>
          <w:sz w:val="22"/>
          <w:szCs w:val="22"/>
          <w:rtl w:val="0"/>
        </w:rPr>
        <w:t xml:space="preserve">(Transactional)</w:t>
      </w:r>
      <w:r w:rsidDel="00000000" w:rsidR="00000000" w:rsidRPr="00000000">
        <w:rPr>
          <w:sz w:val="22"/>
          <w:szCs w:val="22"/>
          <w:rtl w:val="0"/>
        </w:rPr>
        <w:t xml:space="preserve"> </w:t>
      </w:r>
      <w:r w:rsidDel="00000000" w:rsidR="00000000" w:rsidRPr="00000000">
        <w:rPr>
          <w:b w:val="1"/>
          <w:bCs w:val="1"/>
          <w:sz w:val="22"/>
          <w:szCs w:val="22"/>
          <w:rtl w:val="0"/>
        </w:rPr>
        <w:t xml:space="preserve">Cancellation</w:t>
      </w:r>
      <w:r w:rsidDel="00000000" w:rsidR="00000000" w:rsidRPr="00000000">
        <w:rPr>
          <w:sz w:val="22"/>
          <w:szCs w:val="22"/>
          <w:rtl w:val="0"/>
        </w:rPr>
        <w:t xml:space="preserve"> - Check out the transactional emails your competitor has in place for when an order is canceled or refunded. </w:t>
      </w:r>
    </w:p>
    <w:p w:rsidR="00000000" w:rsidDel="00000000" w:rsidP="00000000" w:rsidRDefault="00000000" w:rsidRPr="00000000" w14:paraId="0000009D">
      <w:pPr>
        <w:pageBreakBefore w:val="0"/>
        <w:ind w:left="720" w:firstLine="0"/>
        <w:rPr>
          <w:sz w:val="22"/>
          <w:szCs w:val="22"/>
        </w:rPr>
      </w:pPr>
      <w:r w:rsidDel="00000000" w:rsidR="00000000" w:rsidRPr="00000000">
        <w:rPr>
          <w:rtl w:val="0"/>
        </w:rPr>
      </w:r>
    </w:p>
    <w:p w:rsidR="00000000" w:rsidDel="00000000" w:rsidP="00000000" w:rsidRDefault="00000000" w:rsidRPr="00000000" w14:paraId="0000009E">
      <w:pPr>
        <w:pageBreakBefore w:val="0"/>
        <w:numPr>
          <w:ilvl w:val="0"/>
          <w:numId w:val="2"/>
        </w:numPr>
        <w:ind w:left="720" w:hanging="360"/>
        <w:rPr>
          <w:sz w:val="22"/>
          <w:szCs w:val="22"/>
        </w:rPr>
      </w:pPr>
      <w:r w:rsidDel="00000000" w:rsidR="00000000" w:rsidRPr="00000000">
        <w:rPr>
          <w:sz w:val="22"/>
          <w:szCs w:val="22"/>
          <w:rtl w:val="0"/>
        </w:rPr>
        <w:t xml:space="preserve">For each of those that you have selected perform the action-steps that should trigger the automations you are looking for. </w:t>
      </w:r>
    </w:p>
    <w:p w:rsidR="00000000" w:rsidDel="00000000" w:rsidP="00000000" w:rsidRDefault="00000000" w:rsidRPr="00000000" w14:paraId="0000009F">
      <w:pPr>
        <w:pageBreakBefore w:val="0"/>
        <w:ind w:left="720" w:firstLine="0"/>
        <w:rPr>
          <w:sz w:val="22"/>
          <w:szCs w:val="22"/>
        </w:rPr>
      </w:pPr>
      <w:r w:rsidDel="00000000" w:rsidR="00000000" w:rsidRPr="00000000">
        <w:rPr>
          <w:rtl w:val="0"/>
        </w:rPr>
      </w:r>
    </w:p>
    <w:p w:rsidR="00000000" w:rsidDel="00000000" w:rsidP="00000000" w:rsidRDefault="00000000" w:rsidRPr="00000000" w14:paraId="000000A0">
      <w:pPr>
        <w:pageBreakBefore w:val="0"/>
        <w:ind w:left="720" w:firstLine="720"/>
        <w:rPr>
          <w:sz w:val="22"/>
          <w:szCs w:val="22"/>
        </w:rPr>
      </w:pPr>
      <w:r w:rsidDel="00000000" w:rsidR="00000000" w:rsidRPr="00000000">
        <w:rPr>
          <w:sz w:val="22"/>
          <w:szCs w:val="22"/>
        </w:rPr>
        <w:drawing>
          <wp:inline distB="114300" distT="114300" distL="114300" distR="114300">
            <wp:extent cx="3395663" cy="2503213"/>
            <wp:effectExtent b="0" l="0" r="0" t="0"/>
            <wp:docPr id="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395663" cy="25032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ind w:left="720" w:firstLine="0"/>
        <w:rPr>
          <w:sz w:val="22"/>
          <w:szCs w:val="22"/>
        </w:rPr>
      </w:pPr>
      <w:r w:rsidDel="00000000" w:rsidR="00000000" w:rsidRPr="00000000">
        <w:rPr>
          <w:rtl w:val="0"/>
        </w:rPr>
      </w:r>
    </w:p>
    <w:p w:rsidR="00000000" w:rsidDel="00000000" w:rsidP="00000000" w:rsidRDefault="00000000" w:rsidRPr="00000000" w14:paraId="000000A2">
      <w:pPr>
        <w:pageBreakBefore w:val="0"/>
        <w:ind w:left="1440" w:firstLine="0"/>
        <w:rPr>
          <w:i w:val="1"/>
          <w:iCs w:val="1"/>
          <w:sz w:val="22"/>
          <w:szCs w:val="22"/>
        </w:rPr>
      </w:pPr>
      <w:r w:rsidDel="00000000" w:rsidR="00000000" w:rsidRPr="00000000">
        <w:rPr>
          <w:b w:val="1"/>
          <w:bCs w:val="1"/>
          <w:i w:val="1"/>
          <w:iCs w:val="1"/>
          <w:sz w:val="22"/>
          <w:szCs w:val="22"/>
          <w:rtl w:val="0"/>
        </w:rPr>
        <w:t xml:space="preserve">Example</w:t>
      </w:r>
      <w:r w:rsidDel="00000000" w:rsidR="00000000" w:rsidRPr="00000000">
        <w:rPr>
          <w:i w:val="1"/>
          <w:iCs w:val="1"/>
          <w:sz w:val="22"/>
          <w:szCs w:val="22"/>
          <w:rtl w:val="0"/>
        </w:rPr>
        <w:t xml:space="preserve">: </w:t>
      </w:r>
      <w:r w:rsidDel="00000000" w:rsidR="00000000" w:rsidRPr="00000000">
        <w:rPr>
          <w:b w:val="1"/>
          <w:bCs w:val="1"/>
          <w:i w:val="1"/>
          <w:iCs w:val="1"/>
          <w:sz w:val="22"/>
          <w:szCs w:val="22"/>
          <w:rtl w:val="0"/>
        </w:rPr>
        <w:t xml:space="preserve">(Transactional) Purchase Receipt </w:t>
      </w:r>
      <w:r w:rsidDel="00000000" w:rsidR="00000000" w:rsidRPr="00000000">
        <w:rPr>
          <w:i w:val="1"/>
          <w:iCs w:val="1"/>
          <w:sz w:val="22"/>
          <w:szCs w:val="22"/>
          <w:rtl w:val="0"/>
        </w:rPr>
        <w:t xml:space="preserve">- You’ll purchase something from your competitor. When you do so, their system should send you a receipt. </w:t>
      </w:r>
    </w:p>
    <w:p w:rsidR="00000000" w:rsidDel="00000000" w:rsidP="00000000" w:rsidRDefault="00000000" w:rsidRPr="00000000" w14:paraId="000000A3">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A4">
      <w:pPr>
        <w:pageBreakBefore w:val="0"/>
        <w:numPr>
          <w:ilvl w:val="0"/>
          <w:numId w:val="2"/>
        </w:numPr>
        <w:ind w:left="720" w:hanging="360"/>
        <w:rPr>
          <w:sz w:val="22"/>
          <w:szCs w:val="22"/>
        </w:rPr>
      </w:pPr>
      <w:r w:rsidDel="00000000" w:rsidR="00000000" w:rsidRPr="00000000">
        <w:rPr>
          <w:sz w:val="22"/>
          <w:szCs w:val="22"/>
          <w:rtl w:val="0"/>
        </w:rPr>
        <w:t xml:space="preserve">That’s it. Depending on how long your competitor’s automations last and how much information you want to collect you might need to wait a few weeks / months until you fully have the information you’re looking for. The earliest you start the better. </w:t>
      </w:r>
    </w:p>
    <w:p w:rsidR="00000000" w:rsidDel="00000000" w:rsidP="00000000" w:rsidRDefault="00000000" w:rsidRPr="00000000" w14:paraId="000000A5">
      <w:pPr>
        <w:pageBreakBefore w:val="0"/>
        <w:ind w:left="0" w:firstLine="0"/>
        <w:rPr>
          <w:sz w:val="22"/>
          <w:szCs w:val="22"/>
        </w:rPr>
      </w:pPr>
      <w:r w:rsidDel="00000000" w:rsidR="00000000" w:rsidRPr="00000000">
        <w:rPr>
          <w:rtl w:val="0"/>
        </w:rPr>
      </w:r>
    </w:p>
    <w:p w:rsidR="00000000" w:rsidDel="00000000" w:rsidP="00000000" w:rsidRDefault="00000000" w:rsidRPr="00000000" w14:paraId="000000A6">
      <w:pPr>
        <w:pStyle w:val="Heading2"/>
        <w:pageBreakBefore w:val="0"/>
        <w:widowControl w:val="0"/>
        <w:numPr>
          <w:ilvl w:val="0"/>
          <w:numId w:val="1"/>
        </w:numPr>
        <w:rPr>
          <w:rFonts w:ascii="Poppins" w:cs="Poppins" w:eastAsia="Poppins" w:hAnsi="Poppins"/>
          <w:b w:val="1"/>
          <w:bCs w:val="1"/>
          <w:sz w:val="32"/>
          <w:szCs w:val="32"/>
        </w:rPr>
      </w:pPr>
      <w:bookmarkStart w:colFirst="0" w:colLast="0" w:name="_up4gad6j1s4o" w:id="9"/>
      <w:bookmarkEnd w:id="9"/>
      <w:r w:rsidDel="00000000" w:rsidR="00000000" w:rsidRPr="00000000">
        <w:rPr>
          <w:rtl w:val="0"/>
        </w:rPr>
        <w:t xml:space="preserve">Summarize your findings into an audit report</w:t>
      </w:r>
    </w:p>
    <w:p w:rsidR="00000000" w:rsidDel="00000000" w:rsidP="00000000" w:rsidRDefault="00000000" w:rsidRPr="00000000" w14:paraId="000000A7">
      <w:pPr>
        <w:pageBreakBefore w:val="0"/>
        <w:rPr>
          <w:sz w:val="22"/>
          <w:szCs w:val="22"/>
        </w:rPr>
      </w:pPr>
      <w:r w:rsidDel="00000000" w:rsidR="00000000" w:rsidRPr="00000000">
        <w:rPr>
          <w:rtl w:val="0"/>
        </w:rPr>
      </w:r>
    </w:p>
    <w:p w:rsidR="00000000" w:rsidDel="00000000" w:rsidP="00000000" w:rsidRDefault="00000000" w:rsidRPr="00000000" w14:paraId="000000A8">
      <w:pPr>
        <w:pageBreakBefore w:val="0"/>
        <w:numPr>
          <w:ilvl w:val="0"/>
          <w:numId w:val="18"/>
        </w:numPr>
        <w:ind w:left="720" w:hanging="360"/>
        <w:rPr>
          <w:sz w:val="22"/>
          <w:szCs w:val="22"/>
        </w:rPr>
      </w:pPr>
      <w:r w:rsidDel="00000000" w:rsidR="00000000" w:rsidRPr="00000000">
        <w:rPr>
          <w:sz w:val="22"/>
          <w:szCs w:val="22"/>
          <w:rtl w:val="0"/>
        </w:rPr>
        <w:t xml:space="preserve">Having been through your competitor’s emails summarize the data you collected: </w:t>
      </w:r>
    </w:p>
    <w:p w:rsidR="00000000" w:rsidDel="00000000" w:rsidP="00000000" w:rsidRDefault="00000000" w:rsidRPr="00000000" w14:paraId="000000A9">
      <w:pPr>
        <w:pageBreakBefore w:val="0"/>
        <w:rPr>
          <w:sz w:val="22"/>
          <w:szCs w:val="22"/>
        </w:rPr>
      </w:pPr>
      <w:r w:rsidDel="00000000" w:rsidR="00000000" w:rsidRPr="00000000">
        <w:rPr>
          <w:rtl w:val="0"/>
        </w:rPr>
      </w:r>
    </w:p>
    <w:p w:rsidR="00000000" w:rsidDel="00000000" w:rsidP="00000000" w:rsidRDefault="00000000" w:rsidRPr="00000000" w14:paraId="000000AA">
      <w:pPr>
        <w:pageBreakBefore w:val="0"/>
        <w:numPr>
          <w:ilvl w:val="0"/>
          <w:numId w:val="5"/>
        </w:numPr>
        <w:ind w:left="1440" w:hanging="360"/>
        <w:rPr>
          <w:sz w:val="22"/>
          <w:szCs w:val="22"/>
        </w:rPr>
      </w:pPr>
      <w:r w:rsidDel="00000000" w:rsidR="00000000" w:rsidRPr="00000000">
        <w:rPr>
          <w:b w:val="1"/>
          <w:bCs w:val="1"/>
          <w:sz w:val="22"/>
          <w:szCs w:val="22"/>
          <w:rtl w:val="0"/>
        </w:rPr>
        <w:t xml:space="preserve">Recurring CTAs:</w:t>
      </w:r>
      <w:r w:rsidDel="00000000" w:rsidR="00000000" w:rsidRPr="00000000">
        <w:rPr>
          <w:sz w:val="22"/>
          <w:szCs w:val="22"/>
          <w:rtl w:val="0"/>
        </w:rPr>
        <w:t xml:space="preserve"> What is it that their emails promote at each stage of the funnel? </w:t>
      </w:r>
    </w:p>
    <w:p w:rsidR="00000000" w:rsidDel="00000000" w:rsidP="00000000" w:rsidRDefault="00000000" w:rsidRPr="00000000" w14:paraId="000000AB">
      <w:pPr>
        <w:pageBreakBefore w:val="0"/>
        <w:ind w:left="1440" w:firstLine="0"/>
        <w:rPr>
          <w:sz w:val="22"/>
          <w:szCs w:val="22"/>
        </w:rPr>
      </w:pPr>
      <w:r w:rsidDel="00000000" w:rsidR="00000000" w:rsidRPr="00000000">
        <w:rPr>
          <w:rtl w:val="0"/>
        </w:rPr>
      </w:r>
    </w:p>
    <w:p w:rsidR="00000000" w:rsidDel="00000000" w:rsidP="00000000" w:rsidRDefault="00000000" w:rsidRPr="00000000" w14:paraId="000000AC">
      <w:pPr>
        <w:pageBreakBefore w:val="0"/>
        <w:ind w:left="1440" w:firstLine="0"/>
        <w:rPr>
          <w:i w:val="1"/>
          <w:iCs w:val="1"/>
          <w:sz w:val="22"/>
          <w:szCs w:val="22"/>
        </w:rPr>
      </w:pPr>
      <w:r w:rsidDel="00000000" w:rsidR="00000000" w:rsidRPr="00000000">
        <w:rPr>
          <w:i w:val="1"/>
          <w:iCs w:val="1"/>
          <w:sz w:val="22"/>
          <w:szCs w:val="22"/>
          <w:rtl w:val="0"/>
        </w:rPr>
        <w:t xml:space="preserve">Example: </w:t>
      </w:r>
    </w:p>
    <w:p w:rsidR="00000000" w:rsidDel="00000000" w:rsidP="00000000" w:rsidRDefault="00000000" w:rsidRPr="00000000" w14:paraId="000000AD">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AE">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AF">
      <w:pPr>
        <w:pageBreakBefore w:val="0"/>
        <w:ind w:left="2160" w:firstLine="0"/>
        <w:rPr>
          <w:i w:val="1"/>
          <w:iCs w:val="1"/>
          <w:sz w:val="22"/>
          <w:szCs w:val="22"/>
        </w:rPr>
      </w:pPr>
      <w:r w:rsidDel="00000000" w:rsidR="00000000" w:rsidRPr="00000000">
        <w:rPr>
          <w:b w:val="1"/>
          <w:bCs w:val="1"/>
          <w:i w:val="1"/>
          <w:iCs w:val="1"/>
          <w:sz w:val="22"/>
          <w:szCs w:val="22"/>
          <w:rtl w:val="0"/>
        </w:rPr>
        <w:t xml:space="preserve">Leads CTA:</w:t>
      </w:r>
      <w:r w:rsidDel="00000000" w:rsidR="00000000" w:rsidRPr="00000000">
        <w:rPr>
          <w:i w:val="1"/>
          <w:iCs w:val="1"/>
          <w:sz w:val="22"/>
          <w:szCs w:val="22"/>
          <w:rtl w:val="0"/>
        </w:rPr>
        <w:t xml:space="preserve"> Signup for Headspace Free</w:t>
      </w:r>
    </w:p>
    <w:p w:rsidR="00000000" w:rsidDel="00000000" w:rsidP="00000000" w:rsidRDefault="00000000" w:rsidRPr="00000000" w14:paraId="000000B0">
      <w:pPr>
        <w:pageBreakBefore w:val="0"/>
        <w:ind w:left="2160" w:firstLine="0"/>
        <w:rPr>
          <w:i w:val="1"/>
          <w:iCs w:val="1"/>
          <w:sz w:val="22"/>
          <w:szCs w:val="22"/>
        </w:rPr>
      </w:pPr>
      <w:r w:rsidDel="00000000" w:rsidR="00000000" w:rsidRPr="00000000">
        <w:rPr>
          <w:b w:val="1"/>
          <w:bCs w:val="1"/>
          <w:i w:val="1"/>
          <w:iCs w:val="1"/>
          <w:sz w:val="22"/>
          <w:szCs w:val="22"/>
          <w:rtl w:val="0"/>
        </w:rPr>
        <w:t xml:space="preserve">Free Users:</w:t>
      </w:r>
      <w:r w:rsidDel="00000000" w:rsidR="00000000" w:rsidRPr="00000000">
        <w:rPr>
          <w:i w:val="1"/>
          <w:iCs w:val="1"/>
          <w:sz w:val="22"/>
          <w:szCs w:val="22"/>
          <w:rtl w:val="0"/>
        </w:rPr>
        <w:t xml:space="preserve"> Sign-up for a 30-day Headspace Plus Trial</w:t>
      </w:r>
    </w:p>
    <w:p w:rsidR="00000000" w:rsidDel="00000000" w:rsidP="00000000" w:rsidRDefault="00000000" w:rsidRPr="00000000" w14:paraId="000000B1">
      <w:pPr>
        <w:pageBreakBefore w:val="0"/>
        <w:ind w:left="2160" w:firstLine="0"/>
        <w:rPr>
          <w:i w:val="1"/>
          <w:iCs w:val="1"/>
          <w:sz w:val="22"/>
          <w:szCs w:val="22"/>
        </w:rPr>
      </w:pPr>
      <w:r w:rsidDel="00000000" w:rsidR="00000000" w:rsidRPr="00000000">
        <w:rPr>
          <w:b w:val="1"/>
          <w:bCs w:val="1"/>
          <w:i w:val="1"/>
          <w:iCs w:val="1"/>
          <w:sz w:val="22"/>
          <w:szCs w:val="22"/>
          <w:rtl w:val="0"/>
        </w:rPr>
        <w:t xml:space="preserve">Paid Users</w:t>
      </w:r>
      <w:r w:rsidDel="00000000" w:rsidR="00000000" w:rsidRPr="00000000">
        <w:rPr>
          <w:i w:val="1"/>
          <w:iCs w:val="1"/>
          <w:sz w:val="22"/>
          <w:szCs w:val="22"/>
          <w:rtl w:val="0"/>
        </w:rPr>
        <w:t xml:space="preserve">: Share the Love (Offer 30 days to a friend) // Get some Headspace (Meditate now) </w:t>
      </w:r>
    </w:p>
    <w:p w:rsidR="00000000" w:rsidDel="00000000" w:rsidP="00000000" w:rsidRDefault="00000000" w:rsidRPr="00000000" w14:paraId="000000B2">
      <w:pPr>
        <w:pageBreakBefore w:val="0"/>
        <w:ind w:left="1440" w:firstLine="0"/>
        <w:rPr>
          <w:sz w:val="22"/>
          <w:szCs w:val="22"/>
        </w:rPr>
      </w:pPr>
      <w:r w:rsidDel="00000000" w:rsidR="00000000" w:rsidRPr="00000000">
        <w:rPr>
          <w:rtl w:val="0"/>
        </w:rPr>
      </w:r>
    </w:p>
    <w:p w:rsidR="00000000" w:rsidDel="00000000" w:rsidP="00000000" w:rsidRDefault="00000000" w:rsidRPr="00000000" w14:paraId="000000B3">
      <w:pPr>
        <w:pageBreakBefore w:val="0"/>
        <w:numPr>
          <w:ilvl w:val="0"/>
          <w:numId w:val="5"/>
        </w:numPr>
        <w:ind w:left="1440" w:hanging="360"/>
        <w:rPr>
          <w:sz w:val="22"/>
          <w:szCs w:val="22"/>
        </w:rPr>
      </w:pPr>
      <w:r w:rsidDel="00000000" w:rsidR="00000000" w:rsidRPr="00000000">
        <w:rPr>
          <w:b w:val="1"/>
          <w:bCs w:val="1"/>
          <w:sz w:val="22"/>
          <w:szCs w:val="22"/>
          <w:rtl w:val="0"/>
        </w:rPr>
        <w:t xml:space="preserve">Promotions:</w:t>
      </w:r>
      <w:r w:rsidDel="00000000" w:rsidR="00000000" w:rsidRPr="00000000">
        <w:rPr>
          <w:sz w:val="22"/>
          <w:szCs w:val="22"/>
          <w:rtl w:val="0"/>
        </w:rPr>
        <w:t xml:space="preserve"> Do they run sales or promotions frequently? What do they offer? </w:t>
      </w:r>
    </w:p>
    <w:p w:rsidR="00000000" w:rsidDel="00000000" w:rsidP="00000000" w:rsidRDefault="00000000" w:rsidRPr="00000000" w14:paraId="000000B4">
      <w:pPr>
        <w:pageBreakBefore w:val="0"/>
        <w:ind w:left="1440" w:firstLine="0"/>
        <w:rPr>
          <w:sz w:val="22"/>
          <w:szCs w:val="22"/>
        </w:rPr>
      </w:pPr>
      <w:r w:rsidDel="00000000" w:rsidR="00000000" w:rsidRPr="00000000">
        <w:rPr>
          <w:rtl w:val="0"/>
        </w:rPr>
      </w:r>
    </w:p>
    <w:p w:rsidR="00000000" w:rsidDel="00000000" w:rsidP="00000000" w:rsidRDefault="00000000" w:rsidRPr="00000000" w14:paraId="000000B5">
      <w:pPr>
        <w:pageBreakBefore w:val="0"/>
        <w:ind w:left="1440" w:firstLine="0"/>
        <w:rPr>
          <w:i w:val="1"/>
          <w:iCs w:val="1"/>
          <w:sz w:val="22"/>
          <w:szCs w:val="22"/>
        </w:rPr>
      </w:pPr>
      <w:r w:rsidDel="00000000" w:rsidR="00000000" w:rsidRPr="00000000">
        <w:rPr>
          <w:i w:val="1"/>
          <w:iCs w:val="1"/>
          <w:sz w:val="22"/>
          <w:szCs w:val="22"/>
          <w:rtl w:val="0"/>
        </w:rPr>
        <w:t xml:space="preserve">Example: </w:t>
      </w:r>
    </w:p>
    <w:p w:rsidR="00000000" w:rsidDel="00000000" w:rsidP="00000000" w:rsidRDefault="00000000" w:rsidRPr="00000000" w14:paraId="000000B6">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B7">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B8">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Doesn’t seem to run a lot of promotions. Ran 2 promotions in the last 365 days the highest percentage was 40% OFF. </w:t>
      </w:r>
    </w:p>
    <w:p w:rsidR="00000000" w:rsidDel="00000000" w:rsidP="00000000" w:rsidRDefault="00000000" w:rsidRPr="00000000" w14:paraId="000000B9">
      <w:pPr>
        <w:pageBreakBefore w:val="0"/>
        <w:ind w:left="2160" w:firstLine="0"/>
        <w:rPr>
          <w:sz w:val="22"/>
          <w:szCs w:val="22"/>
        </w:rPr>
      </w:pPr>
      <w:r w:rsidDel="00000000" w:rsidR="00000000" w:rsidRPr="00000000">
        <w:rPr>
          <w:rtl w:val="0"/>
        </w:rPr>
      </w:r>
    </w:p>
    <w:p w:rsidR="00000000" w:rsidDel="00000000" w:rsidP="00000000" w:rsidRDefault="00000000" w:rsidRPr="00000000" w14:paraId="000000BA">
      <w:pPr>
        <w:pageBreakBefore w:val="0"/>
        <w:numPr>
          <w:ilvl w:val="0"/>
          <w:numId w:val="5"/>
        </w:numPr>
        <w:ind w:left="1440" w:hanging="360"/>
        <w:rPr>
          <w:sz w:val="22"/>
          <w:szCs w:val="22"/>
        </w:rPr>
      </w:pPr>
      <w:r w:rsidDel="00000000" w:rsidR="00000000" w:rsidRPr="00000000">
        <w:rPr>
          <w:b w:val="1"/>
          <w:bCs w:val="1"/>
          <w:sz w:val="22"/>
          <w:szCs w:val="22"/>
          <w:rtl w:val="0"/>
        </w:rPr>
        <w:t xml:space="preserve">Content:</w:t>
      </w:r>
      <w:r w:rsidDel="00000000" w:rsidR="00000000" w:rsidRPr="00000000">
        <w:rPr>
          <w:sz w:val="22"/>
          <w:szCs w:val="22"/>
          <w:rtl w:val="0"/>
        </w:rPr>
        <w:t xml:space="preserve"> Do they send content (non-promotional) frequently? What kind of content?</w:t>
      </w:r>
    </w:p>
    <w:p w:rsidR="00000000" w:rsidDel="00000000" w:rsidP="00000000" w:rsidRDefault="00000000" w:rsidRPr="00000000" w14:paraId="000000BB">
      <w:pPr>
        <w:pageBreakBefore w:val="0"/>
        <w:ind w:left="1440" w:firstLine="0"/>
        <w:rPr>
          <w:sz w:val="22"/>
          <w:szCs w:val="22"/>
        </w:rPr>
      </w:pPr>
      <w:r w:rsidDel="00000000" w:rsidR="00000000" w:rsidRPr="00000000">
        <w:rPr>
          <w:rtl w:val="0"/>
        </w:rPr>
      </w:r>
    </w:p>
    <w:p w:rsidR="00000000" w:rsidDel="00000000" w:rsidP="00000000" w:rsidRDefault="00000000" w:rsidRPr="00000000" w14:paraId="000000BC">
      <w:pPr>
        <w:pageBreakBefore w:val="0"/>
        <w:ind w:left="1440" w:firstLine="0"/>
        <w:rPr>
          <w:i w:val="1"/>
          <w:iCs w:val="1"/>
          <w:sz w:val="22"/>
          <w:szCs w:val="22"/>
        </w:rPr>
      </w:pPr>
      <w:r w:rsidDel="00000000" w:rsidR="00000000" w:rsidRPr="00000000">
        <w:rPr>
          <w:i w:val="1"/>
          <w:iCs w:val="1"/>
          <w:sz w:val="22"/>
          <w:szCs w:val="22"/>
          <w:rtl w:val="0"/>
        </w:rPr>
        <w:t xml:space="preserve">Example: </w:t>
      </w:r>
    </w:p>
    <w:p w:rsidR="00000000" w:rsidDel="00000000" w:rsidP="00000000" w:rsidRDefault="00000000" w:rsidRPr="00000000" w14:paraId="000000BD">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BE">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BF">
      <w:pPr>
        <w:pageBreakBefore w:val="0"/>
        <w:ind w:left="2160" w:firstLine="0"/>
        <w:rPr>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send content every couple of weeks. Typically guides or reminders of special dates related to meditation (I.e. Mental Health Awareness Month) </w:t>
      </w:r>
      <w:r w:rsidDel="00000000" w:rsidR="00000000" w:rsidRPr="00000000">
        <w:rPr>
          <w:rtl w:val="0"/>
        </w:rPr>
      </w:r>
    </w:p>
    <w:p w:rsidR="00000000" w:rsidDel="00000000" w:rsidP="00000000" w:rsidRDefault="00000000" w:rsidRPr="00000000" w14:paraId="000000C0">
      <w:pPr>
        <w:pageBreakBefore w:val="0"/>
        <w:ind w:left="2160" w:firstLine="0"/>
        <w:rPr>
          <w:sz w:val="22"/>
          <w:szCs w:val="22"/>
        </w:rPr>
      </w:pPr>
      <w:r w:rsidDel="00000000" w:rsidR="00000000" w:rsidRPr="00000000">
        <w:rPr>
          <w:rtl w:val="0"/>
        </w:rPr>
      </w:r>
    </w:p>
    <w:p w:rsidR="00000000" w:rsidDel="00000000" w:rsidP="00000000" w:rsidRDefault="00000000" w:rsidRPr="00000000" w14:paraId="000000C1">
      <w:pPr>
        <w:pageBreakBefore w:val="0"/>
        <w:numPr>
          <w:ilvl w:val="0"/>
          <w:numId w:val="5"/>
        </w:numPr>
        <w:ind w:left="1440" w:hanging="360"/>
        <w:rPr>
          <w:sz w:val="22"/>
          <w:szCs w:val="22"/>
        </w:rPr>
      </w:pPr>
      <w:r w:rsidDel="00000000" w:rsidR="00000000" w:rsidRPr="00000000">
        <w:rPr>
          <w:b w:val="1"/>
          <w:bCs w:val="1"/>
          <w:sz w:val="22"/>
          <w:szCs w:val="22"/>
          <w:rtl w:val="0"/>
        </w:rPr>
        <w:t xml:space="preserve">Automations: </w:t>
      </w:r>
      <w:r w:rsidDel="00000000" w:rsidR="00000000" w:rsidRPr="00000000">
        <w:rPr>
          <w:sz w:val="22"/>
          <w:szCs w:val="22"/>
          <w:rtl w:val="0"/>
        </w:rPr>
        <w:t xml:space="preserve">Do they have automations in place? Which types? </w:t>
      </w:r>
    </w:p>
    <w:p w:rsidR="00000000" w:rsidDel="00000000" w:rsidP="00000000" w:rsidRDefault="00000000" w:rsidRPr="00000000" w14:paraId="000000C2">
      <w:pPr>
        <w:pageBreakBefore w:val="0"/>
        <w:ind w:left="0" w:firstLine="0"/>
        <w:rPr>
          <w:sz w:val="22"/>
          <w:szCs w:val="22"/>
        </w:rPr>
      </w:pPr>
      <w:r w:rsidDel="00000000" w:rsidR="00000000" w:rsidRPr="00000000">
        <w:rPr>
          <w:rtl w:val="0"/>
        </w:rPr>
      </w:r>
    </w:p>
    <w:p w:rsidR="00000000" w:rsidDel="00000000" w:rsidP="00000000" w:rsidRDefault="00000000" w:rsidRPr="00000000" w14:paraId="000000C3">
      <w:pPr>
        <w:pageBreakBefore w:val="0"/>
        <w:ind w:left="1440" w:firstLine="0"/>
        <w:rPr>
          <w:i w:val="1"/>
          <w:iCs w:val="1"/>
          <w:sz w:val="22"/>
          <w:szCs w:val="22"/>
        </w:rPr>
      </w:pPr>
      <w:r w:rsidDel="00000000" w:rsidR="00000000" w:rsidRPr="00000000">
        <w:rPr>
          <w:i w:val="1"/>
          <w:iCs w:val="1"/>
          <w:sz w:val="22"/>
          <w:szCs w:val="22"/>
          <w:rtl w:val="0"/>
        </w:rPr>
        <w:t xml:space="preserve">Example:</w:t>
      </w:r>
    </w:p>
    <w:p w:rsidR="00000000" w:rsidDel="00000000" w:rsidP="00000000" w:rsidRDefault="00000000" w:rsidRPr="00000000" w14:paraId="000000C4">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C5">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C6">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have automations for transactional emails, onboarding, refer a friend, pre-purchase pitch, and winback. </w:t>
      </w:r>
    </w:p>
    <w:p w:rsidR="00000000" w:rsidDel="00000000" w:rsidP="00000000" w:rsidRDefault="00000000" w:rsidRPr="00000000" w14:paraId="000000C7">
      <w:pPr>
        <w:pageBreakBefore w:val="0"/>
        <w:ind w:left="2160" w:firstLine="0"/>
        <w:rPr>
          <w:sz w:val="22"/>
          <w:szCs w:val="22"/>
        </w:rPr>
      </w:pPr>
      <w:r w:rsidDel="00000000" w:rsidR="00000000" w:rsidRPr="00000000">
        <w:rPr>
          <w:rtl w:val="0"/>
        </w:rPr>
      </w:r>
    </w:p>
    <w:p w:rsidR="00000000" w:rsidDel="00000000" w:rsidP="00000000" w:rsidRDefault="00000000" w:rsidRPr="00000000" w14:paraId="000000C8">
      <w:pPr>
        <w:pageBreakBefore w:val="0"/>
        <w:numPr>
          <w:ilvl w:val="0"/>
          <w:numId w:val="5"/>
        </w:numPr>
        <w:ind w:left="1440" w:hanging="360"/>
        <w:rPr>
          <w:sz w:val="22"/>
          <w:szCs w:val="22"/>
        </w:rPr>
      </w:pPr>
      <w:r w:rsidDel="00000000" w:rsidR="00000000" w:rsidRPr="00000000">
        <w:rPr>
          <w:b w:val="1"/>
          <w:bCs w:val="1"/>
          <w:sz w:val="22"/>
          <w:szCs w:val="22"/>
          <w:rtl w:val="0"/>
        </w:rPr>
        <w:t xml:space="preserve">Broadcasts: </w:t>
      </w:r>
      <w:r w:rsidDel="00000000" w:rsidR="00000000" w:rsidRPr="00000000">
        <w:rPr>
          <w:sz w:val="22"/>
          <w:szCs w:val="22"/>
          <w:rtl w:val="0"/>
        </w:rPr>
        <w:t xml:space="preserve">Do they do broadcasts frequently? Which types? </w:t>
      </w:r>
    </w:p>
    <w:p w:rsidR="00000000" w:rsidDel="00000000" w:rsidP="00000000" w:rsidRDefault="00000000" w:rsidRPr="00000000" w14:paraId="000000C9">
      <w:pPr>
        <w:pageBreakBefore w:val="0"/>
        <w:ind w:left="2160" w:firstLine="0"/>
        <w:rPr>
          <w:sz w:val="22"/>
          <w:szCs w:val="22"/>
        </w:rPr>
      </w:pPr>
      <w:r w:rsidDel="00000000" w:rsidR="00000000" w:rsidRPr="00000000">
        <w:rPr>
          <w:rtl w:val="0"/>
        </w:rPr>
      </w:r>
    </w:p>
    <w:p w:rsidR="00000000" w:rsidDel="00000000" w:rsidP="00000000" w:rsidRDefault="00000000" w:rsidRPr="00000000" w14:paraId="000000CA">
      <w:pPr>
        <w:pageBreakBefore w:val="0"/>
        <w:ind w:left="1440" w:firstLine="0"/>
        <w:rPr>
          <w:i w:val="1"/>
          <w:iCs w:val="1"/>
          <w:sz w:val="22"/>
          <w:szCs w:val="22"/>
        </w:rPr>
      </w:pPr>
      <w:r w:rsidDel="00000000" w:rsidR="00000000" w:rsidRPr="00000000">
        <w:rPr>
          <w:i w:val="1"/>
          <w:iCs w:val="1"/>
          <w:sz w:val="22"/>
          <w:szCs w:val="22"/>
          <w:rtl w:val="0"/>
        </w:rPr>
        <w:t xml:space="preserve">Example:</w:t>
      </w:r>
    </w:p>
    <w:p w:rsidR="00000000" w:rsidDel="00000000" w:rsidP="00000000" w:rsidRDefault="00000000" w:rsidRPr="00000000" w14:paraId="000000CB">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CC">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CD">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be sending broadcasts twice a week and on special occasions (I.e. Memorial Day) these broadcasts are a 50/50 mix of promotions and content (guides).</w:t>
      </w:r>
    </w:p>
    <w:p w:rsidR="00000000" w:rsidDel="00000000" w:rsidP="00000000" w:rsidRDefault="00000000" w:rsidRPr="00000000" w14:paraId="000000CE">
      <w:pPr>
        <w:pageBreakBefore w:val="0"/>
        <w:ind w:left="0" w:firstLine="0"/>
        <w:rPr>
          <w:i w:val="1"/>
          <w:iCs w:val="1"/>
          <w:sz w:val="22"/>
          <w:szCs w:val="22"/>
        </w:rPr>
      </w:pPr>
      <w:r w:rsidDel="00000000" w:rsidR="00000000" w:rsidRPr="00000000">
        <w:rPr>
          <w:rtl w:val="0"/>
        </w:rPr>
      </w:r>
    </w:p>
    <w:p w:rsidR="00000000" w:rsidDel="00000000" w:rsidP="00000000" w:rsidRDefault="00000000" w:rsidRPr="00000000" w14:paraId="000000CF">
      <w:pPr>
        <w:pageBreakBefore w:val="0"/>
        <w:numPr>
          <w:ilvl w:val="0"/>
          <w:numId w:val="19"/>
        </w:numPr>
        <w:ind w:left="1440" w:hanging="360"/>
        <w:rPr>
          <w:b w:val="1"/>
          <w:bCs w:val="1"/>
          <w:sz w:val="22"/>
          <w:szCs w:val="22"/>
        </w:rPr>
      </w:pPr>
      <w:r w:rsidDel="00000000" w:rsidR="00000000" w:rsidRPr="00000000">
        <w:rPr>
          <w:b w:val="1"/>
          <w:bCs w:val="1"/>
          <w:sz w:val="22"/>
          <w:szCs w:val="22"/>
          <w:rtl w:val="0"/>
        </w:rPr>
        <w:t xml:space="preserve">Split-Tests: </w:t>
      </w:r>
      <w:r w:rsidDel="00000000" w:rsidR="00000000" w:rsidRPr="00000000">
        <w:rPr>
          <w:sz w:val="22"/>
          <w:szCs w:val="22"/>
          <w:rtl w:val="0"/>
        </w:rPr>
        <w:t xml:space="preserve">Are they running visible split-tests on their email? </w:t>
      </w:r>
    </w:p>
    <w:p w:rsidR="00000000" w:rsidDel="00000000" w:rsidP="00000000" w:rsidRDefault="00000000" w:rsidRPr="00000000" w14:paraId="000000D0">
      <w:pPr>
        <w:pageBreakBefore w:val="0"/>
        <w:ind w:left="1440" w:firstLine="0"/>
        <w:rPr>
          <w:sz w:val="22"/>
          <w:szCs w:val="22"/>
        </w:rPr>
      </w:pPr>
      <w:r w:rsidDel="00000000" w:rsidR="00000000" w:rsidRPr="00000000">
        <w:rPr>
          <w:rtl w:val="0"/>
        </w:rPr>
      </w:r>
    </w:p>
    <w:p w:rsidR="00000000" w:rsidDel="00000000" w:rsidP="00000000" w:rsidRDefault="00000000" w:rsidRPr="00000000" w14:paraId="000000D1">
      <w:pPr>
        <w:pageBreakBefore w:val="0"/>
        <w:ind w:left="1440" w:firstLine="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In order to be able to identify split-tests, you will need to subscribe with different inboxes (recommended that you use the +modifier covered on this SOP). If you detect that the emails that were sent contain slightly different CTAs/Content, chances are that your competitor is running a split-test.</w:t>
      </w:r>
    </w:p>
    <w:p w:rsidR="00000000" w:rsidDel="00000000" w:rsidP="00000000" w:rsidRDefault="00000000" w:rsidRPr="00000000" w14:paraId="000000D2">
      <w:pPr>
        <w:pageBreakBefore w:val="0"/>
        <w:ind w:left="1440" w:firstLine="0"/>
        <w:rPr>
          <w:sz w:val="22"/>
          <w:szCs w:val="22"/>
        </w:rPr>
      </w:pPr>
      <w:r w:rsidDel="00000000" w:rsidR="00000000" w:rsidRPr="00000000">
        <w:rPr>
          <w:rtl w:val="0"/>
        </w:rPr>
      </w:r>
    </w:p>
    <w:p w:rsidR="00000000" w:rsidDel="00000000" w:rsidP="00000000" w:rsidRDefault="00000000" w:rsidRPr="00000000" w14:paraId="000000D3">
      <w:pPr>
        <w:pageBreakBefore w:val="0"/>
        <w:ind w:left="1440" w:firstLine="0"/>
        <w:rPr>
          <w:i w:val="1"/>
          <w:iCs w:val="1"/>
          <w:sz w:val="22"/>
          <w:szCs w:val="22"/>
        </w:rPr>
      </w:pPr>
      <w:r w:rsidDel="00000000" w:rsidR="00000000" w:rsidRPr="00000000">
        <w:rPr>
          <w:i w:val="1"/>
          <w:iCs w:val="1"/>
          <w:sz w:val="22"/>
          <w:szCs w:val="22"/>
          <w:rtl w:val="0"/>
        </w:rPr>
        <w:t xml:space="preserve">Example:</w:t>
      </w:r>
    </w:p>
    <w:p w:rsidR="00000000" w:rsidDel="00000000" w:rsidP="00000000" w:rsidRDefault="00000000" w:rsidRPr="00000000" w14:paraId="000000D4">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D5">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D6">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be running an A/B test when users sign up for the free version. In one variant users are prompted to subscribe for a $1 3-month trial, on the other they are prompted for a free 30 day trial. </w:t>
      </w:r>
    </w:p>
    <w:p w:rsidR="00000000" w:rsidDel="00000000" w:rsidP="00000000" w:rsidRDefault="00000000" w:rsidRPr="00000000" w14:paraId="000000D7">
      <w:pPr>
        <w:pageBreakBefore w:val="0"/>
        <w:ind w:left="0" w:firstLine="0"/>
        <w:rPr>
          <w:i w:val="1"/>
          <w:iCs w:val="1"/>
          <w:sz w:val="22"/>
          <w:szCs w:val="22"/>
        </w:rPr>
      </w:pPr>
      <w:r w:rsidDel="00000000" w:rsidR="00000000" w:rsidRPr="00000000">
        <w:rPr>
          <w:rtl w:val="0"/>
        </w:rPr>
      </w:r>
    </w:p>
    <w:p w:rsidR="00000000" w:rsidDel="00000000" w:rsidP="00000000" w:rsidRDefault="00000000" w:rsidRPr="00000000" w14:paraId="000000D8">
      <w:pPr>
        <w:pageBreakBefore w:val="0"/>
        <w:numPr>
          <w:ilvl w:val="0"/>
          <w:numId w:val="19"/>
        </w:numPr>
        <w:ind w:left="1440" w:hanging="360"/>
        <w:rPr>
          <w:b w:val="1"/>
          <w:bCs w:val="1"/>
          <w:sz w:val="22"/>
          <w:szCs w:val="22"/>
        </w:rPr>
      </w:pPr>
      <w:r w:rsidDel="00000000" w:rsidR="00000000" w:rsidRPr="00000000">
        <w:rPr>
          <w:b w:val="1"/>
          <w:bCs w:val="1"/>
          <w:sz w:val="22"/>
          <w:szCs w:val="22"/>
          <w:rtl w:val="0"/>
        </w:rPr>
        <w:t xml:space="preserve">Content / Promotion ratio: </w:t>
      </w:r>
      <w:r w:rsidDel="00000000" w:rsidR="00000000" w:rsidRPr="00000000">
        <w:rPr>
          <w:sz w:val="22"/>
          <w:szCs w:val="22"/>
          <w:rtl w:val="0"/>
        </w:rPr>
        <w:t xml:space="preserve">What’s the percentage of content or promotional emails that they are sending? </w:t>
      </w:r>
    </w:p>
    <w:p w:rsidR="00000000" w:rsidDel="00000000" w:rsidP="00000000" w:rsidRDefault="00000000" w:rsidRPr="00000000" w14:paraId="000000D9">
      <w:pPr>
        <w:pageBreakBefore w:val="0"/>
        <w:rPr>
          <w:sz w:val="22"/>
          <w:szCs w:val="22"/>
        </w:rPr>
      </w:pPr>
      <w:r w:rsidDel="00000000" w:rsidR="00000000" w:rsidRPr="00000000">
        <w:rPr>
          <w:rtl w:val="0"/>
        </w:rPr>
      </w:r>
    </w:p>
    <w:p w:rsidR="00000000" w:rsidDel="00000000" w:rsidP="00000000" w:rsidRDefault="00000000" w:rsidRPr="00000000" w14:paraId="000000DA">
      <w:pPr>
        <w:pageBreakBefore w:val="0"/>
        <w:ind w:left="1440" w:firstLine="0"/>
        <w:rPr>
          <w:i w:val="1"/>
          <w:iCs w:val="1"/>
          <w:sz w:val="22"/>
          <w:szCs w:val="22"/>
        </w:rPr>
      </w:pPr>
      <w:r w:rsidDel="00000000" w:rsidR="00000000" w:rsidRPr="00000000">
        <w:rPr>
          <w:i w:val="1"/>
          <w:iCs w:val="1"/>
          <w:sz w:val="22"/>
          <w:szCs w:val="22"/>
          <w:rtl w:val="0"/>
        </w:rPr>
        <w:t xml:space="preserve">Example:</w:t>
      </w:r>
    </w:p>
    <w:p w:rsidR="00000000" w:rsidDel="00000000" w:rsidP="00000000" w:rsidRDefault="00000000" w:rsidRPr="00000000" w14:paraId="000000DB">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DC">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DD">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be sending roughly 50% of content and 50% of promotional emails. </w:t>
      </w:r>
    </w:p>
    <w:p w:rsidR="00000000" w:rsidDel="00000000" w:rsidP="00000000" w:rsidRDefault="00000000" w:rsidRPr="00000000" w14:paraId="000000DE">
      <w:pPr>
        <w:pageBreakBefore w:val="0"/>
        <w:ind w:left="2160" w:firstLine="0"/>
        <w:rPr>
          <w:i w:val="1"/>
          <w:iCs w:val="1"/>
          <w:sz w:val="22"/>
          <w:szCs w:val="22"/>
        </w:rPr>
      </w:pPr>
      <w:r w:rsidDel="00000000" w:rsidR="00000000" w:rsidRPr="00000000">
        <w:rPr>
          <w:rtl w:val="0"/>
        </w:rPr>
      </w:r>
    </w:p>
    <w:p w:rsidR="00000000" w:rsidDel="00000000" w:rsidP="00000000" w:rsidRDefault="00000000" w:rsidRPr="00000000" w14:paraId="000000DF">
      <w:pPr>
        <w:pageBreakBefore w:val="0"/>
        <w:numPr>
          <w:ilvl w:val="0"/>
          <w:numId w:val="12"/>
        </w:numPr>
        <w:ind w:left="1440" w:hanging="360"/>
        <w:rPr>
          <w:sz w:val="22"/>
          <w:szCs w:val="22"/>
        </w:rPr>
      </w:pPr>
      <w:r w:rsidDel="00000000" w:rsidR="00000000" w:rsidRPr="00000000">
        <w:rPr>
          <w:b w:val="1"/>
          <w:bCs w:val="1"/>
          <w:sz w:val="22"/>
          <w:szCs w:val="22"/>
          <w:rtl w:val="0"/>
        </w:rPr>
        <w:t xml:space="preserve">Scheduling</w:t>
      </w:r>
      <w:r w:rsidDel="00000000" w:rsidR="00000000" w:rsidRPr="00000000">
        <w:rPr>
          <w:sz w:val="22"/>
          <w:szCs w:val="22"/>
          <w:rtl w:val="0"/>
        </w:rPr>
        <w:t xml:space="preserve">: Does it seem like they’re following some kind of schedule, whether that is specific weekdays or time of the day?</w:t>
      </w:r>
    </w:p>
    <w:p w:rsidR="00000000" w:rsidDel="00000000" w:rsidP="00000000" w:rsidRDefault="00000000" w:rsidRPr="00000000" w14:paraId="000000E0">
      <w:pPr>
        <w:pageBreakBefore w:val="0"/>
        <w:rPr>
          <w:sz w:val="22"/>
          <w:szCs w:val="22"/>
        </w:rPr>
      </w:pPr>
      <w:r w:rsidDel="00000000" w:rsidR="00000000" w:rsidRPr="00000000">
        <w:rPr>
          <w:rtl w:val="0"/>
        </w:rPr>
      </w:r>
    </w:p>
    <w:p w:rsidR="00000000" w:rsidDel="00000000" w:rsidP="00000000" w:rsidRDefault="00000000" w:rsidRPr="00000000" w14:paraId="000000E1">
      <w:pPr>
        <w:pageBreakBefore w:val="0"/>
        <w:rPr>
          <w:i w:val="1"/>
          <w:iCs w:val="1"/>
          <w:sz w:val="22"/>
          <w:szCs w:val="22"/>
        </w:rPr>
      </w:pPr>
      <w:r w:rsidDel="00000000" w:rsidR="00000000" w:rsidRPr="00000000">
        <w:rPr>
          <w:sz w:val="22"/>
          <w:szCs w:val="22"/>
          <w:rtl w:val="0"/>
        </w:rPr>
        <w:tab/>
        <w:tab/>
      </w:r>
      <w:r w:rsidDel="00000000" w:rsidR="00000000" w:rsidRPr="00000000">
        <w:rPr>
          <w:i w:val="1"/>
          <w:iCs w:val="1"/>
          <w:sz w:val="22"/>
          <w:szCs w:val="22"/>
          <w:rtl w:val="0"/>
        </w:rPr>
        <w:t xml:space="preserve">Example: </w:t>
      </w:r>
    </w:p>
    <w:p w:rsidR="00000000" w:rsidDel="00000000" w:rsidP="00000000" w:rsidRDefault="00000000" w:rsidRPr="00000000" w14:paraId="000000E2">
      <w:pPr>
        <w:pageBreakBefore w:val="0"/>
        <w:rPr>
          <w:i w:val="1"/>
          <w:iCs w:val="1"/>
          <w:sz w:val="22"/>
          <w:szCs w:val="22"/>
        </w:rPr>
      </w:pPr>
      <w:r w:rsidDel="00000000" w:rsidR="00000000" w:rsidRPr="00000000">
        <w:rPr>
          <w:rtl w:val="0"/>
        </w:rPr>
      </w:r>
    </w:p>
    <w:p w:rsidR="00000000" w:rsidDel="00000000" w:rsidP="00000000" w:rsidRDefault="00000000" w:rsidRPr="00000000" w14:paraId="000000E3">
      <w:pPr>
        <w:pageBreakBefore w:val="0"/>
        <w:ind w:left="1440" w:firstLine="0"/>
        <w:rPr>
          <w:i w:val="1"/>
          <w:iCs w:val="1"/>
          <w:sz w:val="22"/>
          <w:szCs w:val="22"/>
        </w:rPr>
      </w:pP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E4">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E5">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 seem to be sending usually at 1PM, but they don’t seem to have a specific weekday where they usually send their emails. </w:t>
      </w:r>
    </w:p>
    <w:p w:rsidR="00000000" w:rsidDel="00000000" w:rsidP="00000000" w:rsidRDefault="00000000" w:rsidRPr="00000000" w14:paraId="000000E6">
      <w:pPr>
        <w:pageBreakBefore w:val="0"/>
        <w:ind w:left="0" w:firstLine="0"/>
        <w:rPr>
          <w:i w:val="1"/>
          <w:iCs w:val="1"/>
          <w:sz w:val="22"/>
          <w:szCs w:val="22"/>
        </w:rPr>
      </w:pPr>
      <w:r w:rsidDel="00000000" w:rsidR="00000000" w:rsidRPr="00000000">
        <w:rPr>
          <w:rtl w:val="0"/>
        </w:rPr>
      </w:r>
    </w:p>
    <w:p w:rsidR="00000000" w:rsidDel="00000000" w:rsidP="00000000" w:rsidRDefault="00000000" w:rsidRPr="00000000" w14:paraId="000000E7">
      <w:pPr>
        <w:pageBreakBefore w:val="0"/>
        <w:numPr>
          <w:ilvl w:val="0"/>
          <w:numId w:val="16"/>
        </w:numPr>
        <w:ind w:left="1440" w:hanging="360"/>
        <w:rPr>
          <w:b w:val="1"/>
          <w:bCs w:val="1"/>
          <w:sz w:val="22"/>
          <w:szCs w:val="22"/>
        </w:rPr>
      </w:pPr>
      <w:r w:rsidDel="00000000" w:rsidR="00000000" w:rsidRPr="00000000">
        <w:rPr>
          <w:b w:val="1"/>
          <w:bCs w:val="1"/>
          <w:sz w:val="22"/>
          <w:szCs w:val="22"/>
          <w:rtl w:val="0"/>
        </w:rPr>
        <w:t xml:space="preserve">Email Marketing Best Practices: </w:t>
      </w:r>
      <w:r w:rsidDel="00000000" w:rsidR="00000000" w:rsidRPr="00000000">
        <w:rPr>
          <w:sz w:val="22"/>
          <w:szCs w:val="22"/>
          <w:rtl w:val="0"/>
        </w:rPr>
        <w:t xml:space="preserve">Do they typically follow email marketing best practices? (e.g. responsive emails for mobile, inbox-friendly subject length, etc) </w:t>
      </w:r>
    </w:p>
    <w:p w:rsidR="00000000" w:rsidDel="00000000" w:rsidP="00000000" w:rsidRDefault="00000000" w:rsidRPr="00000000" w14:paraId="000000E8">
      <w:pPr>
        <w:pageBreakBefore w:val="0"/>
        <w:rPr>
          <w:sz w:val="22"/>
          <w:szCs w:val="22"/>
        </w:rPr>
      </w:pPr>
      <w:r w:rsidDel="00000000" w:rsidR="00000000" w:rsidRPr="00000000">
        <w:rPr>
          <w:sz w:val="22"/>
          <w:szCs w:val="22"/>
          <w:rtl w:val="0"/>
        </w:rPr>
        <w:tab/>
      </w:r>
    </w:p>
    <w:p w:rsidR="00000000" w:rsidDel="00000000" w:rsidP="00000000" w:rsidRDefault="00000000" w:rsidRPr="00000000" w14:paraId="000000E9">
      <w:pPr>
        <w:pageBreakBefore w:val="0"/>
        <w:rPr>
          <w:i w:val="1"/>
          <w:iCs w:val="1"/>
          <w:sz w:val="22"/>
          <w:szCs w:val="22"/>
        </w:rPr>
      </w:pPr>
      <w:r w:rsidDel="00000000" w:rsidR="00000000" w:rsidRPr="00000000">
        <w:rPr>
          <w:sz w:val="22"/>
          <w:szCs w:val="22"/>
          <w:rtl w:val="0"/>
        </w:rPr>
        <w:tab/>
        <w:tab/>
      </w:r>
      <w:r w:rsidDel="00000000" w:rsidR="00000000" w:rsidRPr="00000000">
        <w:rPr>
          <w:b w:val="1"/>
          <w:bCs w:val="1"/>
          <w:i w:val="1"/>
          <w:iCs w:val="1"/>
          <w:sz w:val="22"/>
          <w:szCs w:val="22"/>
          <w:rtl w:val="0"/>
        </w:rPr>
        <w:t xml:space="preserve">Brand</w:t>
      </w:r>
      <w:r w:rsidDel="00000000" w:rsidR="00000000" w:rsidRPr="00000000">
        <w:rPr>
          <w:i w:val="1"/>
          <w:iCs w:val="1"/>
          <w:sz w:val="22"/>
          <w:szCs w:val="22"/>
          <w:rtl w:val="0"/>
        </w:rPr>
        <w:t xml:space="preserve">: Headspace</w:t>
      </w:r>
    </w:p>
    <w:p w:rsidR="00000000" w:rsidDel="00000000" w:rsidP="00000000" w:rsidRDefault="00000000" w:rsidRPr="00000000" w14:paraId="000000EA">
      <w:pPr>
        <w:pageBreakBefore w:val="0"/>
        <w:ind w:left="1440" w:firstLine="0"/>
        <w:rPr>
          <w:i w:val="1"/>
          <w:iCs w:val="1"/>
          <w:sz w:val="22"/>
          <w:szCs w:val="22"/>
        </w:rPr>
      </w:pPr>
      <w:r w:rsidDel="00000000" w:rsidR="00000000" w:rsidRPr="00000000">
        <w:rPr>
          <w:rtl w:val="0"/>
        </w:rPr>
      </w:r>
    </w:p>
    <w:p w:rsidR="00000000" w:rsidDel="00000000" w:rsidP="00000000" w:rsidRDefault="00000000" w:rsidRPr="00000000" w14:paraId="000000EB">
      <w:pPr>
        <w:pageBreakBefore w:val="0"/>
        <w:ind w:left="2160" w:firstLine="0"/>
        <w:rPr>
          <w:i w:val="1"/>
          <w:iCs w:val="1"/>
          <w:sz w:val="22"/>
          <w:szCs w:val="22"/>
        </w:rPr>
      </w:pPr>
      <w:r w:rsidDel="00000000" w:rsidR="00000000" w:rsidRPr="00000000">
        <w:rPr>
          <w:b w:val="1"/>
          <w:bCs w:val="1"/>
          <w:i w:val="1"/>
          <w:iCs w:val="1"/>
          <w:sz w:val="22"/>
          <w:szCs w:val="22"/>
          <w:rtl w:val="0"/>
        </w:rPr>
        <w:t xml:space="preserve">Comment</w:t>
      </w:r>
      <w:r w:rsidDel="00000000" w:rsidR="00000000" w:rsidRPr="00000000">
        <w:rPr>
          <w:i w:val="1"/>
          <w:iCs w:val="1"/>
          <w:sz w:val="22"/>
          <w:szCs w:val="22"/>
          <w:rtl w:val="0"/>
        </w:rPr>
        <w:t xml:space="preserve">: They’re sending subject lines with an inbox friendly subject length but the emails are not responsive and they usually are sent with heavy GIFs that make the email take longer to load. </w:t>
      </w:r>
    </w:p>
    <w:p w:rsidR="00000000" w:rsidDel="00000000" w:rsidP="00000000" w:rsidRDefault="00000000" w:rsidRPr="00000000" w14:paraId="000000EC">
      <w:pPr>
        <w:pageBreakBefore w:val="0"/>
        <w:ind w:left="2160" w:firstLine="0"/>
        <w:rPr>
          <w:i w:val="1"/>
          <w:iCs w:val="1"/>
          <w:sz w:val="22"/>
          <w:szCs w:val="22"/>
        </w:rPr>
      </w:pPr>
      <w:r w:rsidDel="00000000" w:rsidR="00000000" w:rsidRPr="00000000">
        <w:rPr>
          <w:rtl w:val="0"/>
        </w:rPr>
      </w:r>
    </w:p>
    <w:p w:rsidR="00000000" w:rsidDel="00000000" w:rsidP="00000000" w:rsidRDefault="00000000" w:rsidRPr="00000000" w14:paraId="000000ED">
      <w:pPr>
        <w:pageBreakBefore w:val="0"/>
        <w:rPr>
          <w:sz w:val="22"/>
          <w:szCs w:val="22"/>
        </w:rPr>
      </w:pPr>
      <w:r w:rsidDel="00000000" w:rsidR="00000000" w:rsidRPr="00000000">
        <w:rPr>
          <w:sz w:val="22"/>
          <w:szCs w:val="22"/>
          <w:rtl w:val="0"/>
        </w:rPr>
        <w:t xml:space="preserve">That’s it! You now have a comprehensive overview of your competitor’s Email Marketing strategy.</w:t>
      </w:r>
    </w:p>
    <w:p w:rsidR="00000000" w:rsidDel="00000000" w:rsidP="00000000" w:rsidRDefault="00000000" w:rsidRPr="00000000" w14:paraId="000000EE">
      <w:pPr>
        <w:pageBreakBefore w:val="0"/>
        <w:ind w:left="0" w:firstLine="0"/>
        <w:rPr>
          <w:i w:val="1"/>
          <w:iCs w:val="1"/>
          <w:sz w:val="22"/>
          <w:szCs w:val="22"/>
        </w:rPr>
      </w:pPr>
      <w:r w:rsidDel="00000000" w:rsidR="00000000" w:rsidRPr="00000000">
        <w:rPr>
          <w:rtl w:val="0"/>
        </w:rPr>
      </w:r>
    </w:p>
    <w:sectPr>
      <w:headerReference r:id="rId33" w:type="default"/>
      <w:headerReference r:id="rId34" w:type="first"/>
      <w:footerReference r:id="rId35" w:type="default"/>
      <w:footerReference r:id="rId36"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2">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5">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drawing>
        <wp:inline distB="114300" distT="114300" distL="114300" distR="114300">
          <wp:extent cx="1385888" cy="1015243"/>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mail.google.com/" TargetMode="External"/><Relationship Id="rId21" Type="http://schemas.openxmlformats.org/officeDocument/2006/relationships/hyperlink" Target="mailto:research@asiteaboutemojis.com" TargetMode="External"/><Relationship Id="rId24" Type="http://schemas.openxmlformats.org/officeDocument/2006/relationships/hyperlink" Target="mailto:research+headspace@asiteaboutemojis.com" TargetMode="External"/><Relationship Id="rId23" Type="http://schemas.openxmlformats.org/officeDocument/2006/relationships/hyperlink" Target="mailto:research+headspace@asiteaboutemoji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hyperlink" Target="mailto:research+headspaceabandonedcart@asiteaboutemojis.com" TargetMode="External"/><Relationship Id="rId25" Type="http://schemas.openxmlformats.org/officeDocument/2006/relationships/hyperlink" Target="mailto:research+headspace@asiteaboutemojis.com" TargetMode="External"/><Relationship Id="rId28" Type="http://schemas.openxmlformats.org/officeDocument/2006/relationships/image" Target="media/image20.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6.gif"/><Relationship Id="rId29" Type="http://schemas.openxmlformats.org/officeDocument/2006/relationships/image" Target="media/image7.gif"/><Relationship Id="rId7" Type="http://schemas.openxmlformats.org/officeDocument/2006/relationships/hyperlink" Target="https://www.mailcharts.com/pricing" TargetMode="External"/><Relationship Id="rId8" Type="http://schemas.openxmlformats.org/officeDocument/2006/relationships/hyperlink" Target="https://www.mailcharts.com/pricing" TargetMode="External"/><Relationship Id="rId31" Type="http://schemas.openxmlformats.org/officeDocument/2006/relationships/image" Target="media/image3.png"/><Relationship Id="rId30" Type="http://schemas.openxmlformats.org/officeDocument/2006/relationships/image" Target="media/image11.png"/><Relationship Id="rId11" Type="http://schemas.openxmlformats.org/officeDocument/2006/relationships/image" Target="media/image15.png"/><Relationship Id="rId33" Type="http://schemas.openxmlformats.org/officeDocument/2006/relationships/header" Target="header1.xml"/><Relationship Id="rId10" Type="http://schemas.openxmlformats.org/officeDocument/2006/relationships/image" Target="media/image6.png"/><Relationship Id="rId32" Type="http://schemas.openxmlformats.org/officeDocument/2006/relationships/image" Target="media/image19.png"/><Relationship Id="rId13" Type="http://schemas.openxmlformats.org/officeDocument/2006/relationships/image" Target="media/image4.png"/><Relationship Id="rId35" Type="http://schemas.openxmlformats.org/officeDocument/2006/relationships/footer" Target="footer2.xml"/><Relationship Id="rId12" Type="http://schemas.openxmlformats.org/officeDocument/2006/relationships/image" Target="media/image10.png"/><Relationship Id="rId34"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8.png"/><Relationship Id="rId36" Type="http://schemas.openxmlformats.org/officeDocument/2006/relationships/footer" Target="footer1.xml"/><Relationship Id="rId17" Type="http://schemas.openxmlformats.org/officeDocument/2006/relationships/image" Target="media/image22.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png"/><Relationship Id="rId3" Type="http://schemas.openxmlformats.org/officeDocument/2006/relationships/hyperlink" Target="https://members.clickminded.com/sop/08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