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ufwngvo0tuup" w:id="0"/>
      <w:bookmarkEnd w:id="0"/>
      <w:r w:rsidDel="00000000" w:rsidR="00000000" w:rsidRPr="00000000">
        <w:rPr>
          <w:rtl w:val="0"/>
        </w:rPr>
        <w:t xml:space="preserve">How to reverse engineer your competitors’ Google Ads strategy</w:t>
      </w:r>
    </w:p>
    <w:p w:rsidR="00000000" w:rsidDel="00000000" w:rsidP="00000000" w:rsidRDefault="00000000" w:rsidRPr="00000000" w14:paraId="00000002">
      <w:pPr>
        <w:pageBreakBefore w:val="0"/>
        <w:jc w:val="center"/>
        <w:rPr>
          <w:i w:val="1"/>
          <w:iCs w:val="1"/>
        </w:rPr>
      </w:pPr>
      <w:r w:rsidDel="00000000" w:rsidR="00000000" w:rsidRPr="00000000">
        <w:rPr>
          <w:b w:val="1"/>
          <w:bCs w:val="1"/>
          <w:rtl w:val="0"/>
        </w:rPr>
        <w:t xml:space="preserve">Updated: </w:t>
      </w:r>
      <w:r w:rsidDel="00000000" w:rsidR="00000000" w:rsidRPr="00000000">
        <w:rPr>
          <w:b w:val="1"/>
          <w:bCs w:val="1"/>
          <w:rtl w:val="0"/>
        </w:rPr>
        <w:t xml:space="preserve"> </w:t>
      </w:r>
      <w:r w:rsidDel="00000000" w:rsidR="00000000" w:rsidRPr="00000000">
        <w:rPr>
          <w:i w:val="1"/>
          <w:iCs w:val="1"/>
          <w:rtl w:val="0"/>
        </w:rPr>
        <w:t xml:space="preserve">October 12th, 2020</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~30 minutes</w:t>
      </w:r>
    </w:p>
    <w:p w:rsidR="00000000" w:rsidDel="00000000" w:rsidP="00000000" w:rsidRDefault="00000000" w:rsidRPr="00000000" w14:paraId="00000004">
      <w:pPr>
        <w:pageBreakBefore w:val="0"/>
        <w:widowControl w:val="0"/>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2828925" cy="1591811"/>
            <wp:effectExtent b="0" l="0" r="0" t="0"/>
            <wp:docPr id="12" name="image12.gif"/>
            <a:graphic>
              <a:graphicData uri="http://schemas.openxmlformats.org/drawingml/2006/picture">
                <pic:pic>
                  <pic:nvPicPr>
                    <pic:cNvPr id="0" name="image12.gif"/>
                    <pic:cNvPicPr preferRelativeResize="0"/>
                  </pic:nvPicPr>
                  <pic:blipFill>
                    <a:blip r:embed="rId6"/>
                    <a:srcRect b="0" l="0" r="0" t="0"/>
                    <a:stretch>
                      <a:fillRect/>
                    </a:stretch>
                  </pic:blipFill>
                  <pic:spPr>
                    <a:xfrm>
                      <a:off x="0" y="0"/>
                      <a:ext cx="2828925" cy="159181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rtl w:val="0"/>
        </w:rPr>
      </w:r>
    </w:p>
    <w:p w:rsidR="00000000" w:rsidDel="00000000" w:rsidP="00000000" w:rsidRDefault="00000000" w:rsidRPr="00000000" w14:paraId="00000006">
      <w:pPr>
        <w:pageBreakBefore w:val="0"/>
        <w:widowControl w:val="0"/>
        <w:rPr/>
      </w:pPr>
      <w:r w:rsidDel="00000000" w:rsidR="00000000" w:rsidRPr="00000000">
        <w:rPr>
          <w:b w:val="1"/>
          <w:bCs w:val="1"/>
          <w:rtl w:val="0"/>
        </w:rPr>
        <w:t xml:space="preserve">Goal:</w:t>
      </w:r>
      <w:r w:rsidDel="00000000" w:rsidR="00000000" w:rsidRPr="00000000">
        <w:rPr>
          <w:rtl w:val="0"/>
        </w:rPr>
        <w:t xml:space="preserve"> To reverse engineer your competitor’s Google Ads strategy. </w:t>
      </w:r>
    </w:p>
    <w:p w:rsidR="00000000" w:rsidDel="00000000" w:rsidP="00000000" w:rsidRDefault="00000000" w:rsidRPr="00000000" w14:paraId="00000007">
      <w:pPr>
        <w:pageBreakBefore w:val="0"/>
        <w:widowControl w:val="0"/>
        <w:rPr/>
      </w:pPr>
      <w:r w:rsidDel="00000000" w:rsidR="00000000" w:rsidRPr="00000000">
        <w:rPr>
          <w:rtl w:val="0"/>
        </w:rPr>
      </w:r>
    </w:p>
    <w:p w:rsidR="00000000" w:rsidDel="00000000" w:rsidP="00000000" w:rsidRDefault="00000000" w:rsidRPr="00000000" w14:paraId="00000008">
      <w:pPr>
        <w:pageBreakBefore w:val="0"/>
        <w:widowControl w:val="0"/>
        <w:rPr/>
      </w:pPr>
      <w:r w:rsidDel="00000000" w:rsidR="00000000" w:rsidRPr="00000000">
        <w:rPr>
          <w:b w:val="1"/>
          <w:bCs w:val="1"/>
          <w:rtl w:val="0"/>
        </w:rPr>
        <w:t xml:space="preserve">Ideal Outcome:</w:t>
      </w:r>
      <w:r w:rsidDel="00000000" w:rsidR="00000000" w:rsidRPr="00000000">
        <w:rPr>
          <w:rtl w:val="0"/>
        </w:rPr>
        <w:t xml:space="preserve"> You have a standardized audit that shows you what your competitor is doing (including the exact ads they promote). </w:t>
      </w:r>
    </w:p>
    <w:p w:rsidR="00000000" w:rsidDel="00000000" w:rsidP="00000000" w:rsidRDefault="00000000" w:rsidRPr="00000000" w14:paraId="00000009">
      <w:pPr>
        <w:pageBreakBefore w:val="0"/>
        <w:widowControl w:val="0"/>
        <w:rPr/>
      </w:pPr>
      <w:r w:rsidDel="00000000" w:rsidR="00000000" w:rsidRPr="00000000">
        <w:rPr>
          <w:rtl w:val="0"/>
        </w:rPr>
      </w:r>
    </w:p>
    <w:p w:rsidR="00000000" w:rsidDel="00000000" w:rsidP="00000000" w:rsidRDefault="00000000" w:rsidRPr="00000000" w14:paraId="0000000A">
      <w:pPr>
        <w:pageBreakBefore w:val="0"/>
        <w:widowControl w:val="0"/>
        <w:rPr/>
      </w:pPr>
      <w:r w:rsidDel="00000000" w:rsidR="00000000" w:rsidRPr="00000000">
        <w:rPr>
          <w:b w:val="1"/>
          <w:bCs w:val="1"/>
          <w:rtl w:val="0"/>
        </w:rPr>
        <w:t xml:space="preserve">Prerequisites or requirements: </w:t>
      </w:r>
      <w:r w:rsidDel="00000000" w:rsidR="00000000" w:rsidRPr="00000000">
        <w:rPr>
          <w:rtl w:val="0"/>
        </w:rPr>
        <w:t xml:space="preserve">You will need ahrefs, a paid tool (a $7 7-day trial is available for new users)</w:t>
      </w:r>
      <w:r w:rsidDel="00000000" w:rsidR="00000000" w:rsidRPr="00000000">
        <w:rPr>
          <w:rtl w:val="0"/>
        </w:rPr>
      </w:r>
    </w:p>
    <w:p w:rsidR="00000000" w:rsidDel="00000000" w:rsidP="00000000" w:rsidRDefault="00000000" w:rsidRPr="00000000" w14:paraId="0000000B">
      <w:pPr>
        <w:pageBreakBefore w:val="0"/>
        <w:widowControl w:val="0"/>
        <w:rPr/>
      </w:pPr>
      <w:r w:rsidDel="00000000" w:rsidR="00000000" w:rsidRPr="00000000">
        <w:rPr>
          <w:rtl w:val="0"/>
        </w:rPr>
      </w:r>
    </w:p>
    <w:p w:rsidR="00000000" w:rsidDel="00000000" w:rsidP="00000000" w:rsidRDefault="00000000" w:rsidRPr="00000000" w14:paraId="0000000C">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Your competitors (especially if he has been investing in ads for longer than you) might have been optimizing their Google Ads strategy for a while, and they might have strategies in place that you could apply yourself. </w:t>
      </w:r>
      <w:r w:rsidDel="00000000" w:rsidR="00000000" w:rsidRPr="00000000">
        <w:rPr>
          <w:rtl w:val="0"/>
        </w:rPr>
      </w:r>
    </w:p>
    <w:p w:rsidR="00000000" w:rsidDel="00000000" w:rsidP="00000000" w:rsidRDefault="00000000" w:rsidRPr="00000000" w14:paraId="0000000D">
      <w:pPr>
        <w:pageBreakBefore w:val="0"/>
        <w:widowControl w:val="0"/>
        <w:rPr/>
      </w:pPr>
      <w:r w:rsidDel="00000000" w:rsidR="00000000" w:rsidRPr="00000000">
        <w:rPr>
          <w:rtl w:val="0"/>
        </w:rPr>
      </w:r>
    </w:p>
    <w:p w:rsidR="00000000" w:rsidDel="00000000" w:rsidP="00000000" w:rsidRDefault="00000000" w:rsidRPr="00000000" w14:paraId="0000000E">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ahrefs and Google search.  </w:t>
      </w:r>
    </w:p>
    <w:p w:rsidR="00000000" w:rsidDel="00000000" w:rsidP="00000000" w:rsidRDefault="00000000" w:rsidRPr="00000000" w14:paraId="0000000F">
      <w:pPr>
        <w:pageBreakBefore w:val="0"/>
        <w:widowControl w:val="0"/>
        <w:rPr/>
      </w:pPr>
      <w:r w:rsidDel="00000000" w:rsidR="00000000" w:rsidRPr="00000000">
        <w:rPr>
          <w:rtl w:val="0"/>
        </w:rPr>
      </w:r>
    </w:p>
    <w:p w:rsidR="00000000" w:rsidDel="00000000" w:rsidP="00000000" w:rsidRDefault="00000000" w:rsidRPr="00000000" w14:paraId="00000010">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As soon as possible, ideally when you start your business or Google Ads. After that, you should be monitoring your competitor’s moves at least every month. </w:t>
      </w:r>
    </w:p>
    <w:p w:rsidR="00000000" w:rsidDel="00000000" w:rsidP="00000000" w:rsidRDefault="00000000" w:rsidRPr="00000000" w14:paraId="00000011">
      <w:pPr>
        <w:pageBreakBefore w:val="0"/>
        <w:widowControl w:val="0"/>
        <w:rPr/>
      </w:pPr>
      <w:r w:rsidDel="00000000" w:rsidR="00000000" w:rsidRPr="00000000">
        <w:rPr>
          <w:rtl w:val="0"/>
        </w:rPr>
      </w:r>
    </w:p>
    <w:p w:rsidR="00000000" w:rsidDel="00000000" w:rsidP="00000000" w:rsidRDefault="00000000" w:rsidRPr="00000000" w14:paraId="00000012">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The person responsible for Google Ads.</w:t>
      </w:r>
    </w:p>
    <w:p w:rsidR="00000000" w:rsidDel="00000000" w:rsidP="00000000" w:rsidRDefault="00000000" w:rsidRPr="00000000" w14:paraId="00000013">
      <w:pPr>
        <w:pageBreakBefore w:val="0"/>
        <w:widowControl w:val="0"/>
        <w:rPr/>
      </w:pPr>
      <w:r w:rsidDel="00000000" w:rsidR="00000000" w:rsidRPr="00000000">
        <w:rPr>
          <w:rtl w:val="0"/>
        </w:rPr>
      </w:r>
    </w:p>
    <w:p w:rsidR="00000000" w:rsidDel="00000000" w:rsidP="00000000" w:rsidRDefault="00000000" w:rsidRPr="00000000" w14:paraId="00000014">
      <w:pPr>
        <w:pageBreakBefore w:val="0"/>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pageBreakBefore w:val="0"/>
        <w:widowControl w:val="0"/>
        <w:numPr>
          <w:ilvl w:val="0"/>
          <w:numId w:val="2"/>
        </w:numPr>
        <w:rPr>
          <w:rFonts w:ascii="Poppins" w:cs="Poppins" w:eastAsia="Poppins" w:hAnsi="Poppins"/>
          <w:b w:val="1"/>
          <w:bCs w:val="1"/>
          <w:sz w:val="32"/>
          <w:szCs w:val="32"/>
        </w:rPr>
      </w:pPr>
      <w:bookmarkStart w:colFirst="0" w:colLast="0" w:name="_9woikppxpfsl" w:id="1"/>
      <w:bookmarkEnd w:id="1"/>
      <w:r w:rsidDel="00000000" w:rsidR="00000000" w:rsidRPr="00000000">
        <w:rPr>
          <w:rtl w:val="0"/>
        </w:rPr>
        <w:t xml:space="preserve">Analyze Your Competitors’ Google Ads Data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numPr>
          <w:ilvl w:val="0"/>
          <w:numId w:val="12"/>
        </w:numPr>
        <w:ind w:left="720" w:hanging="360"/>
        <w:rPr>
          <w:u w:val="none"/>
        </w:rPr>
      </w:pPr>
      <w:r w:rsidDel="00000000" w:rsidR="00000000" w:rsidRPr="00000000">
        <w:rPr>
          <w:rtl w:val="0"/>
        </w:rPr>
        <w:t xml:space="preserve">Head over to </w:t>
      </w:r>
      <w:hyperlink r:id="rId7">
        <w:r w:rsidDel="00000000" w:rsidR="00000000" w:rsidRPr="00000000">
          <w:rPr>
            <w:color w:val="1155cc"/>
            <w:u w:val="single"/>
            <w:rtl w:val="0"/>
          </w:rPr>
          <w:t xml:space="preserve">Ahref’s Site Explorer</w:t>
        </w:r>
      </w:hyperlink>
      <w:r w:rsidDel="00000000" w:rsidR="00000000" w:rsidRPr="00000000">
        <w:rPr>
          <w:rtl w:val="0"/>
        </w:rPr>
        <w:t xml:space="preserve"> and login to your account.</w:t>
      </w:r>
    </w:p>
    <w:p w:rsidR="00000000" w:rsidDel="00000000" w:rsidP="00000000" w:rsidRDefault="00000000" w:rsidRPr="00000000" w14:paraId="00000018">
      <w:pPr>
        <w:pageBreakBefore w:val="0"/>
        <w:numPr>
          <w:ilvl w:val="0"/>
          <w:numId w:val="12"/>
        </w:numPr>
        <w:ind w:left="720" w:hanging="360"/>
        <w:rPr>
          <w:u w:val="none"/>
        </w:rPr>
      </w:pPr>
      <w:r w:rsidDel="00000000" w:rsidR="00000000" w:rsidRPr="00000000">
        <w:rPr>
          <w:rtl w:val="0"/>
        </w:rPr>
        <w:t xml:space="preserve">Enter your competitor’s URL and click the search button. </w:t>
      </w:r>
    </w:p>
    <w:p w:rsidR="00000000" w:rsidDel="00000000" w:rsidP="00000000" w:rsidRDefault="00000000" w:rsidRPr="00000000" w14:paraId="00000019">
      <w:pPr>
        <w:pageBreakBefore w:val="0"/>
        <w:ind w:left="720" w:firstLine="0"/>
        <w:rPr/>
      </w:pPr>
      <w:r w:rsidDel="00000000" w:rsidR="00000000" w:rsidRPr="00000000">
        <w:rPr/>
        <w:drawing>
          <wp:inline distB="114300" distT="114300" distL="114300" distR="114300">
            <wp:extent cx="5943600" cy="1854200"/>
            <wp:effectExtent b="0" l="0" r="0" t="0"/>
            <wp:docPr id="1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1854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A">
      <w:pPr>
        <w:pageBreakBefore w:val="0"/>
        <w:ind w:left="720" w:firstLine="0"/>
        <w:rPr/>
      </w:pPr>
      <w:r w:rsidDel="00000000" w:rsidR="00000000" w:rsidRPr="00000000">
        <w:rPr>
          <w:rtl w:val="0"/>
        </w:rPr>
      </w:r>
    </w:p>
    <w:p w:rsidR="00000000" w:rsidDel="00000000" w:rsidP="00000000" w:rsidRDefault="00000000" w:rsidRPr="00000000" w14:paraId="0000001B">
      <w:pPr>
        <w:pageBreakBefore w:val="0"/>
        <w:numPr>
          <w:ilvl w:val="0"/>
          <w:numId w:val="12"/>
        </w:numPr>
        <w:ind w:left="720" w:hanging="360"/>
      </w:pPr>
      <w:r w:rsidDel="00000000" w:rsidR="00000000" w:rsidRPr="00000000">
        <w:rPr>
          <w:rtl w:val="0"/>
        </w:rPr>
        <w:t xml:space="preserve">Click “Paid Search” </w:t>
      </w:r>
    </w:p>
    <w:p w:rsidR="00000000" w:rsidDel="00000000" w:rsidP="00000000" w:rsidRDefault="00000000" w:rsidRPr="00000000" w14:paraId="0000001C">
      <w:pPr>
        <w:pageBreakBefore w:val="0"/>
        <w:ind w:left="720" w:firstLine="0"/>
        <w:rPr/>
      </w:pPr>
      <w:r w:rsidDel="00000000" w:rsidR="00000000" w:rsidRPr="00000000">
        <w:rPr/>
        <w:drawing>
          <wp:inline distB="114300" distT="114300" distL="114300" distR="114300">
            <wp:extent cx="2890838" cy="1181656"/>
            <wp:effectExtent b="0" l="0" r="0" t="0"/>
            <wp:docPr id="9"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890838" cy="118165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ind w:left="1440" w:firstLine="0"/>
        <w:rPr/>
      </w:pPr>
      <w:r w:rsidDel="00000000" w:rsidR="00000000" w:rsidRPr="00000000">
        <w:rPr>
          <w:b w:val="1"/>
          <w:bCs w:val="1"/>
          <w:rtl w:val="0"/>
        </w:rPr>
        <w:t xml:space="preserve">Note</w:t>
      </w:r>
      <w:r w:rsidDel="00000000" w:rsidR="00000000" w:rsidRPr="00000000">
        <w:rPr>
          <w:rtl w:val="0"/>
        </w:rPr>
        <w:t xml:space="preserve">: If you get a ‘No Ads Found’ message, it means that your competitor is not running Google Ads or they started them very recently (less than a week ago) and ahrefs hasn’t been able to find them yet. If that is the case, there’s no need to proceed with this SOP. </w:t>
      </w:r>
    </w:p>
    <w:p w:rsidR="00000000" w:rsidDel="00000000" w:rsidP="00000000" w:rsidRDefault="00000000" w:rsidRPr="00000000" w14:paraId="0000001E">
      <w:pPr>
        <w:pageBreakBefore w:val="0"/>
        <w:ind w:left="720" w:firstLine="720"/>
        <w:rPr/>
      </w:pPr>
      <w:r w:rsidDel="00000000" w:rsidR="00000000" w:rsidRPr="00000000">
        <w:rPr/>
        <w:drawing>
          <wp:inline distB="114300" distT="114300" distL="114300" distR="114300">
            <wp:extent cx="5319713" cy="1355504"/>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319713" cy="135550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numPr>
          <w:ilvl w:val="0"/>
          <w:numId w:val="12"/>
        </w:numPr>
        <w:ind w:left="720" w:hanging="360"/>
        <w:rPr>
          <w:u w:val="none"/>
        </w:rPr>
      </w:pPr>
      <w:r w:rsidDel="00000000" w:rsidR="00000000" w:rsidRPr="00000000">
        <w:rPr>
          <w:rtl w:val="0"/>
        </w:rPr>
        <w:t xml:space="preserve">You will get a general overview of what your competitor is doing on Google Ads. First, analyze the geo table on the right and </w:t>
      </w:r>
      <w:r w:rsidDel="00000000" w:rsidR="00000000" w:rsidRPr="00000000">
        <w:rPr>
          <w:b w:val="1"/>
          <w:bCs w:val="1"/>
          <w:rtl w:val="0"/>
        </w:rPr>
        <w:t xml:space="preserve">select</w:t>
      </w:r>
      <w:r w:rsidDel="00000000" w:rsidR="00000000" w:rsidRPr="00000000">
        <w:rPr>
          <w:rtl w:val="0"/>
        </w:rPr>
        <w:t xml:space="preserve"> the country that you would like to analyze first. (You can go back to this step of the SOP as many times as you need later to run the same audit for different countries)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numPr>
          <w:ilvl w:val="0"/>
          <w:numId w:val="9"/>
        </w:numPr>
        <w:ind w:left="1440" w:hanging="360"/>
        <w:rPr>
          <w:u w:val="none"/>
        </w:rPr>
      </w:pPr>
      <w:r w:rsidDel="00000000" w:rsidR="00000000" w:rsidRPr="00000000">
        <w:rPr>
          <w:b w:val="1"/>
          <w:bCs w:val="1"/>
          <w:rtl w:val="0"/>
        </w:rPr>
        <w:t xml:space="preserve">Note</w:t>
      </w:r>
      <w:r w:rsidDel="00000000" w:rsidR="00000000" w:rsidRPr="00000000">
        <w:rPr>
          <w:rtl w:val="0"/>
        </w:rPr>
        <w:t xml:space="preserve">: If you do not select a country, ahrefs will default it to the country with the largest volume. </w:t>
      </w:r>
    </w:p>
    <w:p w:rsidR="00000000" w:rsidDel="00000000" w:rsidP="00000000" w:rsidRDefault="00000000" w:rsidRPr="00000000" w14:paraId="00000023">
      <w:pPr>
        <w:pageBreakBefore w:val="0"/>
        <w:ind w:firstLine="720"/>
        <w:rPr/>
      </w:pPr>
      <w:r w:rsidDel="00000000" w:rsidR="00000000" w:rsidRPr="00000000">
        <w:rPr/>
        <w:drawing>
          <wp:inline distB="114300" distT="114300" distL="114300" distR="114300">
            <wp:extent cx="2928938" cy="2309355"/>
            <wp:effectExtent b="0" l="0" r="0" t="0"/>
            <wp:docPr id="2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928938" cy="230935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ageBreakBefore w:val="0"/>
        <w:ind w:firstLine="720"/>
        <w:rPr/>
      </w:pPr>
      <w:r w:rsidDel="00000000" w:rsidR="00000000" w:rsidRPr="00000000">
        <w:rPr>
          <w:rtl w:val="0"/>
        </w:rPr>
      </w:r>
    </w:p>
    <w:p w:rsidR="00000000" w:rsidDel="00000000" w:rsidP="00000000" w:rsidRDefault="00000000" w:rsidRPr="00000000" w14:paraId="00000025">
      <w:pPr>
        <w:pageBreakBefore w:val="0"/>
        <w:numPr>
          <w:ilvl w:val="0"/>
          <w:numId w:val="12"/>
        </w:numPr>
        <w:ind w:left="720" w:hanging="360"/>
        <w:rPr>
          <w:u w:val="none"/>
        </w:rPr>
      </w:pPr>
      <w:r w:rsidDel="00000000" w:rsidR="00000000" w:rsidRPr="00000000">
        <w:rPr>
          <w:rtl w:val="0"/>
        </w:rPr>
        <w:t xml:space="preserve">Analyze the “PPC ads” heatmap to identify the periods in which your competitor </w:t>
      </w:r>
      <w:r w:rsidDel="00000000" w:rsidR="00000000" w:rsidRPr="00000000">
        <w:rPr>
          <w:i w:val="1"/>
          <w:iCs w:val="1"/>
          <w:rtl w:val="0"/>
        </w:rPr>
        <w:t xml:space="preserve">might</w:t>
      </w:r>
      <w:r w:rsidDel="00000000" w:rsidR="00000000" w:rsidRPr="00000000">
        <w:rPr>
          <w:rtl w:val="0"/>
        </w:rPr>
        <w:t xml:space="preserve"> have invested more heavily in Google Ads. </w:t>
      </w:r>
    </w:p>
    <w:p w:rsidR="00000000" w:rsidDel="00000000" w:rsidP="00000000" w:rsidRDefault="00000000" w:rsidRPr="00000000" w14:paraId="00000026">
      <w:pPr>
        <w:pageBreakBefore w:val="0"/>
        <w:numPr>
          <w:ilvl w:val="1"/>
          <w:numId w:val="12"/>
        </w:numPr>
        <w:ind w:left="1440" w:hanging="360"/>
        <w:rPr>
          <w:u w:val="none"/>
        </w:rPr>
      </w:pPr>
      <w:r w:rsidDel="00000000" w:rsidR="00000000" w:rsidRPr="00000000">
        <w:rPr>
          <w:b w:val="1"/>
          <w:bCs w:val="1"/>
          <w:rtl w:val="0"/>
        </w:rPr>
        <w:t xml:space="preserve">Note</w:t>
      </w:r>
      <w:r w:rsidDel="00000000" w:rsidR="00000000" w:rsidRPr="00000000">
        <w:rPr>
          <w:rtl w:val="0"/>
        </w:rPr>
        <w:t xml:space="preserve">: This heat map estimates the </w:t>
      </w:r>
      <w:r w:rsidDel="00000000" w:rsidR="00000000" w:rsidRPr="00000000">
        <w:rPr>
          <w:b w:val="1"/>
          <w:bCs w:val="1"/>
          <w:rtl w:val="0"/>
        </w:rPr>
        <w:t xml:space="preserve">number</w:t>
      </w:r>
      <w:r w:rsidDel="00000000" w:rsidR="00000000" w:rsidRPr="00000000">
        <w:rPr>
          <w:rtl w:val="0"/>
        </w:rPr>
        <w:t xml:space="preserve"> of keywords your competitor was bidding in a given period. This does not necessarily mean they were investing </w:t>
      </w:r>
      <w:r w:rsidDel="00000000" w:rsidR="00000000" w:rsidRPr="00000000">
        <w:rPr>
          <w:b w:val="1"/>
          <w:bCs w:val="1"/>
          <w:rtl w:val="0"/>
        </w:rPr>
        <w:t xml:space="preserve">more </w:t>
      </w:r>
      <w:r w:rsidDel="00000000" w:rsidR="00000000" w:rsidRPr="00000000">
        <w:rPr>
          <w:rtl w:val="0"/>
        </w:rPr>
        <w:t xml:space="preserve">budget during the period, even though this will often be the case. </w:t>
      </w:r>
    </w:p>
    <w:p w:rsidR="00000000" w:rsidDel="00000000" w:rsidP="00000000" w:rsidRDefault="00000000" w:rsidRPr="00000000" w14:paraId="00000027">
      <w:pPr>
        <w:pageBreakBefore w:val="0"/>
        <w:ind w:left="0" w:firstLine="720"/>
        <w:rPr/>
      </w:pPr>
      <w:r w:rsidDel="00000000" w:rsidR="00000000" w:rsidRPr="00000000">
        <w:rPr/>
        <w:drawing>
          <wp:inline distB="114300" distT="114300" distL="114300" distR="114300">
            <wp:extent cx="4824413" cy="1272373"/>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824413" cy="127237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pageBreakBefore w:val="0"/>
        <w:widowControl w:val="0"/>
        <w:numPr>
          <w:ilvl w:val="0"/>
          <w:numId w:val="2"/>
        </w:numPr>
        <w:rPr>
          <w:rFonts w:ascii="Poppins" w:cs="Poppins" w:eastAsia="Poppins" w:hAnsi="Poppins"/>
          <w:b w:val="1"/>
          <w:bCs w:val="1"/>
          <w:sz w:val="32"/>
          <w:szCs w:val="32"/>
        </w:rPr>
      </w:pPr>
      <w:bookmarkStart w:colFirst="0" w:colLast="0" w:name="_uy4n1sofnlh5" w:id="2"/>
      <w:bookmarkEnd w:id="2"/>
      <w:r w:rsidDel="00000000" w:rsidR="00000000" w:rsidRPr="00000000">
        <w:rPr>
          <w:rtl w:val="0"/>
        </w:rPr>
        <w:t xml:space="preserve">Analyze Your Competitors’ Keywords </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numPr>
          <w:ilvl w:val="0"/>
          <w:numId w:val="3"/>
        </w:numPr>
        <w:ind w:left="720" w:hanging="360"/>
        <w:rPr>
          <w:u w:val="none"/>
        </w:rPr>
      </w:pPr>
      <w:r w:rsidDel="00000000" w:rsidR="00000000" w:rsidRPr="00000000">
        <w:rPr>
          <w:rtl w:val="0"/>
        </w:rPr>
        <w:t xml:space="preserve">Select “PPC Keywords” on the sidebar </w:t>
      </w:r>
    </w:p>
    <w:p w:rsidR="00000000" w:rsidDel="00000000" w:rsidP="00000000" w:rsidRDefault="00000000" w:rsidRPr="00000000" w14:paraId="0000002B">
      <w:pPr>
        <w:pageBreakBefore w:val="0"/>
        <w:ind w:left="720" w:firstLine="0"/>
        <w:rPr/>
      </w:pPr>
      <w:r w:rsidDel="00000000" w:rsidR="00000000" w:rsidRPr="00000000">
        <w:rPr/>
        <w:drawing>
          <wp:inline distB="114300" distT="114300" distL="114300" distR="114300">
            <wp:extent cx="2252663" cy="1312118"/>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2252663" cy="1312118"/>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numPr>
          <w:ilvl w:val="0"/>
          <w:numId w:val="3"/>
        </w:numPr>
        <w:ind w:left="720" w:hanging="360"/>
        <w:rPr>
          <w:u w:val="none"/>
        </w:rPr>
      </w:pPr>
      <w:r w:rsidDel="00000000" w:rsidR="00000000" w:rsidRPr="00000000">
        <w:rPr>
          <w:rtl w:val="0"/>
        </w:rPr>
        <w:t xml:space="preserve">You will get an estimated list of keywords your competitor is currently bidding for: </w:t>
      </w:r>
    </w:p>
    <w:p w:rsidR="00000000" w:rsidDel="00000000" w:rsidP="00000000" w:rsidRDefault="00000000" w:rsidRPr="00000000" w14:paraId="0000002D">
      <w:pPr>
        <w:pageBreakBefore w:val="0"/>
        <w:ind w:left="720" w:firstLine="0"/>
        <w:rPr/>
      </w:pPr>
      <w:r w:rsidDel="00000000" w:rsidR="00000000" w:rsidRPr="00000000">
        <w:rPr/>
        <w:drawing>
          <wp:inline distB="114300" distT="114300" distL="114300" distR="114300">
            <wp:extent cx="4310063" cy="2342217"/>
            <wp:effectExtent b="0" l="0" r="0" t="0"/>
            <wp:docPr id="8" name="image7.png"/>
            <a:graphic>
              <a:graphicData uri="http://schemas.openxmlformats.org/drawingml/2006/picture">
                <pic:pic>
                  <pic:nvPicPr>
                    <pic:cNvPr id="0" name="image7.png"/>
                    <pic:cNvPicPr preferRelativeResize="0"/>
                  </pic:nvPicPr>
                  <pic:blipFill>
                    <a:blip r:embed="rId14"/>
                    <a:srcRect b="0" l="994" r="0" t="0"/>
                    <a:stretch>
                      <a:fillRect/>
                    </a:stretch>
                  </pic:blipFill>
                  <pic:spPr>
                    <a:xfrm>
                      <a:off x="0" y="0"/>
                      <a:ext cx="4310063" cy="2342217"/>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numPr>
          <w:ilvl w:val="0"/>
          <w:numId w:val="3"/>
        </w:numPr>
        <w:ind w:left="720" w:hanging="360"/>
        <w:rPr>
          <w:u w:val="none"/>
        </w:rPr>
      </w:pPr>
      <w:r w:rsidDel="00000000" w:rsidR="00000000" w:rsidRPr="00000000">
        <w:rPr>
          <w:rtl w:val="0"/>
        </w:rPr>
        <w:t xml:space="preserve">To analyze the keywords that might be relevant to your business too, you will want to remove branded keywords from the list. To do that you will enter your competitor’s name in between asterisks in the ‘Exclude’ &gt; ‘Keyword’ filter.</w:t>
      </w:r>
    </w:p>
    <w:p w:rsidR="00000000" w:rsidDel="00000000" w:rsidP="00000000" w:rsidRDefault="00000000" w:rsidRPr="00000000" w14:paraId="00000030">
      <w:pPr>
        <w:pageBreakBefore w:val="0"/>
        <w:numPr>
          <w:ilvl w:val="1"/>
          <w:numId w:val="3"/>
        </w:numPr>
        <w:ind w:left="1440" w:hanging="360"/>
        <w:rPr>
          <w:u w:val="none"/>
        </w:rPr>
      </w:pPr>
      <w:r w:rsidDel="00000000" w:rsidR="00000000" w:rsidRPr="00000000">
        <w:rPr>
          <w:b w:val="1"/>
          <w:bCs w:val="1"/>
          <w:rtl w:val="0"/>
        </w:rPr>
        <w:t xml:space="preserve">Example</w:t>
      </w:r>
      <w:r w:rsidDel="00000000" w:rsidR="00000000" w:rsidRPr="00000000">
        <w:rPr>
          <w:rtl w:val="0"/>
        </w:rPr>
        <w:t xml:space="preserve">: *casper* </w:t>
      </w:r>
    </w:p>
    <w:p w:rsidR="00000000" w:rsidDel="00000000" w:rsidP="00000000" w:rsidRDefault="00000000" w:rsidRPr="00000000" w14:paraId="00000031">
      <w:pPr>
        <w:pageBreakBefore w:val="0"/>
        <w:ind w:left="720" w:firstLine="720"/>
        <w:rPr/>
      </w:pPr>
      <w:r w:rsidDel="00000000" w:rsidR="00000000" w:rsidRPr="00000000">
        <w:rPr/>
        <w:drawing>
          <wp:inline distB="114300" distT="114300" distL="114300" distR="114300">
            <wp:extent cx="2500313" cy="1746907"/>
            <wp:effectExtent b="0" l="0" r="0" t="0"/>
            <wp:docPr id="1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500313" cy="174690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ind w:left="0" w:firstLine="0"/>
        <w:rPr/>
      </w:pPr>
      <w:r w:rsidDel="00000000" w:rsidR="00000000" w:rsidRPr="00000000">
        <w:rPr>
          <w:rtl w:val="0"/>
        </w:rPr>
      </w:r>
    </w:p>
    <w:p w:rsidR="00000000" w:rsidDel="00000000" w:rsidP="00000000" w:rsidRDefault="00000000" w:rsidRPr="00000000" w14:paraId="00000033">
      <w:pPr>
        <w:pStyle w:val="Heading2"/>
        <w:pageBreakBefore w:val="0"/>
        <w:widowControl w:val="0"/>
        <w:numPr>
          <w:ilvl w:val="0"/>
          <w:numId w:val="2"/>
        </w:numPr>
        <w:rPr>
          <w:rFonts w:ascii="Poppins" w:cs="Poppins" w:eastAsia="Poppins" w:hAnsi="Poppins"/>
          <w:b w:val="1"/>
          <w:bCs w:val="1"/>
          <w:sz w:val="32"/>
          <w:szCs w:val="32"/>
        </w:rPr>
      </w:pPr>
      <w:bookmarkStart w:colFirst="0" w:colLast="0" w:name="_1pafl41mqwum" w:id="3"/>
      <w:bookmarkEnd w:id="3"/>
      <w:r w:rsidDel="00000000" w:rsidR="00000000" w:rsidRPr="00000000">
        <w:rPr>
          <w:rtl w:val="0"/>
        </w:rPr>
        <w:t xml:space="preserve">Analyze Your Competitors’ Ads</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numPr>
          <w:ilvl w:val="0"/>
          <w:numId w:val="4"/>
        </w:numPr>
        <w:ind w:left="720" w:hanging="360"/>
      </w:pPr>
      <w:r w:rsidDel="00000000" w:rsidR="00000000" w:rsidRPr="00000000">
        <w:rPr>
          <w:rtl w:val="0"/>
        </w:rPr>
        <w:t xml:space="preserve">Select “Ads” on the sidebar </w:t>
      </w:r>
    </w:p>
    <w:p w:rsidR="00000000" w:rsidDel="00000000" w:rsidP="00000000" w:rsidRDefault="00000000" w:rsidRPr="00000000" w14:paraId="00000036">
      <w:pPr>
        <w:pageBreakBefore w:val="0"/>
        <w:ind w:left="720" w:firstLine="0"/>
        <w:rPr/>
      </w:pPr>
      <w:r w:rsidDel="00000000" w:rsidR="00000000" w:rsidRPr="00000000">
        <w:rPr/>
        <w:drawing>
          <wp:inline distB="114300" distT="114300" distL="114300" distR="114300">
            <wp:extent cx="1747838" cy="1276959"/>
            <wp:effectExtent b="0" l="0" r="0" t="0"/>
            <wp:docPr id="2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747838" cy="127695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ind w:left="0" w:firstLine="0"/>
        <w:rPr/>
      </w:pPr>
      <w:r w:rsidDel="00000000" w:rsidR="00000000" w:rsidRPr="00000000">
        <w:rPr>
          <w:rtl w:val="0"/>
        </w:rPr>
      </w:r>
    </w:p>
    <w:p w:rsidR="00000000" w:rsidDel="00000000" w:rsidP="00000000" w:rsidRDefault="00000000" w:rsidRPr="00000000" w14:paraId="00000038">
      <w:pPr>
        <w:pageBreakBefore w:val="0"/>
        <w:numPr>
          <w:ilvl w:val="0"/>
          <w:numId w:val="4"/>
        </w:numPr>
        <w:ind w:left="720" w:hanging="360"/>
      </w:pPr>
      <w:r w:rsidDel="00000000" w:rsidR="00000000" w:rsidRPr="00000000">
        <w:rPr>
          <w:rtl w:val="0"/>
        </w:rPr>
        <w:t xml:space="preserve">You will get a list of ads your competitor is currently running: </w:t>
        <w:br w:type="textWrapping"/>
      </w:r>
      <w:r w:rsidDel="00000000" w:rsidR="00000000" w:rsidRPr="00000000">
        <w:rPr/>
        <w:drawing>
          <wp:inline distB="114300" distT="114300" distL="114300" distR="114300">
            <wp:extent cx="3443288" cy="1897672"/>
            <wp:effectExtent b="0" l="0" r="0" t="0"/>
            <wp:docPr id="1" name="image7.png"/>
            <a:graphic>
              <a:graphicData uri="http://schemas.openxmlformats.org/drawingml/2006/picture">
                <pic:pic>
                  <pic:nvPicPr>
                    <pic:cNvPr id="0" name="image7.png"/>
                    <pic:cNvPicPr preferRelativeResize="0"/>
                  </pic:nvPicPr>
                  <pic:blipFill>
                    <a:blip r:embed="rId14"/>
                    <a:srcRect b="0" l="994" r="0" t="0"/>
                    <a:stretch>
                      <a:fillRect/>
                    </a:stretch>
                  </pic:blipFill>
                  <pic:spPr>
                    <a:xfrm>
                      <a:off x="0" y="0"/>
                      <a:ext cx="3443288" cy="189767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ind w:left="0" w:firstLine="0"/>
        <w:rPr/>
      </w:pPr>
      <w:r w:rsidDel="00000000" w:rsidR="00000000" w:rsidRPr="00000000">
        <w:rPr>
          <w:rtl w:val="0"/>
        </w:rPr>
      </w:r>
    </w:p>
    <w:p w:rsidR="00000000" w:rsidDel="00000000" w:rsidP="00000000" w:rsidRDefault="00000000" w:rsidRPr="00000000" w14:paraId="0000003A">
      <w:pPr>
        <w:pageBreakBefore w:val="0"/>
        <w:numPr>
          <w:ilvl w:val="0"/>
          <w:numId w:val="4"/>
        </w:numPr>
        <w:ind w:left="720" w:hanging="360"/>
      </w:pPr>
      <w:r w:rsidDel="00000000" w:rsidR="00000000" w:rsidRPr="00000000">
        <w:rPr>
          <w:rtl w:val="0"/>
        </w:rPr>
        <w:t xml:space="preserve">To analyze the ads that might be relevant to your business too you will want to remove branded keywords from the list. To do that you will enter your competitor’s name in between asterisks in the ‘Exclude’ &gt; ‘Keyword’ filter.</w:t>
      </w:r>
    </w:p>
    <w:p w:rsidR="00000000" w:rsidDel="00000000" w:rsidP="00000000" w:rsidRDefault="00000000" w:rsidRPr="00000000" w14:paraId="0000003B">
      <w:pPr>
        <w:pageBreakBefore w:val="0"/>
        <w:numPr>
          <w:ilvl w:val="1"/>
          <w:numId w:val="4"/>
        </w:numPr>
        <w:ind w:left="1440" w:hanging="360"/>
      </w:pPr>
      <w:r w:rsidDel="00000000" w:rsidR="00000000" w:rsidRPr="00000000">
        <w:rPr>
          <w:b w:val="1"/>
          <w:bCs w:val="1"/>
          <w:rtl w:val="0"/>
        </w:rPr>
        <w:t xml:space="preserve">Example</w:t>
      </w:r>
      <w:r w:rsidDel="00000000" w:rsidR="00000000" w:rsidRPr="00000000">
        <w:rPr>
          <w:rtl w:val="0"/>
        </w:rPr>
        <w:t xml:space="preserve">: *casper* </w:t>
      </w:r>
    </w:p>
    <w:p w:rsidR="00000000" w:rsidDel="00000000" w:rsidP="00000000" w:rsidRDefault="00000000" w:rsidRPr="00000000" w14:paraId="0000003C">
      <w:pPr>
        <w:pageBreakBefore w:val="0"/>
        <w:ind w:left="720" w:firstLine="720"/>
        <w:rPr/>
      </w:pPr>
      <w:r w:rsidDel="00000000" w:rsidR="00000000" w:rsidRPr="00000000">
        <w:rPr/>
        <w:drawing>
          <wp:inline distB="114300" distT="114300" distL="114300" distR="114300">
            <wp:extent cx="2687937" cy="2414588"/>
            <wp:effectExtent b="0" l="0" r="0" t="0"/>
            <wp:docPr id="5"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687937"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ind w:left="720" w:firstLine="720"/>
        <w:rPr/>
      </w:pPr>
      <w:r w:rsidDel="00000000" w:rsidR="00000000" w:rsidRPr="00000000">
        <w:rPr>
          <w:rtl w:val="0"/>
        </w:rPr>
      </w:r>
    </w:p>
    <w:p w:rsidR="00000000" w:rsidDel="00000000" w:rsidP="00000000" w:rsidRDefault="00000000" w:rsidRPr="00000000" w14:paraId="0000003E">
      <w:pPr>
        <w:pStyle w:val="Heading2"/>
        <w:pageBreakBefore w:val="0"/>
        <w:widowControl w:val="0"/>
        <w:numPr>
          <w:ilvl w:val="0"/>
          <w:numId w:val="2"/>
        </w:numPr>
        <w:rPr>
          <w:rFonts w:ascii="Poppins" w:cs="Poppins" w:eastAsia="Poppins" w:hAnsi="Poppins"/>
          <w:b w:val="1"/>
          <w:bCs w:val="1"/>
          <w:sz w:val="32"/>
          <w:szCs w:val="32"/>
        </w:rPr>
      </w:pPr>
      <w:bookmarkStart w:colFirst="0" w:colLast="0" w:name="_onzkd1rk0xpj" w:id="4"/>
      <w:bookmarkEnd w:id="4"/>
      <w:r w:rsidDel="00000000" w:rsidR="00000000" w:rsidRPr="00000000">
        <w:rPr>
          <w:rtl w:val="0"/>
        </w:rPr>
        <w:t xml:space="preserve">Analyze Your Competitors’ Landing Pages </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numPr>
          <w:ilvl w:val="0"/>
          <w:numId w:val="13"/>
        </w:numPr>
        <w:ind w:left="720" w:hanging="360"/>
      </w:pPr>
      <w:r w:rsidDel="00000000" w:rsidR="00000000" w:rsidRPr="00000000">
        <w:rPr>
          <w:rtl w:val="0"/>
        </w:rPr>
        <w:t xml:space="preserve">Select “Top Landing Pages” on the sidebar </w:t>
      </w:r>
    </w:p>
    <w:p w:rsidR="00000000" w:rsidDel="00000000" w:rsidP="00000000" w:rsidRDefault="00000000" w:rsidRPr="00000000" w14:paraId="00000041">
      <w:pPr>
        <w:pageBreakBefore w:val="0"/>
        <w:ind w:firstLine="720"/>
        <w:rPr/>
      </w:pPr>
      <w:r w:rsidDel="00000000" w:rsidR="00000000" w:rsidRPr="00000000">
        <w:rPr/>
        <w:drawing>
          <wp:inline distB="114300" distT="114300" distL="114300" distR="114300">
            <wp:extent cx="2081213" cy="1436209"/>
            <wp:effectExtent b="0" l="0" r="0" t="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081213" cy="143620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numPr>
          <w:ilvl w:val="0"/>
          <w:numId w:val="13"/>
        </w:numPr>
        <w:ind w:left="720" w:hanging="360"/>
      </w:pPr>
      <w:r w:rsidDel="00000000" w:rsidR="00000000" w:rsidRPr="00000000">
        <w:rPr>
          <w:rtl w:val="0"/>
        </w:rPr>
        <w:t xml:space="preserve">You will get a list of ads your competitor is currently running: </w:t>
        <w:br w:type="textWrapping"/>
      </w:r>
      <w:r w:rsidDel="00000000" w:rsidR="00000000" w:rsidRPr="00000000">
        <w:rPr/>
        <w:drawing>
          <wp:inline distB="114300" distT="114300" distL="114300" distR="114300">
            <wp:extent cx="4037671" cy="1919288"/>
            <wp:effectExtent b="0" l="0" r="0" t="0"/>
            <wp:docPr id="3"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037671" cy="191928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numPr>
          <w:ilvl w:val="0"/>
          <w:numId w:val="13"/>
        </w:numPr>
        <w:ind w:left="720" w:hanging="360"/>
      </w:pPr>
      <w:r w:rsidDel="00000000" w:rsidR="00000000" w:rsidRPr="00000000">
        <w:rPr>
          <w:rtl w:val="0"/>
        </w:rPr>
        <w:t xml:space="preserve">To analyze the landing pages that might be relevant to your business too you will want to remove branded keywords from the list. To do that you will enter your competitor’s name in between asterisks in the ‘Exclude’ &gt; ‘Keyword’ filter.</w:t>
      </w:r>
    </w:p>
    <w:p w:rsidR="00000000" w:rsidDel="00000000" w:rsidP="00000000" w:rsidRDefault="00000000" w:rsidRPr="00000000" w14:paraId="00000046">
      <w:pPr>
        <w:pageBreakBefore w:val="0"/>
        <w:numPr>
          <w:ilvl w:val="1"/>
          <w:numId w:val="13"/>
        </w:numPr>
        <w:ind w:left="1440" w:hanging="360"/>
      </w:pPr>
      <w:r w:rsidDel="00000000" w:rsidR="00000000" w:rsidRPr="00000000">
        <w:rPr>
          <w:b w:val="1"/>
          <w:bCs w:val="1"/>
          <w:rtl w:val="0"/>
        </w:rPr>
        <w:t xml:space="preserve">Example</w:t>
      </w:r>
      <w:r w:rsidDel="00000000" w:rsidR="00000000" w:rsidRPr="00000000">
        <w:rPr>
          <w:rtl w:val="0"/>
        </w:rPr>
        <w:t xml:space="preserve">: *casper* </w:t>
      </w:r>
    </w:p>
    <w:p w:rsidR="00000000" w:rsidDel="00000000" w:rsidP="00000000" w:rsidRDefault="00000000" w:rsidRPr="00000000" w14:paraId="00000047">
      <w:pPr>
        <w:pageBreakBefore w:val="0"/>
        <w:ind w:left="720" w:firstLine="720"/>
        <w:rPr/>
      </w:pPr>
      <w:r w:rsidDel="00000000" w:rsidR="00000000" w:rsidRPr="00000000">
        <w:rPr/>
        <w:drawing>
          <wp:inline distB="114300" distT="114300" distL="114300" distR="114300">
            <wp:extent cx="2088563" cy="1881188"/>
            <wp:effectExtent b="0" l="0" r="0" t="0"/>
            <wp:docPr id="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088563"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2"/>
        <w:pageBreakBefore w:val="0"/>
        <w:widowControl w:val="0"/>
        <w:numPr>
          <w:ilvl w:val="0"/>
          <w:numId w:val="2"/>
        </w:numPr>
        <w:rPr>
          <w:rFonts w:ascii="Poppins" w:cs="Poppins" w:eastAsia="Poppins" w:hAnsi="Poppins"/>
          <w:b w:val="1"/>
          <w:bCs w:val="1"/>
          <w:sz w:val="32"/>
          <w:szCs w:val="32"/>
        </w:rPr>
      </w:pPr>
      <w:bookmarkStart w:colFirst="0" w:colLast="0" w:name="_v6qn7340mxlw" w:id="5"/>
      <w:bookmarkEnd w:id="5"/>
      <w:r w:rsidDel="00000000" w:rsidR="00000000" w:rsidRPr="00000000">
        <w:rPr>
          <w:rtl w:val="0"/>
        </w:rPr>
        <w:t xml:space="preserve">Analyze Your Competitors’ Ad Account Structure</w:t>
      </w:r>
    </w:p>
    <w:p w:rsidR="00000000" w:rsidDel="00000000" w:rsidP="00000000" w:rsidRDefault="00000000" w:rsidRPr="00000000" w14:paraId="00000049">
      <w:pPr>
        <w:pageBreakBefore w:val="0"/>
        <w:ind w:left="0" w:firstLine="0"/>
        <w:rPr/>
      </w:pPr>
      <w:r w:rsidDel="00000000" w:rsidR="00000000" w:rsidRPr="00000000">
        <w:rPr>
          <w:rtl w:val="0"/>
        </w:rPr>
      </w:r>
    </w:p>
    <w:p w:rsidR="00000000" w:rsidDel="00000000" w:rsidP="00000000" w:rsidRDefault="00000000" w:rsidRPr="00000000" w14:paraId="0000004A">
      <w:pPr>
        <w:pageBreakBefore w:val="0"/>
        <w:numPr>
          <w:ilvl w:val="0"/>
          <w:numId w:val="10"/>
        </w:numPr>
        <w:ind w:left="720" w:hanging="360"/>
        <w:rPr>
          <w:u w:val="none"/>
        </w:rPr>
      </w:pPr>
      <w:r w:rsidDel="00000000" w:rsidR="00000000" w:rsidRPr="00000000">
        <w:rPr>
          <w:rtl w:val="0"/>
        </w:rPr>
        <w:t xml:space="preserve">Grab the list of keywords that you retrieved in the </w:t>
      </w:r>
      <w:hyperlink w:anchor="_uy4n1sofnlh5">
        <w:r w:rsidDel="00000000" w:rsidR="00000000" w:rsidRPr="00000000">
          <w:rPr>
            <w:color w:val="1155cc"/>
            <w:u w:val="single"/>
            <w:rtl w:val="0"/>
          </w:rPr>
          <w:t xml:space="preserve">previous section</w:t>
        </w:r>
      </w:hyperlink>
      <w:r w:rsidDel="00000000" w:rsidR="00000000" w:rsidRPr="00000000">
        <w:rPr>
          <w:rtl w:val="0"/>
        </w:rPr>
        <w:t xml:space="preserve"> </w:t>
      </w:r>
    </w:p>
    <w:p w:rsidR="00000000" w:rsidDel="00000000" w:rsidP="00000000" w:rsidRDefault="00000000" w:rsidRPr="00000000" w14:paraId="0000004B">
      <w:pPr>
        <w:pageBreakBefore w:val="0"/>
        <w:numPr>
          <w:ilvl w:val="0"/>
          <w:numId w:val="10"/>
        </w:numPr>
        <w:ind w:left="720" w:hanging="360"/>
        <w:rPr>
          <w:u w:val="none"/>
        </w:rPr>
      </w:pPr>
      <w:r w:rsidDel="00000000" w:rsidR="00000000" w:rsidRPr="00000000">
        <w:rPr>
          <w:rtl w:val="0"/>
        </w:rPr>
        <w:t xml:space="preserve">For some (or all, depending on how deep you want to go with your analysis), search them yourself in Google in order to try and trigger your competitor’s ads. </w:t>
      </w:r>
    </w:p>
    <w:p w:rsidR="00000000" w:rsidDel="00000000" w:rsidP="00000000" w:rsidRDefault="00000000" w:rsidRPr="00000000" w14:paraId="0000004C">
      <w:pPr>
        <w:pageBreakBefore w:val="0"/>
        <w:numPr>
          <w:ilvl w:val="1"/>
          <w:numId w:val="10"/>
        </w:numPr>
        <w:ind w:left="1440" w:hanging="360"/>
        <w:rPr>
          <w:u w:val="none"/>
        </w:rPr>
      </w:pPr>
      <w:r w:rsidDel="00000000" w:rsidR="00000000" w:rsidRPr="00000000">
        <w:rPr>
          <w:b w:val="1"/>
          <w:bCs w:val="1"/>
          <w:rtl w:val="0"/>
        </w:rPr>
        <w:t xml:space="preserve">Important</w:t>
      </w:r>
      <w:r w:rsidDel="00000000" w:rsidR="00000000" w:rsidRPr="00000000">
        <w:rPr>
          <w:rtl w:val="0"/>
        </w:rPr>
        <w:t xml:space="preserve">: Make sure you are using an IP address that belongs to the same country you are analyzing in ahrefs. </w:t>
      </w:r>
    </w:p>
    <w:p w:rsidR="00000000" w:rsidDel="00000000" w:rsidP="00000000" w:rsidRDefault="00000000" w:rsidRPr="00000000" w14:paraId="0000004D">
      <w:pPr>
        <w:pageBreakBefore w:val="0"/>
        <w:numPr>
          <w:ilvl w:val="2"/>
          <w:numId w:val="10"/>
        </w:numPr>
        <w:ind w:left="2160" w:hanging="360"/>
        <w:rPr>
          <w:u w:val="none"/>
        </w:rPr>
      </w:pPr>
      <w:r w:rsidDel="00000000" w:rsidR="00000000" w:rsidRPr="00000000">
        <w:rPr>
          <w:b w:val="1"/>
          <w:bCs w:val="1"/>
          <w:rtl w:val="0"/>
        </w:rPr>
        <w:t xml:space="preserve">Example</w:t>
      </w:r>
      <w:r w:rsidDel="00000000" w:rsidR="00000000" w:rsidRPr="00000000">
        <w:rPr>
          <w:rtl w:val="0"/>
        </w:rPr>
        <w:t xml:space="preserve">: If you are looking at your competitor’s keywords in the US, make sure your IP also belongs to the US. </w:t>
      </w:r>
    </w:p>
    <w:p w:rsidR="00000000" w:rsidDel="00000000" w:rsidP="00000000" w:rsidRDefault="00000000" w:rsidRPr="00000000" w14:paraId="0000004E">
      <w:pPr>
        <w:pageBreakBefore w:val="0"/>
        <w:widowControl w:val="0"/>
        <w:ind w:left="1440" w:firstLine="0"/>
        <w:rPr/>
      </w:pPr>
      <w:r w:rsidDel="00000000" w:rsidR="00000000" w:rsidRPr="00000000">
        <w:rPr>
          <w:rtl w:val="0"/>
        </w:rPr>
      </w:r>
    </w:p>
    <w:p w:rsidR="00000000" w:rsidDel="00000000" w:rsidP="00000000" w:rsidRDefault="00000000" w:rsidRPr="00000000" w14:paraId="0000004F">
      <w:pPr>
        <w:pageBreakBefore w:val="0"/>
        <w:widowControl w:val="0"/>
        <w:ind w:left="1440" w:firstLine="0"/>
        <w:rPr/>
      </w:pPr>
      <w:r w:rsidDel="00000000" w:rsidR="00000000" w:rsidRPr="00000000">
        <w:rPr>
          <w:b w:val="1"/>
          <w:bCs w:val="1"/>
          <w:rtl w:val="0"/>
        </w:rPr>
        <w:t xml:space="preserve">Note</w:t>
      </w:r>
      <w:r w:rsidDel="00000000" w:rsidR="00000000" w:rsidRPr="00000000">
        <w:rPr>
          <w:rtl w:val="0"/>
        </w:rPr>
        <w:t xml:space="preserve">: To check your IP address’ country head over to </w:t>
      </w:r>
      <w:hyperlink r:id="rId20">
        <w:r w:rsidDel="00000000" w:rsidR="00000000" w:rsidRPr="00000000">
          <w:rPr>
            <w:color w:val="1155cc"/>
            <w:u w:val="single"/>
            <w:rtl w:val="0"/>
          </w:rPr>
          <w:t xml:space="preserve">this website</w:t>
        </w:r>
      </w:hyperlink>
      <w:r w:rsidDel="00000000" w:rsidR="00000000" w:rsidRPr="00000000">
        <w:rPr>
          <w:rtl w:val="0"/>
        </w:rPr>
        <w:t xml:space="preserve"> and it will let you know which country your IP Address belongs to.</w:t>
      </w:r>
    </w:p>
    <w:p w:rsidR="00000000" w:rsidDel="00000000" w:rsidP="00000000" w:rsidRDefault="00000000" w:rsidRPr="00000000" w14:paraId="00000050">
      <w:pPr>
        <w:pageBreakBefore w:val="0"/>
        <w:widowControl w:val="0"/>
        <w:ind w:left="1440" w:firstLine="0"/>
        <w:rPr/>
      </w:pPr>
      <w:r w:rsidDel="00000000" w:rsidR="00000000" w:rsidRPr="00000000">
        <w:rPr/>
        <w:drawing>
          <wp:inline distB="114300" distT="114300" distL="114300" distR="114300">
            <wp:extent cx="4300538" cy="1240540"/>
            <wp:effectExtent b="0" l="0" r="0" t="0"/>
            <wp:docPr id="2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300538" cy="12405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1">
      <w:pPr>
        <w:pageBreakBefore w:val="0"/>
        <w:widowControl w:val="0"/>
        <w:ind w:left="1440" w:firstLine="0"/>
        <w:rPr/>
      </w:pPr>
      <w:r w:rsidDel="00000000" w:rsidR="00000000" w:rsidRPr="00000000">
        <w:rPr>
          <w:rtl w:val="0"/>
        </w:rPr>
      </w:r>
    </w:p>
    <w:p w:rsidR="00000000" w:rsidDel="00000000" w:rsidP="00000000" w:rsidRDefault="00000000" w:rsidRPr="00000000" w14:paraId="00000052">
      <w:pPr>
        <w:pageBreakBefore w:val="0"/>
        <w:widowControl w:val="0"/>
        <w:ind w:left="1440" w:firstLine="0"/>
        <w:rPr/>
      </w:pPr>
      <w:r w:rsidDel="00000000" w:rsidR="00000000" w:rsidRPr="00000000">
        <w:rPr>
          <w:b w:val="1"/>
          <w:bCs w:val="1"/>
          <w:rtl w:val="0"/>
        </w:rPr>
        <w:t xml:space="preserve">Note 2</w:t>
      </w:r>
      <w:r w:rsidDel="00000000" w:rsidR="00000000" w:rsidRPr="00000000">
        <w:rPr>
          <w:rtl w:val="0"/>
        </w:rPr>
        <w:t xml:space="preserve">: If you want to analyze a country different than the one that your IP address belongs to, your best option is to purchase a VPN service. Just make sure that the VPN service you are purchasing offers servers in the country that you will want to test. </w:t>
      </w:r>
    </w:p>
    <w:p w:rsidR="00000000" w:rsidDel="00000000" w:rsidP="00000000" w:rsidRDefault="00000000" w:rsidRPr="00000000" w14:paraId="00000053">
      <w:pPr>
        <w:pageBreakBefore w:val="0"/>
        <w:widowControl w:val="0"/>
        <w:ind w:left="1440" w:firstLine="0"/>
        <w:rPr/>
      </w:pPr>
      <w:r w:rsidDel="00000000" w:rsidR="00000000" w:rsidRPr="00000000">
        <w:rPr>
          <w:rtl w:val="0"/>
        </w:rPr>
      </w:r>
    </w:p>
    <w:p w:rsidR="00000000" w:rsidDel="00000000" w:rsidP="00000000" w:rsidRDefault="00000000" w:rsidRPr="00000000" w14:paraId="00000054">
      <w:pPr>
        <w:pageBreakBefore w:val="0"/>
        <w:widowControl w:val="0"/>
        <w:ind w:left="1440" w:firstLine="0"/>
        <w:rPr/>
      </w:pPr>
      <w:r w:rsidDel="00000000" w:rsidR="00000000" w:rsidRPr="00000000">
        <w:rPr>
          <w:rtl w:val="0"/>
        </w:rPr>
        <w:t xml:space="preserve">If you don’t know which VPN to pick you can look at </w:t>
      </w:r>
      <w:hyperlink r:id="rId22">
        <w:r w:rsidDel="00000000" w:rsidR="00000000" w:rsidRPr="00000000">
          <w:rPr>
            <w:color w:val="1155cc"/>
            <w:u w:val="single"/>
            <w:rtl w:val="0"/>
          </w:rPr>
          <w:t xml:space="preserve">VyprVPN</w:t>
        </w:r>
      </w:hyperlink>
      <w:r w:rsidDel="00000000" w:rsidR="00000000" w:rsidRPr="00000000">
        <w:rPr>
          <w:rtl w:val="0"/>
        </w:rPr>
        <w:t xml:space="preserve">, you can check the country list </w:t>
      </w:r>
      <w:hyperlink r:id="rId23">
        <w:r w:rsidDel="00000000" w:rsidR="00000000" w:rsidRPr="00000000">
          <w:rPr>
            <w:color w:val="1155cc"/>
            <w:u w:val="single"/>
            <w:rtl w:val="0"/>
          </w:rPr>
          <w:t xml:space="preserve">here</w:t>
        </w:r>
      </w:hyperlink>
      <w:r w:rsidDel="00000000" w:rsidR="00000000" w:rsidRPr="00000000">
        <w:rPr>
          <w:rtl w:val="0"/>
        </w:rPr>
        <w:t xml:space="preserve">, to make sure it suits your needs.</w:t>
      </w:r>
    </w:p>
    <w:p w:rsidR="00000000" w:rsidDel="00000000" w:rsidP="00000000" w:rsidRDefault="00000000" w:rsidRPr="00000000" w14:paraId="00000055">
      <w:pPr>
        <w:pageBreakBefore w:val="0"/>
        <w:widowControl w:val="0"/>
        <w:ind w:left="1440" w:firstLine="0"/>
        <w:rPr/>
      </w:pPr>
      <w:r w:rsidDel="00000000" w:rsidR="00000000" w:rsidRPr="00000000">
        <w:rPr>
          <w:rtl w:val="0"/>
        </w:rPr>
      </w:r>
    </w:p>
    <w:p w:rsidR="00000000" w:rsidDel="00000000" w:rsidP="00000000" w:rsidRDefault="00000000" w:rsidRPr="00000000" w14:paraId="00000056">
      <w:pPr>
        <w:pageBreakBefore w:val="0"/>
        <w:widowControl w:val="0"/>
        <w:numPr>
          <w:ilvl w:val="0"/>
          <w:numId w:val="10"/>
        </w:numPr>
        <w:ind w:left="720" w:hanging="360"/>
        <w:rPr>
          <w:u w:val="none"/>
        </w:rPr>
      </w:pPr>
      <w:r w:rsidDel="00000000" w:rsidR="00000000" w:rsidRPr="00000000">
        <w:rPr>
          <w:rtl w:val="0"/>
        </w:rPr>
        <w:t xml:space="preserve">Open an incognito window in Chrome (</w:t>
      </w:r>
      <w:r w:rsidDel="00000000" w:rsidR="00000000" w:rsidRPr="00000000">
        <w:rPr>
          <w:rFonts w:ascii="Arial Unicode MS" w:cs="Arial Unicode MS" w:eastAsia="Arial Unicode MS" w:hAnsi="Arial Unicode MS"/>
          <w:rtl w:val="0"/>
        </w:rPr>
        <w:t xml:space="preserve">⌘+⇧+N on Mac, or Ctrl+⇧+N for Windows) </w:t>
      </w:r>
    </w:p>
    <w:p w:rsidR="00000000" w:rsidDel="00000000" w:rsidP="00000000" w:rsidRDefault="00000000" w:rsidRPr="00000000" w14:paraId="00000057">
      <w:pPr>
        <w:pageBreakBefore w:val="0"/>
        <w:widowControl w:val="0"/>
        <w:numPr>
          <w:ilvl w:val="0"/>
          <w:numId w:val="10"/>
        </w:numPr>
        <w:ind w:left="720" w:hanging="360"/>
        <w:rPr>
          <w:u w:val="none"/>
        </w:rPr>
      </w:pPr>
      <w:r w:rsidDel="00000000" w:rsidR="00000000" w:rsidRPr="00000000">
        <w:rPr>
          <w:rtl w:val="0"/>
        </w:rPr>
        <w:t xml:space="preserve">Head over to the local version of Google according to the country you selected above (the same you are selecting on your VPN).</w:t>
      </w:r>
    </w:p>
    <w:p w:rsidR="00000000" w:rsidDel="00000000" w:rsidP="00000000" w:rsidRDefault="00000000" w:rsidRPr="00000000" w14:paraId="00000058">
      <w:pPr>
        <w:pageBreakBefore w:val="0"/>
        <w:widowControl w:val="0"/>
        <w:numPr>
          <w:ilvl w:val="1"/>
          <w:numId w:val="10"/>
        </w:numPr>
        <w:ind w:left="1440" w:hanging="360"/>
        <w:rPr>
          <w:u w:val="none"/>
        </w:rPr>
      </w:pPr>
      <w:r w:rsidDel="00000000" w:rsidR="00000000" w:rsidRPr="00000000">
        <w:rPr>
          <w:b w:val="1"/>
          <w:bCs w:val="1"/>
          <w:rtl w:val="0"/>
        </w:rPr>
        <w:t xml:space="preserve">Note</w:t>
      </w:r>
      <w:r w:rsidDel="00000000" w:rsidR="00000000" w:rsidRPr="00000000">
        <w:rPr>
          <w:rtl w:val="0"/>
        </w:rPr>
        <w:t xml:space="preserve">: Make sure you type the URL of the country where you want to trigger your competitor’s ads. If you are not sure you can check </w:t>
      </w:r>
      <w:hyperlink r:id="rId24">
        <w:r w:rsidDel="00000000" w:rsidR="00000000" w:rsidRPr="00000000">
          <w:rPr>
            <w:color w:val="1155cc"/>
            <w:u w:val="single"/>
            <w:rtl w:val="0"/>
          </w:rPr>
          <w:t xml:space="preserve">this table</w:t>
        </w:r>
      </w:hyperlink>
      <w:r w:rsidDel="00000000" w:rsidR="00000000" w:rsidRPr="00000000">
        <w:rPr>
          <w:rtl w:val="0"/>
        </w:rPr>
        <w:t xml:space="preserve">. For example:</w:t>
      </w:r>
    </w:p>
    <w:p w:rsidR="00000000" w:rsidDel="00000000" w:rsidP="00000000" w:rsidRDefault="00000000" w:rsidRPr="00000000" w14:paraId="00000059">
      <w:pPr>
        <w:pageBreakBefore w:val="0"/>
        <w:widowControl w:val="0"/>
        <w:numPr>
          <w:ilvl w:val="2"/>
          <w:numId w:val="10"/>
        </w:numPr>
        <w:ind w:left="2160" w:hanging="360"/>
        <w:rPr>
          <w:u w:val="none"/>
        </w:rPr>
      </w:pPr>
      <w:r w:rsidDel="00000000" w:rsidR="00000000" w:rsidRPr="00000000">
        <w:rPr>
          <w:rtl w:val="0"/>
        </w:rPr>
        <w:t xml:space="preserve">Google.es - Spain </w:t>
      </w:r>
    </w:p>
    <w:p w:rsidR="00000000" w:rsidDel="00000000" w:rsidP="00000000" w:rsidRDefault="00000000" w:rsidRPr="00000000" w14:paraId="0000005A">
      <w:pPr>
        <w:pageBreakBefore w:val="0"/>
        <w:widowControl w:val="0"/>
        <w:numPr>
          <w:ilvl w:val="2"/>
          <w:numId w:val="10"/>
        </w:numPr>
        <w:ind w:left="2160" w:hanging="360"/>
        <w:rPr>
          <w:u w:val="none"/>
        </w:rPr>
      </w:pPr>
      <w:r w:rsidDel="00000000" w:rsidR="00000000" w:rsidRPr="00000000">
        <w:rPr>
          <w:rtl w:val="0"/>
        </w:rPr>
        <w:t xml:space="preserve">Google.co.uk - United Kingdom </w:t>
      </w:r>
    </w:p>
    <w:p w:rsidR="00000000" w:rsidDel="00000000" w:rsidP="00000000" w:rsidRDefault="00000000" w:rsidRPr="00000000" w14:paraId="0000005B">
      <w:pPr>
        <w:pageBreakBefore w:val="0"/>
        <w:widowControl w:val="0"/>
        <w:numPr>
          <w:ilvl w:val="2"/>
          <w:numId w:val="10"/>
        </w:numPr>
        <w:ind w:left="2160" w:hanging="360"/>
        <w:rPr>
          <w:u w:val="none"/>
        </w:rPr>
      </w:pPr>
      <w:r w:rsidDel="00000000" w:rsidR="00000000" w:rsidRPr="00000000">
        <w:rPr>
          <w:rtl w:val="0"/>
        </w:rPr>
        <w:t xml:space="preserve">Google.com - US</w:t>
        <w:br w:type="textWrapping"/>
      </w:r>
      <w:r w:rsidDel="00000000" w:rsidR="00000000" w:rsidRPr="00000000">
        <w:rPr/>
        <w:drawing>
          <wp:inline distB="114300" distT="114300" distL="114300" distR="114300">
            <wp:extent cx="3629025" cy="1438275"/>
            <wp:effectExtent b="0" l="0" r="0" t="0"/>
            <wp:docPr id="7" name="image15.png"/>
            <a:graphic>
              <a:graphicData uri="http://schemas.openxmlformats.org/drawingml/2006/picture">
                <pic:pic>
                  <pic:nvPicPr>
                    <pic:cNvPr id="0" name="image15.png"/>
                    <pic:cNvPicPr preferRelativeResize="0"/>
                  </pic:nvPicPr>
                  <pic:blipFill>
                    <a:blip r:embed="rId25"/>
                    <a:srcRect b="0" l="2927" r="4146" t="0"/>
                    <a:stretch>
                      <a:fillRect/>
                    </a:stretch>
                  </pic:blipFill>
                  <pic:spPr>
                    <a:xfrm>
                      <a:off x="0" y="0"/>
                      <a:ext cx="36290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widowControl w:val="0"/>
        <w:ind w:left="0" w:firstLine="720"/>
        <w:rPr/>
      </w:pPr>
      <w:r w:rsidDel="00000000" w:rsidR="00000000" w:rsidRPr="00000000">
        <w:rPr>
          <w:rtl w:val="0"/>
        </w:rPr>
      </w:r>
    </w:p>
    <w:p w:rsidR="00000000" w:rsidDel="00000000" w:rsidP="00000000" w:rsidRDefault="00000000" w:rsidRPr="00000000" w14:paraId="0000005D">
      <w:pPr>
        <w:pageBreakBefore w:val="0"/>
        <w:widowControl w:val="0"/>
        <w:numPr>
          <w:ilvl w:val="0"/>
          <w:numId w:val="10"/>
        </w:numPr>
        <w:ind w:left="720" w:hanging="360"/>
        <w:rPr>
          <w:u w:val="none"/>
        </w:rPr>
      </w:pPr>
      <w:r w:rsidDel="00000000" w:rsidR="00000000" w:rsidRPr="00000000">
        <w:rPr>
          <w:rtl w:val="0"/>
        </w:rPr>
        <w:t xml:space="preserve">If everything went well, you will likely see your competitor’s ad show up. Click on the ad.  </w:t>
      </w:r>
    </w:p>
    <w:p w:rsidR="00000000" w:rsidDel="00000000" w:rsidP="00000000" w:rsidRDefault="00000000" w:rsidRPr="00000000" w14:paraId="0000005E">
      <w:pPr>
        <w:pageBreakBefore w:val="0"/>
        <w:widowControl w:val="0"/>
        <w:numPr>
          <w:ilvl w:val="1"/>
          <w:numId w:val="10"/>
        </w:numPr>
        <w:ind w:left="1440" w:hanging="360"/>
        <w:rPr>
          <w:u w:val="none"/>
        </w:rPr>
      </w:pPr>
      <w:r w:rsidDel="00000000" w:rsidR="00000000" w:rsidRPr="00000000">
        <w:rPr>
          <w:b w:val="1"/>
          <w:bCs w:val="1"/>
          <w:rtl w:val="0"/>
        </w:rPr>
        <w:t xml:space="preserve">Note</w:t>
      </w:r>
      <w:r w:rsidDel="00000000" w:rsidR="00000000" w:rsidRPr="00000000">
        <w:rPr>
          <w:rtl w:val="0"/>
        </w:rPr>
        <w:t xml:space="preserve">: Bear in mind that even if everything was done correctly, in some rare cases you might not get to see your competitor’s ad. If that’s the case you might want to try this procedure a few times and eventually you’ll get served your competitor’s ad. </w:t>
      </w:r>
    </w:p>
    <w:p w:rsidR="00000000" w:rsidDel="00000000" w:rsidP="00000000" w:rsidRDefault="00000000" w:rsidRPr="00000000" w14:paraId="0000005F">
      <w:pPr>
        <w:pageBreakBefore w:val="0"/>
        <w:widowControl w:val="0"/>
        <w:ind w:left="0" w:firstLine="720"/>
        <w:rPr/>
      </w:pPr>
      <w:r w:rsidDel="00000000" w:rsidR="00000000" w:rsidRPr="00000000">
        <w:rPr/>
        <w:drawing>
          <wp:inline distB="114300" distT="114300" distL="114300" distR="114300">
            <wp:extent cx="3776663" cy="2924446"/>
            <wp:effectExtent b="0" l="0" r="0" t="0"/>
            <wp:docPr id="2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3776663" cy="292444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widowControl w:val="0"/>
        <w:ind w:left="0" w:firstLine="720"/>
        <w:rPr/>
      </w:pPr>
      <w:r w:rsidDel="00000000" w:rsidR="00000000" w:rsidRPr="00000000">
        <w:rPr>
          <w:rtl w:val="0"/>
        </w:rPr>
      </w:r>
    </w:p>
    <w:p w:rsidR="00000000" w:rsidDel="00000000" w:rsidP="00000000" w:rsidRDefault="00000000" w:rsidRPr="00000000" w14:paraId="00000061">
      <w:pPr>
        <w:pageBreakBefore w:val="0"/>
        <w:widowControl w:val="0"/>
        <w:numPr>
          <w:ilvl w:val="0"/>
          <w:numId w:val="10"/>
        </w:numPr>
        <w:ind w:left="720" w:hanging="360"/>
        <w:rPr>
          <w:u w:val="none"/>
        </w:rPr>
      </w:pPr>
      <w:r w:rsidDel="00000000" w:rsidR="00000000" w:rsidRPr="00000000">
        <w:rPr>
          <w:rtl w:val="0"/>
        </w:rPr>
        <w:t xml:space="preserve">Check your browser’s URL bar, if your competitor is using UTM parameters, you will be able to see them there: </w:t>
      </w:r>
    </w:p>
    <w:p w:rsidR="00000000" w:rsidDel="00000000" w:rsidP="00000000" w:rsidRDefault="00000000" w:rsidRPr="00000000" w14:paraId="00000062">
      <w:pPr>
        <w:pageBreakBefore w:val="0"/>
        <w:widowControl w:val="0"/>
        <w:ind w:left="720" w:firstLine="0"/>
        <w:rPr/>
      </w:pPr>
      <w:r w:rsidDel="00000000" w:rsidR="00000000" w:rsidRPr="00000000">
        <w:rPr/>
        <w:drawing>
          <wp:inline distB="114300" distT="114300" distL="114300" distR="114300">
            <wp:extent cx="5657850" cy="819150"/>
            <wp:effectExtent b="0" l="0" r="0" t="0"/>
            <wp:docPr id="4" name="image8.png"/>
            <a:graphic>
              <a:graphicData uri="http://schemas.openxmlformats.org/drawingml/2006/picture">
                <pic:pic>
                  <pic:nvPicPr>
                    <pic:cNvPr id="0" name="image8.png"/>
                    <pic:cNvPicPr preferRelativeResize="0"/>
                  </pic:nvPicPr>
                  <pic:blipFill>
                    <a:blip r:embed="rId27"/>
                    <a:srcRect b="21101" l="0" r="0" t="0"/>
                    <a:stretch>
                      <a:fillRect/>
                    </a:stretch>
                  </pic:blipFill>
                  <pic:spPr>
                    <a:xfrm>
                      <a:off x="0" y="0"/>
                      <a:ext cx="56578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widowControl w:val="0"/>
        <w:ind w:left="720" w:firstLine="0"/>
        <w:rPr/>
      </w:pPr>
      <w:r w:rsidDel="00000000" w:rsidR="00000000" w:rsidRPr="00000000">
        <w:rPr>
          <w:rtl w:val="0"/>
        </w:rPr>
        <w:t xml:space="preserve">Example: </w:t>
      </w:r>
    </w:p>
    <w:p w:rsidR="00000000" w:rsidDel="00000000" w:rsidP="00000000" w:rsidRDefault="00000000" w:rsidRPr="00000000" w14:paraId="00000064">
      <w:pPr>
        <w:pageBreakBefore w:val="0"/>
        <w:widowControl w:val="0"/>
        <w:ind w:left="720" w:firstLine="0"/>
        <w:rPr>
          <w:b w:val="1"/>
          <w:bCs w:val="1"/>
        </w:rPr>
      </w:pPr>
      <w:hyperlink r:id="rId28">
        <w:r w:rsidDel="00000000" w:rsidR="00000000" w:rsidRPr="00000000">
          <w:rPr>
            <w:color w:val="1155cc"/>
            <w:u w:val="single"/>
            <w:rtl w:val="0"/>
          </w:rPr>
          <w:t xml:space="preserve">https://snooze.casper.com/mattresses-9?</w:t>
        </w:r>
      </w:hyperlink>
      <w:hyperlink r:id="rId29">
        <w:r w:rsidDel="00000000" w:rsidR="00000000" w:rsidRPr="00000000">
          <w:rPr>
            <w:b w:val="1"/>
            <w:bCs w:val="1"/>
            <w:color w:val="1155cc"/>
            <w:u w:val="single"/>
            <w:rtl w:val="0"/>
          </w:rPr>
          <w:t xml:space="preserve">utm_source=google&amp;utm_medium=ppc-b&amp;utm_campaign=S.US+-+Search+-+brand+-+exact+-+brand+-+brand+-+en+-+ampush</w:t>
        </w:r>
      </w:hyperlink>
      <w:r w:rsidDel="00000000" w:rsidR="00000000" w:rsidRPr="00000000">
        <w:rPr>
          <w:rtl w:val="0"/>
        </w:rPr>
      </w:r>
    </w:p>
    <w:p w:rsidR="00000000" w:rsidDel="00000000" w:rsidP="00000000" w:rsidRDefault="00000000" w:rsidRPr="00000000" w14:paraId="00000065">
      <w:pPr>
        <w:pageBreakBefore w:val="0"/>
        <w:widowControl w:val="0"/>
        <w:ind w:left="720" w:firstLine="0"/>
        <w:rPr>
          <w:b w:val="1"/>
          <w:bCs w:val="1"/>
        </w:rPr>
      </w:pPr>
      <w:r w:rsidDel="00000000" w:rsidR="00000000" w:rsidRPr="00000000">
        <w:rPr>
          <w:rtl w:val="0"/>
        </w:rPr>
      </w:r>
    </w:p>
    <w:p w:rsidR="00000000" w:rsidDel="00000000" w:rsidP="00000000" w:rsidRDefault="00000000" w:rsidRPr="00000000" w14:paraId="00000066">
      <w:pPr>
        <w:pageBreakBefore w:val="0"/>
        <w:widowControl w:val="0"/>
        <w:ind w:left="1440" w:firstLine="0"/>
        <w:rPr/>
      </w:pPr>
      <w:r w:rsidDel="00000000" w:rsidR="00000000" w:rsidRPr="00000000">
        <w:rPr>
          <w:b w:val="1"/>
          <w:bCs w:val="1"/>
          <w:rtl w:val="0"/>
        </w:rPr>
        <w:t xml:space="preserve">utm_source</w:t>
      </w:r>
      <w:r w:rsidDel="00000000" w:rsidR="00000000" w:rsidRPr="00000000">
        <w:rPr>
          <w:rtl w:val="0"/>
        </w:rPr>
        <w:t xml:space="preserve"> =google</w:t>
      </w:r>
    </w:p>
    <w:p w:rsidR="00000000" w:rsidDel="00000000" w:rsidP="00000000" w:rsidRDefault="00000000" w:rsidRPr="00000000" w14:paraId="00000067">
      <w:pPr>
        <w:pageBreakBefore w:val="0"/>
        <w:widowControl w:val="0"/>
        <w:ind w:left="1440" w:firstLine="0"/>
        <w:rPr/>
      </w:pPr>
      <w:r w:rsidDel="00000000" w:rsidR="00000000" w:rsidRPr="00000000">
        <w:rPr>
          <w:b w:val="1"/>
          <w:bCs w:val="1"/>
          <w:rtl w:val="0"/>
        </w:rPr>
        <w:t xml:space="preserve">utm_medium</w:t>
      </w:r>
      <w:r w:rsidDel="00000000" w:rsidR="00000000" w:rsidRPr="00000000">
        <w:rPr>
          <w:rtl w:val="0"/>
        </w:rPr>
        <w:t xml:space="preserve">=ppc-b</w:t>
      </w:r>
    </w:p>
    <w:p w:rsidR="00000000" w:rsidDel="00000000" w:rsidP="00000000" w:rsidRDefault="00000000" w:rsidRPr="00000000" w14:paraId="00000068">
      <w:pPr>
        <w:pageBreakBefore w:val="0"/>
        <w:widowControl w:val="0"/>
        <w:ind w:left="1440" w:firstLine="0"/>
        <w:rPr/>
      </w:pPr>
      <w:r w:rsidDel="00000000" w:rsidR="00000000" w:rsidRPr="00000000">
        <w:rPr>
          <w:b w:val="1"/>
          <w:bCs w:val="1"/>
          <w:rtl w:val="0"/>
        </w:rPr>
        <w:t xml:space="preserve">utm_campaign</w:t>
      </w:r>
      <w:r w:rsidDel="00000000" w:rsidR="00000000" w:rsidRPr="00000000">
        <w:rPr>
          <w:rtl w:val="0"/>
        </w:rPr>
        <w:t xml:space="preserve">=S.US+-+Search+-+brand+-+exact+-+brand+-+brand+-+en+-+ampush</w:t>
      </w:r>
    </w:p>
    <w:p w:rsidR="00000000" w:rsidDel="00000000" w:rsidP="00000000" w:rsidRDefault="00000000" w:rsidRPr="00000000" w14:paraId="00000069">
      <w:pPr>
        <w:pageBreakBefore w:val="0"/>
        <w:widowControl w:val="0"/>
        <w:ind w:left="720" w:firstLine="0"/>
        <w:rPr/>
      </w:pPr>
      <w:r w:rsidDel="00000000" w:rsidR="00000000" w:rsidRPr="00000000">
        <w:rPr>
          <w:rtl w:val="0"/>
        </w:rPr>
      </w:r>
    </w:p>
    <w:p w:rsidR="00000000" w:rsidDel="00000000" w:rsidP="00000000" w:rsidRDefault="00000000" w:rsidRPr="00000000" w14:paraId="0000006A">
      <w:pPr>
        <w:pageBreakBefore w:val="0"/>
        <w:widowControl w:val="0"/>
        <w:numPr>
          <w:ilvl w:val="0"/>
          <w:numId w:val="10"/>
        </w:numPr>
        <w:ind w:left="720" w:hanging="360"/>
        <w:rPr/>
      </w:pPr>
      <w:r w:rsidDel="00000000" w:rsidR="00000000" w:rsidRPr="00000000">
        <w:rPr>
          <w:rtl w:val="0"/>
        </w:rPr>
        <w:t xml:space="preserve">Try to reverse engineer what your competitor’s ad structure based on its UTM parameters, for instance in the example above: </w:t>
      </w:r>
    </w:p>
    <w:p w:rsidR="00000000" w:rsidDel="00000000" w:rsidP="00000000" w:rsidRDefault="00000000" w:rsidRPr="00000000" w14:paraId="0000006B">
      <w:pPr>
        <w:pageBreakBefore w:val="0"/>
        <w:widowControl w:val="0"/>
        <w:ind w:left="720" w:firstLine="0"/>
        <w:rPr/>
      </w:pPr>
      <w:r w:rsidDel="00000000" w:rsidR="00000000" w:rsidRPr="00000000">
        <w:rPr>
          <w:rtl w:val="0"/>
        </w:rPr>
      </w:r>
    </w:p>
    <w:p w:rsidR="00000000" w:rsidDel="00000000" w:rsidP="00000000" w:rsidRDefault="00000000" w:rsidRPr="00000000" w14:paraId="0000006C">
      <w:pPr>
        <w:pageBreakBefore w:val="0"/>
        <w:widowControl w:val="0"/>
        <w:ind w:left="1440" w:firstLine="0"/>
        <w:rPr/>
      </w:pPr>
      <w:r w:rsidDel="00000000" w:rsidR="00000000" w:rsidRPr="00000000">
        <w:rPr>
          <w:b w:val="1"/>
          <w:bCs w:val="1"/>
          <w:rtl w:val="0"/>
        </w:rPr>
        <w:t xml:space="preserve">utm_source</w:t>
      </w:r>
      <w:r w:rsidDel="00000000" w:rsidR="00000000" w:rsidRPr="00000000">
        <w:rPr>
          <w:rtl w:val="0"/>
        </w:rPr>
        <w:t xml:space="preserve">=google</w:t>
      </w:r>
    </w:p>
    <w:p w:rsidR="00000000" w:rsidDel="00000000" w:rsidP="00000000" w:rsidRDefault="00000000" w:rsidRPr="00000000" w14:paraId="0000006D">
      <w:pPr>
        <w:pageBreakBefore w:val="0"/>
        <w:widowControl w:val="0"/>
        <w:numPr>
          <w:ilvl w:val="0"/>
          <w:numId w:val="7"/>
        </w:numPr>
        <w:ind w:left="2160" w:hanging="360"/>
        <w:rPr>
          <w:u w:val="none"/>
        </w:rPr>
      </w:pPr>
      <w:r w:rsidDel="00000000" w:rsidR="00000000" w:rsidRPr="00000000">
        <w:rPr>
          <w:rtl w:val="0"/>
        </w:rPr>
        <w:t xml:space="preserve">Meaning: Traffic is coming from Google</w:t>
      </w:r>
    </w:p>
    <w:p w:rsidR="00000000" w:rsidDel="00000000" w:rsidP="00000000" w:rsidRDefault="00000000" w:rsidRPr="00000000" w14:paraId="0000006E">
      <w:pPr>
        <w:pageBreakBefore w:val="0"/>
        <w:widowControl w:val="0"/>
        <w:ind w:left="1440" w:firstLine="0"/>
        <w:rPr/>
      </w:pPr>
      <w:r w:rsidDel="00000000" w:rsidR="00000000" w:rsidRPr="00000000">
        <w:rPr>
          <w:b w:val="1"/>
          <w:bCs w:val="1"/>
          <w:rtl w:val="0"/>
        </w:rPr>
        <w:t xml:space="preserve">utm_medium</w:t>
      </w:r>
      <w:r w:rsidDel="00000000" w:rsidR="00000000" w:rsidRPr="00000000">
        <w:rPr>
          <w:rtl w:val="0"/>
        </w:rPr>
        <w:t xml:space="preserve">=ppc-b</w:t>
      </w:r>
    </w:p>
    <w:p w:rsidR="00000000" w:rsidDel="00000000" w:rsidP="00000000" w:rsidRDefault="00000000" w:rsidRPr="00000000" w14:paraId="0000006F">
      <w:pPr>
        <w:pageBreakBefore w:val="0"/>
        <w:widowControl w:val="0"/>
        <w:numPr>
          <w:ilvl w:val="0"/>
          <w:numId w:val="14"/>
        </w:numPr>
        <w:ind w:left="2160" w:hanging="360"/>
        <w:rPr>
          <w:u w:val="none"/>
        </w:rPr>
      </w:pPr>
      <w:r w:rsidDel="00000000" w:rsidR="00000000" w:rsidRPr="00000000">
        <w:rPr>
          <w:rtl w:val="0"/>
        </w:rPr>
        <w:t xml:space="preserve">Meaning: Traffic is coming from PPC (Pay Per Click) and Branded (Guess: b=branded)</w:t>
      </w:r>
    </w:p>
    <w:p w:rsidR="00000000" w:rsidDel="00000000" w:rsidP="00000000" w:rsidRDefault="00000000" w:rsidRPr="00000000" w14:paraId="00000070">
      <w:pPr>
        <w:pageBreakBefore w:val="0"/>
        <w:widowControl w:val="0"/>
        <w:ind w:left="1440" w:firstLine="0"/>
        <w:rPr/>
      </w:pPr>
      <w:r w:rsidDel="00000000" w:rsidR="00000000" w:rsidRPr="00000000">
        <w:rPr>
          <w:b w:val="1"/>
          <w:bCs w:val="1"/>
          <w:rtl w:val="0"/>
        </w:rPr>
        <w:t xml:space="preserve">utm_campaign</w:t>
      </w:r>
      <w:r w:rsidDel="00000000" w:rsidR="00000000" w:rsidRPr="00000000">
        <w:rPr>
          <w:rtl w:val="0"/>
        </w:rPr>
        <w:t xml:space="preserve">=S.US+-+Search+-+brand+-+exact+-+brand+-+brand+-+en+-+ampush</w:t>
      </w:r>
    </w:p>
    <w:p w:rsidR="00000000" w:rsidDel="00000000" w:rsidP="00000000" w:rsidRDefault="00000000" w:rsidRPr="00000000" w14:paraId="00000071">
      <w:pPr>
        <w:pageBreakBefore w:val="0"/>
        <w:widowControl w:val="0"/>
        <w:numPr>
          <w:ilvl w:val="0"/>
          <w:numId w:val="11"/>
        </w:numPr>
        <w:ind w:left="2160" w:hanging="360"/>
        <w:rPr>
          <w:u w:val="none"/>
        </w:rPr>
      </w:pPr>
      <w:r w:rsidDel="00000000" w:rsidR="00000000" w:rsidRPr="00000000">
        <w:rPr>
          <w:rtl w:val="0"/>
        </w:rPr>
        <w:t xml:space="preserve">Meaning: Search US (S.US) // Brand AdSet (Brand) // Exact match (Exact) // English (EN) // Ampush (it’s an an advertising agency, likely the one Casper is using). </w:t>
      </w:r>
    </w:p>
    <w:p w:rsidR="00000000" w:rsidDel="00000000" w:rsidP="00000000" w:rsidRDefault="00000000" w:rsidRPr="00000000" w14:paraId="00000072">
      <w:pPr>
        <w:pageBreakBefore w:val="0"/>
        <w:widowControl w:val="0"/>
        <w:rPr/>
      </w:pPr>
      <w:r w:rsidDel="00000000" w:rsidR="00000000" w:rsidRPr="00000000">
        <w:rPr>
          <w:rtl w:val="0"/>
        </w:rPr>
      </w:r>
    </w:p>
    <w:p w:rsidR="00000000" w:rsidDel="00000000" w:rsidP="00000000" w:rsidRDefault="00000000" w:rsidRPr="00000000" w14:paraId="00000073">
      <w:pPr>
        <w:pageBreakBefore w:val="0"/>
        <w:widowControl w:val="0"/>
        <w:numPr>
          <w:ilvl w:val="0"/>
          <w:numId w:val="10"/>
        </w:numPr>
        <w:ind w:left="720" w:hanging="360"/>
        <w:rPr>
          <w:u w:val="none"/>
        </w:rPr>
      </w:pPr>
      <w:r w:rsidDel="00000000" w:rsidR="00000000" w:rsidRPr="00000000">
        <w:rPr>
          <w:rtl w:val="0"/>
        </w:rPr>
        <w:t xml:space="preserve">That’s it! Repeat the process for as many times as you need until you have a good overview of the targeting, placements, bidding, and account structure that your competitor is using. </w:t>
      </w:r>
    </w:p>
    <w:p w:rsidR="00000000" w:rsidDel="00000000" w:rsidP="00000000" w:rsidRDefault="00000000" w:rsidRPr="00000000" w14:paraId="00000074">
      <w:pPr>
        <w:pageBreakBefore w:val="0"/>
        <w:rPr>
          <w:sz w:val="22"/>
          <w:szCs w:val="22"/>
        </w:rPr>
      </w:pPr>
      <w:r w:rsidDel="00000000" w:rsidR="00000000" w:rsidRPr="00000000">
        <w:rPr>
          <w:rtl w:val="0"/>
        </w:rPr>
      </w:r>
    </w:p>
    <w:p w:rsidR="00000000" w:rsidDel="00000000" w:rsidP="00000000" w:rsidRDefault="00000000" w:rsidRPr="00000000" w14:paraId="00000075">
      <w:pPr>
        <w:pStyle w:val="Heading2"/>
        <w:pageBreakBefore w:val="0"/>
        <w:widowControl w:val="0"/>
        <w:numPr>
          <w:ilvl w:val="0"/>
          <w:numId w:val="5"/>
        </w:numPr>
        <w:rPr>
          <w:rFonts w:ascii="Poppins" w:cs="Poppins" w:eastAsia="Poppins" w:hAnsi="Poppins"/>
          <w:b w:val="1"/>
          <w:bCs w:val="1"/>
          <w:sz w:val="32"/>
          <w:szCs w:val="32"/>
        </w:rPr>
      </w:pPr>
      <w:bookmarkStart w:colFirst="0" w:colLast="0" w:name="_up4gad6j1s4o" w:id="6"/>
      <w:bookmarkEnd w:id="6"/>
      <w:r w:rsidDel="00000000" w:rsidR="00000000" w:rsidRPr="00000000">
        <w:rPr>
          <w:rtl w:val="0"/>
        </w:rPr>
        <w:t xml:space="preserve">Summarize Your Findings</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numPr>
          <w:ilvl w:val="0"/>
          <w:numId w:val="15"/>
        </w:numPr>
        <w:ind w:left="720" w:hanging="360"/>
        <w:rPr/>
      </w:pPr>
      <w:r w:rsidDel="00000000" w:rsidR="00000000" w:rsidRPr="00000000">
        <w:rPr>
          <w:rtl w:val="0"/>
        </w:rPr>
        <w:t xml:space="preserve">Having been through your competitor’s keywords summarize the data you collected: </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numPr>
          <w:ilvl w:val="0"/>
          <w:numId w:val="8"/>
        </w:numPr>
        <w:ind w:left="1440" w:hanging="360"/>
        <w:rPr/>
      </w:pPr>
      <w:r w:rsidDel="00000000" w:rsidR="00000000" w:rsidRPr="00000000">
        <w:rPr>
          <w:b w:val="1"/>
          <w:bCs w:val="1"/>
          <w:rtl w:val="0"/>
        </w:rPr>
        <w:t xml:space="preserve">Countries: </w:t>
      </w:r>
      <w:r w:rsidDel="00000000" w:rsidR="00000000" w:rsidRPr="00000000">
        <w:rPr>
          <w:rtl w:val="0"/>
        </w:rPr>
        <w:t xml:space="preserve">Which countries does your competitor run Google Ads in? </w:t>
      </w:r>
    </w:p>
    <w:p w:rsidR="00000000" w:rsidDel="00000000" w:rsidP="00000000" w:rsidRDefault="00000000" w:rsidRPr="00000000" w14:paraId="0000007A">
      <w:pPr>
        <w:pageBreakBefore w:val="0"/>
        <w:numPr>
          <w:ilvl w:val="0"/>
          <w:numId w:val="8"/>
        </w:numPr>
        <w:ind w:left="1440" w:hanging="360"/>
        <w:rPr/>
      </w:pPr>
      <w:r w:rsidDel="00000000" w:rsidR="00000000" w:rsidRPr="00000000">
        <w:rPr>
          <w:b w:val="1"/>
          <w:bCs w:val="1"/>
          <w:rtl w:val="0"/>
        </w:rPr>
        <w:t xml:space="preserve">Branded Keywords:</w:t>
      </w:r>
      <w:r w:rsidDel="00000000" w:rsidR="00000000" w:rsidRPr="00000000">
        <w:rPr>
          <w:rtl w:val="0"/>
        </w:rPr>
        <w:t xml:space="preserve"> Does your competitor bid on its own brand name? </w:t>
      </w:r>
    </w:p>
    <w:p w:rsidR="00000000" w:rsidDel="00000000" w:rsidP="00000000" w:rsidRDefault="00000000" w:rsidRPr="00000000" w14:paraId="0000007B">
      <w:pPr>
        <w:pageBreakBefore w:val="0"/>
        <w:numPr>
          <w:ilvl w:val="0"/>
          <w:numId w:val="8"/>
        </w:numPr>
        <w:ind w:left="1440" w:hanging="360"/>
        <w:rPr/>
      </w:pPr>
      <w:r w:rsidDel="00000000" w:rsidR="00000000" w:rsidRPr="00000000">
        <w:rPr>
          <w:b w:val="1"/>
          <w:bCs w:val="1"/>
          <w:rtl w:val="0"/>
        </w:rPr>
        <w:t xml:space="preserve">Non-Branded Keywords: </w:t>
      </w:r>
      <w:r w:rsidDel="00000000" w:rsidR="00000000" w:rsidRPr="00000000">
        <w:rPr>
          <w:rtl w:val="0"/>
        </w:rPr>
        <w:t xml:space="preserve">Does your competitor bid on non-branded keywords? </w:t>
      </w:r>
    </w:p>
    <w:p w:rsidR="00000000" w:rsidDel="00000000" w:rsidP="00000000" w:rsidRDefault="00000000" w:rsidRPr="00000000" w14:paraId="0000007C">
      <w:pPr>
        <w:pageBreakBefore w:val="0"/>
        <w:numPr>
          <w:ilvl w:val="0"/>
          <w:numId w:val="8"/>
        </w:numPr>
        <w:ind w:left="1440" w:hanging="360"/>
        <w:rPr/>
      </w:pPr>
      <w:r w:rsidDel="00000000" w:rsidR="00000000" w:rsidRPr="00000000">
        <w:rPr>
          <w:b w:val="1"/>
          <w:bCs w:val="1"/>
          <w:rtl w:val="0"/>
        </w:rPr>
        <w:t xml:space="preserve">Niches</w:t>
      </w:r>
      <w:r w:rsidDel="00000000" w:rsidR="00000000" w:rsidRPr="00000000">
        <w:rPr>
          <w:rtl w:val="0"/>
        </w:rPr>
        <w:t xml:space="preserve">: Which topics does your competitor bid in? </w:t>
      </w:r>
    </w:p>
    <w:p w:rsidR="00000000" w:rsidDel="00000000" w:rsidP="00000000" w:rsidRDefault="00000000" w:rsidRPr="00000000" w14:paraId="0000007D">
      <w:pPr>
        <w:pageBreakBefore w:val="0"/>
        <w:ind w:left="1440" w:firstLine="0"/>
        <w:rPr/>
      </w:pPr>
      <w:r w:rsidDel="00000000" w:rsidR="00000000" w:rsidRPr="00000000">
        <w:rPr>
          <w:rtl w:val="0"/>
        </w:rPr>
      </w:r>
    </w:p>
    <w:p w:rsidR="00000000" w:rsidDel="00000000" w:rsidP="00000000" w:rsidRDefault="00000000" w:rsidRPr="00000000" w14:paraId="0000007E">
      <w:pPr>
        <w:pageBreakBefore w:val="0"/>
        <w:ind w:left="1440" w:firstLine="0"/>
        <w:rPr/>
      </w:pPr>
      <w:r w:rsidDel="00000000" w:rsidR="00000000" w:rsidRPr="00000000">
        <w:rPr>
          <w:rtl w:val="0"/>
        </w:rPr>
        <w:t xml:space="preserve">Example: </w:t>
      </w:r>
    </w:p>
    <w:p w:rsidR="00000000" w:rsidDel="00000000" w:rsidP="00000000" w:rsidRDefault="00000000" w:rsidRPr="00000000" w14:paraId="0000007F">
      <w:pPr>
        <w:pageBreakBefore w:val="0"/>
        <w:ind w:left="2160" w:firstLine="0"/>
        <w:rPr/>
      </w:pPr>
      <w:r w:rsidDel="00000000" w:rsidR="00000000" w:rsidRPr="00000000">
        <w:rPr>
          <w:b w:val="1"/>
          <w:bCs w:val="1"/>
          <w:rtl w:val="0"/>
        </w:rPr>
        <w:t xml:space="preserve">Brand</w:t>
      </w:r>
      <w:r w:rsidDel="00000000" w:rsidR="00000000" w:rsidRPr="00000000">
        <w:rPr>
          <w:rtl w:val="0"/>
        </w:rPr>
        <w:t xml:space="preserve">: Casper</w:t>
      </w:r>
    </w:p>
    <w:p w:rsidR="00000000" w:rsidDel="00000000" w:rsidP="00000000" w:rsidRDefault="00000000" w:rsidRPr="00000000" w14:paraId="00000080">
      <w:pPr>
        <w:pageBreakBefore w:val="0"/>
        <w:ind w:left="2160" w:firstLine="0"/>
        <w:rPr/>
      </w:pPr>
      <w:r w:rsidDel="00000000" w:rsidR="00000000" w:rsidRPr="00000000">
        <w:rPr>
          <w:b w:val="1"/>
          <w:bCs w:val="1"/>
          <w:rtl w:val="0"/>
        </w:rPr>
        <w:t xml:space="preserve">Topics</w:t>
      </w:r>
      <w:r w:rsidDel="00000000" w:rsidR="00000000" w:rsidRPr="00000000">
        <w:rPr>
          <w:rtl w:val="0"/>
        </w:rPr>
        <w:t xml:space="preserve">: Mattresses, Pillows, Pet Mattresses, Bed Linen, etc</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numPr>
          <w:ilvl w:val="0"/>
          <w:numId w:val="15"/>
        </w:numPr>
        <w:ind w:left="720" w:hanging="360"/>
        <w:rPr/>
      </w:pPr>
      <w:r w:rsidDel="00000000" w:rsidR="00000000" w:rsidRPr="00000000">
        <w:rPr>
          <w:rtl w:val="0"/>
        </w:rPr>
        <w:t xml:space="preserve">Having been through your competitor’s ads summarize the data you collected: </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numPr>
          <w:ilvl w:val="0"/>
          <w:numId w:val="8"/>
        </w:numPr>
        <w:ind w:left="1440" w:hanging="360"/>
        <w:rPr/>
      </w:pPr>
      <w:r w:rsidDel="00000000" w:rsidR="00000000" w:rsidRPr="00000000">
        <w:rPr>
          <w:b w:val="1"/>
          <w:bCs w:val="1"/>
          <w:rtl w:val="0"/>
        </w:rPr>
        <w:t xml:space="preserve">Recurring CTAs:</w:t>
      </w:r>
      <w:r w:rsidDel="00000000" w:rsidR="00000000" w:rsidRPr="00000000">
        <w:rPr>
          <w:rtl w:val="0"/>
        </w:rPr>
        <w:t xml:space="preserve"> What is it that their ads typically promote? </w:t>
      </w:r>
    </w:p>
    <w:p w:rsidR="00000000" w:rsidDel="00000000" w:rsidP="00000000" w:rsidRDefault="00000000" w:rsidRPr="00000000" w14:paraId="00000085">
      <w:pPr>
        <w:pageBreakBefore w:val="0"/>
        <w:ind w:left="0" w:firstLine="0"/>
        <w:rPr/>
      </w:pPr>
      <w:r w:rsidDel="00000000" w:rsidR="00000000" w:rsidRPr="00000000">
        <w:rPr>
          <w:rtl w:val="0"/>
        </w:rPr>
      </w:r>
    </w:p>
    <w:p w:rsidR="00000000" w:rsidDel="00000000" w:rsidP="00000000" w:rsidRDefault="00000000" w:rsidRPr="00000000" w14:paraId="00000086">
      <w:pPr>
        <w:pageBreakBefore w:val="0"/>
        <w:ind w:left="720" w:firstLine="720"/>
        <w:rPr>
          <w:i w:val="1"/>
          <w:iCs w:val="1"/>
        </w:rPr>
      </w:pPr>
      <w:r w:rsidDel="00000000" w:rsidR="00000000" w:rsidRPr="00000000">
        <w:rPr>
          <w:i w:val="1"/>
          <w:iCs w:val="1"/>
          <w:rtl w:val="0"/>
        </w:rPr>
        <w:t xml:space="preserve">Example: </w:t>
      </w:r>
    </w:p>
    <w:p w:rsidR="00000000" w:rsidDel="00000000" w:rsidP="00000000" w:rsidRDefault="00000000" w:rsidRPr="00000000" w14:paraId="00000087">
      <w:pPr>
        <w:pageBreakBefore w:val="0"/>
        <w:ind w:left="2160" w:firstLine="0"/>
        <w:rPr>
          <w:i w:val="1"/>
          <w:iCs w:val="1"/>
        </w:rPr>
      </w:pPr>
      <w:r w:rsidDel="00000000" w:rsidR="00000000" w:rsidRPr="00000000">
        <w:rPr>
          <w:b w:val="1"/>
          <w:bCs w:val="1"/>
          <w:i w:val="1"/>
          <w:iCs w:val="1"/>
          <w:rtl w:val="0"/>
        </w:rPr>
        <w:t xml:space="preserve">Brand</w:t>
      </w:r>
      <w:r w:rsidDel="00000000" w:rsidR="00000000" w:rsidRPr="00000000">
        <w:rPr>
          <w:i w:val="1"/>
          <w:iCs w:val="1"/>
          <w:rtl w:val="0"/>
        </w:rPr>
        <w:t xml:space="preserve">: Casper</w:t>
      </w:r>
    </w:p>
    <w:p w:rsidR="00000000" w:rsidDel="00000000" w:rsidP="00000000" w:rsidRDefault="00000000" w:rsidRPr="00000000" w14:paraId="00000088">
      <w:pPr>
        <w:pageBreakBefore w:val="0"/>
        <w:ind w:left="2160" w:firstLine="0"/>
        <w:rPr>
          <w:i w:val="1"/>
          <w:iCs w:val="1"/>
        </w:rPr>
      </w:pPr>
      <w:r w:rsidDel="00000000" w:rsidR="00000000" w:rsidRPr="00000000">
        <w:rPr>
          <w:b w:val="1"/>
          <w:bCs w:val="1"/>
          <w:i w:val="1"/>
          <w:iCs w:val="1"/>
          <w:rtl w:val="0"/>
        </w:rPr>
        <w:t xml:space="preserve">Ads CTA:</w:t>
      </w:r>
      <w:r w:rsidDel="00000000" w:rsidR="00000000" w:rsidRPr="00000000">
        <w:rPr>
          <w:i w:val="1"/>
          <w:iCs w:val="1"/>
          <w:rtl w:val="0"/>
        </w:rPr>
        <w:t xml:space="preserve"> Get Your 100 Night Risk-Free Trial</w:t>
      </w:r>
    </w:p>
    <w:p w:rsidR="00000000" w:rsidDel="00000000" w:rsidP="00000000" w:rsidRDefault="00000000" w:rsidRPr="00000000" w14:paraId="00000089">
      <w:pPr>
        <w:pageBreakBefore w:val="0"/>
        <w:ind w:left="1440" w:firstLine="0"/>
        <w:rPr>
          <w:i w:val="1"/>
          <w:iCs w:val="1"/>
        </w:rPr>
      </w:pPr>
      <w:r w:rsidDel="00000000" w:rsidR="00000000" w:rsidRPr="00000000">
        <w:rPr>
          <w:rtl w:val="0"/>
        </w:rPr>
      </w:r>
    </w:p>
    <w:p w:rsidR="00000000" w:rsidDel="00000000" w:rsidP="00000000" w:rsidRDefault="00000000" w:rsidRPr="00000000" w14:paraId="0000008A">
      <w:pPr>
        <w:pageBreakBefore w:val="0"/>
        <w:numPr>
          <w:ilvl w:val="0"/>
          <w:numId w:val="8"/>
        </w:numPr>
        <w:ind w:left="1440" w:hanging="360"/>
        <w:rPr/>
      </w:pPr>
      <w:r w:rsidDel="00000000" w:rsidR="00000000" w:rsidRPr="00000000">
        <w:rPr>
          <w:b w:val="1"/>
          <w:bCs w:val="1"/>
          <w:rtl w:val="0"/>
        </w:rPr>
        <w:t xml:space="preserve">Ad Extension:</w:t>
      </w:r>
      <w:r w:rsidDel="00000000" w:rsidR="00000000" w:rsidRPr="00000000">
        <w:rPr>
          <w:rtl w:val="0"/>
        </w:rPr>
        <w:t xml:space="preserve"> Do they use ad extensions? Which ones? </w:t>
      </w:r>
    </w:p>
    <w:p w:rsidR="00000000" w:rsidDel="00000000" w:rsidP="00000000" w:rsidRDefault="00000000" w:rsidRPr="00000000" w14:paraId="0000008B">
      <w:pPr>
        <w:pageBreakBefore w:val="0"/>
        <w:ind w:left="1440" w:firstLine="0"/>
        <w:rPr/>
      </w:pPr>
      <w:r w:rsidDel="00000000" w:rsidR="00000000" w:rsidRPr="00000000">
        <w:rPr>
          <w:rtl w:val="0"/>
        </w:rPr>
      </w:r>
    </w:p>
    <w:p w:rsidR="00000000" w:rsidDel="00000000" w:rsidP="00000000" w:rsidRDefault="00000000" w:rsidRPr="00000000" w14:paraId="0000008C">
      <w:pPr>
        <w:pageBreakBefore w:val="0"/>
        <w:ind w:left="720" w:firstLine="720"/>
        <w:rPr/>
      </w:pPr>
      <w:r w:rsidDel="00000000" w:rsidR="00000000" w:rsidRPr="00000000">
        <w:rPr>
          <w:rtl w:val="0"/>
        </w:rPr>
        <w:t xml:space="preserve">Example: </w:t>
      </w:r>
    </w:p>
    <w:p w:rsidR="00000000" w:rsidDel="00000000" w:rsidP="00000000" w:rsidRDefault="00000000" w:rsidRPr="00000000" w14:paraId="0000008D">
      <w:pPr>
        <w:pageBreakBefore w:val="0"/>
        <w:ind w:left="2160" w:firstLine="0"/>
        <w:rPr>
          <w:i w:val="1"/>
          <w:iCs w:val="1"/>
        </w:rPr>
      </w:pPr>
      <w:r w:rsidDel="00000000" w:rsidR="00000000" w:rsidRPr="00000000">
        <w:rPr>
          <w:b w:val="1"/>
          <w:bCs w:val="1"/>
          <w:i w:val="1"/>
          <w:iCs w:val="1"/>
          <w:rtl w:val="0"/>
        </w:rPr>
        <w:t xml:space="preserve">Brand</w:t>
      </w:r>
      <w:r w:rsidDel="00000000" w:rsidR="00000000" w:rsidRPr="00000000">
        <w:rPr>
          <w:i w:val="1"/>
          <w:iCs w:val="1"/>
          <w:rtl w:val="0"/>
        </w:rPr>
        <w:t xml:space="preserve">: Casper</w:t>
      </w:r>
    </w:p>
    <w:p w:rsidR="00000000" w:rsidDel="00000000" w:rsidP="00000000" w:rsidRDefault="00000000" w:rsidRPr="00000000" w14:paraId="0000008E">
      <w:pPr>
        <w:pageBreakBefore w:val="0"/>
        <w:ind w:left="2160" w:firstLine="0"/>
        <w:rPr>
          <w:i w:val="1"/>
          <w:iCs w:val="1"/>
        </w:rPr>
      </w:pPr>
      <w:r w:rsidDel="00000000" w:rsidR="00000000" w:rsidRPr="00000000">
        <w:rPr>
          <w:b w:val="1"/>
          <w:bCs w:val="1"/>
          <w:i w:val="1"/>
          <w:iCs w:val="1"/>
          <w:rtl w:val="0"/>
        </w:rPr>
        <w:t xml:space="preserve">Extensions:</w:t>
      </w:r>
      <w:r w:rsidDel="00000000" w:rsidR="00000000" w:rsidRPr="00000000">
        <w:rPr>
          <w:i w:val="1"/>
          <w:iCs w:val="1"/>
          <w:rtl w:val="0"/>
        </w:rPr>
        <w:t xml:space="preserve"> Sitelinks, Callouts, Price, etc</w:t>
      </w:r>
    </w:p>
    <w:p w:rsidR="00000000" w:rsidDel="00000000" w:rsidP="00000000" w:rsidRDefault="00000000" w:rsidRPr="00000000" w14:paraId="0000008F">
      <w:pPr>
        <w:pageBreakBefore w:val="0"/>
        <w:ind w:left="0" w:firstLine="0"/>
        <w:rPr>
          <w:i w:val="1"/>
          <w:iCs w:val="1"/>
        </w:rPr>
      </w:pPr>
      <w:r w:rsidDel="00000000" w:rsidR="00000000" w:rsidRPr="00000000">
        <w:rPr>
          <w:rtl w:val="0"/>
        </w:rPr>
      </w:r>
    </w:p>
    <w:p w:rsidR="00000000" w:rsidDel="00000000" w:rsidP="00000000" w:rsidRDefault="00000000" w:rsidRPr="00000000" w14:paraId="00000090">
      <w:pPr>
        <w:pageBreakBefore w:val="0"/>
        <w:numPr>
          <w:ilvl w:val="0"/>
          <w:numId w:val="6"/>
        </w:numPr>
        <w:ind w:left="1440" w:hanging="360"/>
        <w:rPr>
          <w:b w:val="1"/>
          <w:bCs w:val="1"/>
        </w:rPr>
      </w:pPr>
      <w:r w:rsidDel="00000000" w:rsidR="00000000" w:rsidRPr="00000000">
        <w:rPr>
          <w:b w:val="1"/>
          <w:bCs w:val="1"/>
          <w:rtl w:val="0"/>
        </w:rPr>
        <w:t xml:space="preserve">Ad Relevance: </w:t>
      </w:r>
      <w:r w:rsidDel="00000000" w:rsidR="00000000" w:rsidRPr="00000000">
        <w:rPr>
          <w:rtl w:val="0"/>
        </w:rPr>
        <w:t xml:space="preserve">Does your competitor have multiple ad copy tailored to the user query? </w:t>
      </w: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numPr>
          <w:ilvl w:val="0"/>
          <w:numId w:val="15"/>
        </w:numPr>
        <w:ind w:left="720" w:hanging="360"/>
        <w:rPr/>
      </w:pPr>
      <w:r w:rsidDel="00000000" w:rsidR="00000000" w:rsidRPr="00000000">
        <w:rPr>
          <w:rtl w:val="0"/>
        </w:rPr>
        <w:t xml:space="preserve">Having been through your competitor’s landing pages summarize the data you collected: </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numPr>
          <w:ilvl w:val="0"/>
          <w:numId w:val="8"/>
        </w:numPr>
        <w:ind w:left="1440" w:hanging="360"/>
        <w:rPr/>
      </w:pPr>
      <w:r w:rsidDel="00000000" w:rsidR="00000000" w:rsidRPr="00000000">
        <w:rPr>
          <w:b w:val="1"/>
          <w:bCs w:val="1"/>
          <w:rtl w:val="0"/>
        </w:rPr>
        <w:t xml:space="preserve">Relevant Landing Pages:</w:t>
      </w:r>
      <w:r w:rsidDel="00000000" w:rsidR="00000000" w:rsidRPr="00000000">
        <w:rPr>
          <w:rtl w:val="0"/>
        </w:rPr>
        <w:t xml:space="preserve"> Does your competitor have multiple landing pages tailored to different queries? </w:t>
      </w:r>
    </w:p>
    <w:p w:rsidR="00000000" w:rsidDel="00000000" w:rsidP="00000000" w:rsidRDefault="00000000" w:rsidRPr="00000000" w14:paraId="00000095">
      <w:pPr>
        <w:pageBreakBefore w:val="0"/>
        <w:ind w:left="1440" w:firstLine="0"/>
        <w:rPr/>
      </w:pPr>
      <w:r w:rsidDel="00000000" w:rsidR="00000000" w:rsidRPr="00000000">
        <w:rPr>
          <w:rtl w:val="0"/>
        </w:rPr>
      </w:r>
    </w:p>
    <w:p w:rsidR="00000000" w:rsidDel="00000000" w:rsidP="00000000" w:rsidRDefault="00000000" w:rsidRPr="00000000" w14:paraId="00000096">
      <w:pPr>
        <w:pageBreakBefore w:val="0"/>
        <w:ind w:left="1440" w:firstLine="0"/>
        <w:rPr>
          <w:i w:val="1"/>
          <w:iCs w:val="1"/>
        </w:rPr>
      </w:pPr>
      <w:r w:rsidDel="00000000" w:rsidR="00000000" w:rsidRPr="00000000">
        <w:rPr>
          <w:i w:val="1"/>
          <w:iCs w:val="1"/>
          <w:rtl w:val="0"/>
        </w:rPr>
        <w:t xml:space="preserve">Example: </w:t>
      </w:r>
    </w:p>
    <w:p w:rsidR="00000000" w:rsidDel="00000000" w:rsidP="00000000" w:rsidRDefault="00000000" w:rsidRPr="00000000" w14:paraId="00000097">
      <w:pPr>
        <w:pageBreakBefore w:val="0"/>
        <w:ind w:left="2160" w:firstLine="0"/>
        <w:rPr>
          <w:i w:val="1"/>
          <w:iCs w:val="1"/>
        </w:rPr>
      </w:pPr>
      <w:r w:rsidDel="00000000" w:rsidR="00000000" w:rsidRPr="00000000">
        <w:rPr>
          <w:b w:val="1"/>
          <w:bCs w:val="1"/>
          <w:i w:val="1"/>
          <w:iCs w:val="1"/>
          <w:rtl w:val="0"/>
        </w:rPr>
        <w:t xml:space="preserve">Brand</w:t>
      </w:r>
      <w:r w:rsidDel="00000000" w:rsidR="00000000" w:rsidRPr="00000000">
        <w:rPr>
          <w:i w:val="1"/>
          <w:iCs w:val="1"/>
          <w:rtl w:val="0"/>
        </w:rPr>
        <w:t xml:space="preserve">: Casper</w:t>
      </w:r>
    </w:p>
    <w:p w:rsidR="00000000" w:rsidDel="00000000" w:rsidP="00000000" w:rsidRDefault="00000000" w:rsidRPr="00000000" w14:paraId="00000098">
      <w:pPr>
        <w:pageBreakBefore w:val="0"/>
        <w:ind w:left="2160" w:firstLine="0"/>
        <w:rPr>
          <w:i w:val="1"/>
          <w:iCs w:val="1"/>
        </w:rPr>
      </w:pPr>
      <w:r w:rsidDel="00000000" w:rsidR="00000000" w:rsidRPr="00000000">
        <w:rPr>
          <w:b w:val="1"/>
          <w:bCs w:val="1"/>
          <w:i w:val="1"/>
          <w:iCs w:val="1"/>
          <w:rtl w:val="0"/>
        </w:rPr>
        <w:t xml:space="preserve">Landing Pages:</w:t>
      </w:r>
      <w:r w:rsidDel="00000000" w:rsidR="00000000" w:rsidRPr="00000000">
        <w:rPr>
          <w:i w:val="1"/>
          <w:iCs w:val="1"/>
          <w:rtl w:val="0"/>
        </w:rPr>
        <w:t xml:space="preserve"> Yes, relevant landing pages for different queries (</w:t>
      </w:r>
      <w:hyperlink r:id="rId30">
        <w:r w:rsidDel="00000000" w:rsidR="00000000" w:rsidRPr="00000000">
          <w:rPr>
            <w:i w:val="1"/>
            <w:iCs w:val="1"/>
            <w:color w:val="1155cc"/>
            <w:u w:val="single"/>
            <w:rtl w:val="0"/>
          </w:rPr>
          <w:t xml:space="preserve">https://casper.com/dog-beds/</w:t>
        </w:r>
      </w:hyperlink>
      <w:r w:rsidDel="00000000" w:rsidR="00000000" w:rsidRPr="00000000">
        <w:rPr>
          <w:i w:val="1"/>
          <w:iCs w:val="1"/>
          <w:rtl w:val="0"/>
        </w:rPr>
        <w:t xml:space="preserve"> - dog beds // </w:t>
      </w:r>
      <w:hyperlink r:id="rId31">
        <w:r w:rsidDel="00000000" w:rsidR="00000000" w:rsidRPr="00000000">
          <w:rPr>
            <w:i w:val="1"/>
            <w:iCs w:val="1"/>
            <w:color w:val="1155cc"/>
            <w:u w:val="single"/>
            <w:rtl w:val="0"/>
          </w:rPr>
          <w:t xml:space="preserve">https://casper.com/bed-frames/</w:t>
        </w:r>
      </w:hyperlink>
      <w:r w:rsidDel="00000000" w:rsidR="00000000" w:rsidRPr="00000000">
        <w:rPr>
          <w:i w:val="1"/>
          <w:iCs w:val="1"/>
          <w:rtl w:val="0"/>
        </w:rPr>
        <w:t xml:space="preserve"> - bed frames // etc) </w:t>
      </w:r>
    </w:p>
    <w:p w:rsidR="00000000" w:rsidDel="00000000" w:rsidP="00000000" w:rsidRDefault="00000000" w:rsidRPr="00000000" w14:paraId="00000099">
      <w:pPr>
        <w:pageBreakBefore w:val="0"/>
        <w:ind w:left="2160" w:firstLine="0"/>
        <w:rPr>
          <w:i w:val="1"/>
          <w:iCs w:val="1"/>
        </w:rPr>
      </w:pPr>
      <w:r w:rsidDel="00000000" w:rsidR="00000000" w:rsidRPr="00000000">
        <w:rPr>
          <w:rtl w:val="0"/>
        </w:rPr>
      </w:r>
    </w:p>
    <w:p w:rsidR="00000000" w:rsidDel="00000000" w:rsidP="00000000" w:rsidRDefault="00000000" w:rsidRPr="00000000" w14:paraId="0000009A">
      <w:pPr>
        <w:pageBreakBefore w:val="0"/>
        <w:numPr>
          <w:ilvl w:val="0"/>
          <w:numId w:val="1"/>
        </w:numPr>
        <w:ind w:left="1440" w:hanging="360"/>
        <w:rPr/>
      </w:pPr>
      <w:r w:rsidDel="00000000" w:rsidR="00000000" w:rsidRPr="00000000">
        <w:rPr>
          <w:b w:val="1"/>
          <w:bCs w:val="1"/>
          <w:rtl w:val="0"/>
        </w:rPr>
        <w:t xml:space="preserve">Relevant Offers:</w:t>
      </w:r>
      <w:r w:rsidDel="00000000" w:rsidR="00000000" w:rsidRPr="00000000">
        <w:rPr>
          <w:rtl w:val="0"/>
        </w:rPr>
        <w:t xml:space="preserve"> Does your competitor have special offers on their ads? </w:t>
      </w:r>
    </w:p>
    <w:p w:rsidR="00000000" w:rsidDel="00000000" w:rsidP="00000000" w:rsidRDefault="00000000" w:rsidRPr="00000000" w14:paraId="0000009B">
      <w:pPr>
        <w:pageBreakBefore w:val="0"/>
        <w:ind w:left="720" w:firstLine="720"/>
        <w:rPr>
          <w:i w:val="1"/>
          <w:iCs w:val="1"/>
        </w:rPr>
      </w:pPr>
      <w:r w:rsidDel="00000000" w:rsidR="00000000" w:rsidRPr="00000000">
        <w:rPr>
          <w:rtl w:val="0"/>
        </w:rPr>
      </w:r>
    </w:p>
    <w:p w:rsidR="00000000" w:rsidDel="00000000" w:rsidP="00000000" w:rsidRDefault="00000000" w:rsidRPr="00000000" w14:paraId="0000009C">
      <w:pPr>
        <w:pageBreakBefore w:val="0"/>
        <w:ind w:left="720" w:firstLine="720"/>
        <w:rPr>
          <w:i w:val="1"/>
          <w:iCs w:val="1"/>
        </w:rPr>
      </w:pPr>
      <w:r w:rsidDel="00000000" w:rsidR="00000000" w:rsidRPr="00000000">
        <w:rPr>
          <w:i w:val="1"/>
          <w:iCs w:val="1"/>
          <w:rtl w:val="0"/>
        </w:rPr>
        <w:t xml:space="preserve">Example:</w:t>
      </w:r>
    </w:p>
    <w:p w:rsidR="00000000" w:rsidDel="00000000" w:rsidP="00000000" w:rsidRDefault="00000000" w:rsidRPr="00000000" w14:paraId="0000009D">
      <w:pPr>
        <w:pageBreakBefore w:val="0"/>
        <w:ind w:left="2160" w:firstLine="0"/>
        <w:rPr>
          <w:i w:val="1"/>
          <w:iCs w:val="1"/>
        </w:rPr>
      </w:pPr>
      <w:r w:rsidDel="00000000" w:rsidR="00000000" w:rsidRPr="00000000">
        <w:rPr>
          <w:b w:val="1"/>
          <w:bCs w:val="1"/>
          <w:i w:val="1"/>
          <w:iCs w:val="1"/>
          <w:rtl w:val="0"/>
        </w:rPr>
        <w:t xml:space="preserve">Brand</w:t>
      </w:r>
      <w:r w:rsidDel="00000000" w:rsidR="00000000" w:rsidRPr="00000000">
        <w:rPr>
          <w:i w:val="1"/>
          <w:iCs w:val="1"/>
          <w:rtl w:val="0"/>
        </w:rPr>
        <w:t xml:space="preserve">: Casper</w:t>
      </w:r>
    </w:p>
    <w:p w:rsidR="00000000" w:rsidDel="00000000" w:rsidP="00000000" w:rsidRDefault="00000000" w:rsidRPr="00000000" w14:paraId="0000009E">
      <w:pPr>
        <w:pageBreakBefore w:val="0"/>
        <w:ind w:left="2160" w:firstLine="0"/>
        <w:rPr>
          <w:i w:val="1"/>
          <w:iCs w:val="1"/>
        </w:rPr>
      </w:pPr>
      <w:r w:rsidDel="00000000" w:rsidR="00000000" w:rsidRPr="00000000">
        <w:rPr>
          <w:b w:val="1"/>
          <w:bCs w:val="1"/>
          <w:i w:val="1"/>
          <w:iCs w:val="1"/>
          <w:rtl w:val="0"/>
        </w:rPr>
        <w:t xml:space="preserve">Landing Pages:</w:t>
      </w:r>
      <w:r w:rsidDel="00000000" w:rsidR="00000000" w:rsidRPr="00000000">
        <w:rPr>
          <w:i w:val="1"/>
          <w:iCs w:val="1"/>
          <w:rtl w:val="0"/>
        </w:rPr>
        <w:t xml:space="preserve"> Yes, they have seasonal offers, and evergreen offers (</w:t>
      </w:r>
      <w:hyperlink r:id="rId32">
        <w:r w:rsidDel="00000000" w:rsidR="00000000" w:rsidRPr="00000000">
          <w:rPr>
            <w:i w:val="1"/>
            <w:iCs w:val="1"/>
            <w:color w:val="1155cc"/>
            <w:u w:val="single"/>
            <w:rtl w:val="0"/>
          </w:rPr>
          <w:t xml:space="preserve">https://snooze.casper.com/sale</w:t>
        </w:r>
      </w:hyperlink>
      <w:r w:rsidDel="00000000" w:rsidR="00000000" w:rsidRPr="00000000">
        <w:rPr>
          <w:i w:val="1"/>
          <w:iCs w:val="1"/>
          <w:rtl w:val="0"/>
        </w:rPr>
        <w:t xml:space="preserve"> - seasonal 4th of July sale //  </w:t>
      </w:r>
      <w:hyperlink r:id="rId33">
        <w:r w:rsidDel="00000000" w:rsidR="00000000" w:rsidRPr="00000000">
          <w:rPr>
            <w:i w:val="1"/>
            <w:iCs w:val="1"/>
            <w:color w:val="1155cc"/>
            <w:u w:val="single"/>
            <w:rtl w:val="0"/>
          </w:rPr>
          <w:t xml:space="preserve">https://casper.com/bundles/</w:t>
        </w:r>
      </w:hyperlink>
      <w:r w:rsidDel="00000000" w:rsidR="00000000" w:rsidRPr="00000000">
        <w:rPr>
          <w:i w:val="1"/>
          <w:iCs w:val="1"/>
          <w:rtl w:val="0"/>
        </w:rPr>
        <w:t xml:space="preserve"> - bundle offer // etc) </w:t>
      </w:r>
    </w:p>
    <w:p w:rsidR="00000000" w:rsidDel="00000000" w:rsidP="00000000" w:rsidRDefault="00000000" w:rsidRPr="00000000" w14:paraId="0000009F">
      <w:pPr>
        <w:pageBreakBefore w:val="0"/>
        <w:ind w:left="2160" w:firstLine="0"/>
        <w:rPr>
          <w:i w:val="1"/>
          <w:iCs w:val="1"/>
        </w:rPr>
      </w:pPr>
      <w:r w:rsidDel="00000000" w:rsidR="00000000" w:rsidRPr="00000000">
        <w:rPr>
          <w:rtl w:val="0"/>
        </w:rPr>
      </w:r>
    </w:p>
    <w:p w:rsidR="00000000" w:rsidDel="00000000" w:rsidP="00000000" w:rsidRDefault="00000000" w:rsidRPr="00000000" w14:paraId="000000A0">
      <w:pPr>
        <w:pageBreakBefore w:val="0"/>
        <w:ind w:left="2160" w:firstLine="0"/>
        <w:rPr>
          <w:i w:val="1"/>
          <w:iCs w:val="1"/>
        </w:rPr>
      </w:pPr>
      <w:r w:rsidDel="00000000" w:rsidR="00000000" w:rsidRPr="00000000">
        <w:rPr>
          <w:rtl w:val="0"/>
        </w:rPr>
      </w:r>
    </w:p>
    <w:p w:rsidR="00000000" w:rsidDel="00000000" w:rsidP="00000000" w:rsidRDefault="00000000" w:rsidRPr="00000000" w14:paraId="000000A1">
      <w:pPr>
        <w:pageBreakBefore w:val="0"/>
        <w:numPr>
          <w:ilvl w:val="0"/>
          <w:numId w:val="1"/>
        </w:numPr>
        <w:ind w:left="1440" w:hanging="360"/>
        <w:rPr/>
      </w:pPr>
      <w:r w:rsidDel="00000000" w:rsidR="00000000" w:rsidRPr="00000000">
        <w:rPr>
          <w:b w:val="1"/>
          <w:bCs w:val="1"/>
          <w:rtl w:val="0"/>
        </w:rPr>
        <w:t xml:space="preserve">Conversion-focused pages:</w:t>
      </w:r>
      <w:r w:rsidDel="00000000" w:rsidR="00000000" w:rsidRPr="00000000">
        <w:rPr>
          <w:rtl w:val="0"/>
        </w:rPr>
        <w:t xml:space="preserve"> Are the landing pages optimized for conversions? (i.e: Is there a clear and relevant message, offer, CTA, is it mobile optimized, is it fast loading, etc) </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ind w:left="720" w:firstLine="720"/>
        <w:rPr>
          <w:i w:val="1"/>
          <w:iCs w:val="1"/>
        </w:rPr>
      </w:pPr>
      <w:r w:rsidDel="00000000" w:rsidR="00000000" w:rsidRPr="00000000">
        <w:rPr>
          <w:i w:val="1"/>
          <w:iCs w:val="1"/>
          <w:rtl w:val="0"/>
        </w:rPr>
        <w:t xml:space="preserve">Example:</w:t>
      </w:r>
    </w:p>
    <w:p w:rsidR="00000000" w:rsidDel="00000000" w:rsidP="00000000" w:rsidRDefault="00000000" w:rsidRPr="00000000" w14:paraId="000000A4">
      <w:pPr>
        <w:pageBreakBefore w:val="0"/>
        <w:ind w:left="2160" w:firstLine="0"/>
        <w:rPr>
          <w:i w:val="1"/>
          <w:iCs w:val="1"/>
        </w:rPr>
      </w:pPr>
      <w:r w:rsidDel="00000000" w:rsidR="00000000" w:rsidRPr="00000000">
        <w:rPr>
          <w:b w:val="1"/>
          <w:bCs w:val="1"/>
          <w:i w:val="1"/>
          <w:iCs w:val="1"/>
          <w:rtl w:val="0"/>
        </w:rPr>
        <w:t xml:space="preserve">Brand</w:t>
      </w:r>
      <w:r w:rsidDel="00000000" w:rsidR="00000000" w:rsidRPr="00000000">
        <w:rPr>
          <w:i w:val="1"/>
          <w:iCs w:val="1"/>
          <w:rtl w:val="0"/>
        </w:rPr>
        <w:t xml:space="preserve">: Casper</w:t>
      </w:r>
    </w:p>
    <w:p w:rsidR="00000000" w:rsidDel="00000000" w:rsidP="00000000" w:rsidRDefault="00000000" w:rsidRPr="00000000" w14:paraId="000000A5">
      <w:pPr>
        <w:pageBreakBefore w:val="0"/>
        <w:ind w:left="2160" w:firstLine="0"/>
        <w:rPr/>
      </w:pPr>
      <w:r w:rsidDel="00000000" w:rsidR="00000000" w:rsidRPr="00000000">
        <w:rPr>
          <w:b w:val="1"/>
          <w:bCs w:val="1"/>
          <w:i w:val="1"/>
          <w:iCs w:val="1"/>
          <w:rtl w:val="0"/>
        </w:rPr>
        <w:t xml:space="preserve">Landing Pages:</w:t>
      </w:r>
      <w:r w:rsidDel="00000000" w:rsidR="00000000" w:rsidRPr="00000000">
        <w:rPr>
          <w:i w:val="1"/>
          <w:iCs w:val="1"/>
          <w:rtl w:val="0"/>
        </w:rPr>
        <w:t xml:space="preserve"> Yes, pages are fast loading, show relevant products, have clear CTAs, and are mobile optimized. </w:t>
      </w:r>
      <w:r w:rsidDel="00000000" w:rsidR="00000000" w:rsidRPr="00000000">
        <w:rPr>
          <w:rtl w:val="0"/>
        </w:rPr>
      </w:r>
    </w:p>
    <w:p w:rsidR="00000000" w:rsidDel="00000000" w:rsidP="00000000" w:rsidRDefault="00000000" w:rsidRPr="00000000" w14:paraId="000000A6">
      <w:pPr>
        <w:pageBreakBefore w:val="0"/>
        <w:ind w:left="2160" w:firstLine="0"/>
        <w:rPr>
          <w:i w:val="1"/>
          <w:iCs w:val="1"/>
        </w:rPr>
      </w:pPr>
      <w:r w:rsidDel="00000000" w:rsidR="00000000" w:rsidRPr="00000000">
        <w:rPr>
          <w:rtl w:val="0"/>
        </w:rPr>
      </w:r>
    </w:p>
    <w:p w:rsidR="00000000" w:rsidDel="00000000" w:rsidP="00000000" w:rsidRDefault="00000000" w:rsidRPr="00000000" w14:paraId="000000A7">
      <w:pPr>
        <w:pageBreakBefore w:val="0"/>
        <w:numPr>
          <w:ilvl w:val="0"/>
          <w:numId w:val="15"/>
        </w:numPr>
        <w:ind w:left="720" w:hanging="360"/>
        <w:rPr/>
      </w:pPr>
      <w:r w:rsidDel="00000000" w:rsidR="00000000" w:rsidRPr="00000000">
        <w:rPr>
          <w:rtl w:val="0"/>
        </w:rPr>
        <w:t xml:space="preserve">Having been through your competitor’s UTMs summarize the data you collected: </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numPr>
          <w:ilvl w:val="0"/>
          <w:numId w:val="8"/>
        </w:numPr>
        <w:ind w:left="1440" w:hanging="360"/>
        <w:rPr/>
      </w:pPr>
      <w:r w:rsidDel="00000000" w:rsidR="00000000" w:rsidRPr="00000000">
        <w:rPr>
          <w:b w:val="1"/>
          <w:bCs w:val="1"/>
          <w:rtl w:val="0"/>
        </w:rPr>
        <w:t xml:space="preserve">Branded Campaigns/Ad Groups:</w:t>
      </w:r>
      <w:r w:rsidDel="00000000" w:rsidR="00000000" w:rsidRPr="00000000">
        <w:rPr>
          <w:rtl w:val="0"/>
        </w:rPr>
        <w:t xml:space="preserve"> Does your competitor seem to have independent Ad Groups / Campaigns for branded keywords? </w:t>
      </w:r>
    </w:p>
    <w:p w:rsidR="00000000" w:rsidDel="00000000" w:rsidP="00000000" w:rsidRDefault="00000000" w:rsidRPr="00000000" w14:paraId="000000AA">
      <w:pPr>
        <w:pageBreakBefore w:val="0"/>
        <w:ind w:left="1440" w:firstLine="0"/>
        <w:rPr/>
      </w:pPr>
      <w:r w:rsidDel="00000000" w:rsidR="00000000" w:rsidRPr="00000000">
        <w:rPr>
          <w:rtl w:val="0"/>
        </w:rPr>
      </w:r>
    </w:p>
    <w:p w:rsidR="00000000" w:rsidDel="00000000" w:rsidP="00000000" w:rsidRDefault="00000000" w:rsidRPr="00000000" w14:paraId="000000AB">
      <w:pPr>
        <w:pageBreakBefore w:val="0"/>
        <w:ind w:left="1440" w:firstLine="0"/>
        <w:rPr>
          <w:i w:val="1"/>
          <w:iCs w:val="1"/>
        </w:rPr>
      </w:pPr>
      <w:r w:rsidDel="00000000" w:rsidR="00000000" w:rsidRPr="00000000">
        <w:rPr>
          <w:i w:val="1"/>
          <w:iCs w:val="1"/>
          <w:rtl w:val="0"/>
        </w:rPr>
        <w:t xml:space="preserve">Example: </w:t>
      </w:r>
    </w:p>
    <w:p w:rsidR="00000000" w:rsidDel="00000000" w:rsidP="00000000" w:rsidRDefault="00000000" w:rsidRPr="00000000" w14:paraId="000000AC">
      <w:pPr>
        <w:pageBreakBefore w:val="0"/>
        <w:ind w:left="2160" w:firstLine="0"/>
        <w:rPr>
          <w:i w:val="1"/>
          <w:iCs w:val="1"/>
        </w:rPr>
      </w:pPr>
      <w:r w:rsidDel="00000000" w:rsidR="00000000" w:rsidRPr="00000000">
        <w:rPr>
          <w:b w:val="1"/>
          <w:bCs w:val="1"/>
          <w:i w:val="1"/>
          <w:iCs w:val="1"/>
          <w:rtl w:val="0"/>
        </w:rPr>
        <w:t xml:space="preserve">Brand</w:t>
      </w:r>
      <w:r w:rsidDel="00000000" w:rsidR="00000000" w:rsidRPr="00000000">
        <w:rPr>
          <w:i w:val="1"/>
          <w:iCs w:val="1"/>
          <w:rtl w:val="0"/>
        </w:rPr>
        <w:t xml:space="preserve">: Casper</w:t>
      </w:r>
    </w:p>
    <w:p w:rsidR="00000000" w:rsidDel="00000000" w:rsidP="00000000" w:rsidRDefault="00000000" w:rsidRPr="00000000" w14:paraId="000000AD">
      <w:pPr>
        <w:pageBreakBefore w:val="0"/>
        <w:ind w:left="2160" w:firstLine="0"/>
        <w:rPr>
          <w:i w:val="1"/>
          <w:iCs w:val="1"/>
        </w:rPr>
      </w:pPr>
      <w:r w:rsidDel="00000000" w:rsidR="00000000" w:rsidRPr="00000000">
        <w:rPr>
          <w:b w:val="1"/>
          <w:bCs w:val="1"/>
          <w:i w:val="1"/>
          <w:iCs w:val="1"/>
          <w:rtl w:val="0"/>
        </w:rPr>
        <w:t xml:space="preserve">UTM info:</w:t>
      </w:r>
      <w:r w:rsidDel="00000000" w:rsidR="00000000" w:rsidRPr="00000000">
        <w:rPr>
          <w:i w:val="1"/>
          <w:iCs w:val="1"/>
          <w:rtl w:val="0"/>
        </w:rPr>
        <w:t xml:space="preserve"> Yes, UTMs seem to indicate they might have a branded keyword Ad Group / Campaign (utm_medium=ppc-</w:t>
      </w:r>
      <w:r w:rsidDel="00000000" w:rsidR="00000000" w:rsidRPr="00000000">
        <w:rPr>
          <w:b w:val="1"/>
          <w:bCs w:val="1"/>
          <w:i w:val="1"/>
          <w:iCs w:val="1"/>
          <w:rtl w:val="0"/>
        </w:rPr>
        <w:t xml:space="preserve">b</w:t>
      </w:r>
      <w:r w:rsidDel="00000000" w:rsidR="00000000" w:rsidRPr="00000000">
        <w:rPr>
          <w:rtl w:val="0"/>
        </w:rPr>
        <w:t xml:space="preserve"> // utm_campaign=S.US+-+Search+-+</w:t>
      </w:r>
      <w:r w:rsidDel="00000000" w:rsidR="00000000" w:rsidRPr="00000000">
        <w:rPr>
          <w:b w:val="1"/>
          <w:bCs w:val="1"/>
          <w:rtl w:val="0"/>
        </w:rPr>
        <w:t xml:space="preserve">brand</w:t>
      </w:r>
      <w:r w:rsidDel="00000000" w:rsidR="00000000" w:rsidRPr="00000000">
        <w:rPr>
          <w:rtl w:val="0"/>
        </w:rPr>
        <w:t xml:space="preserve">+-+exact+-+</w:t>
      </w:r>
      <w:r w:rsidDel="00000000" w:rsidR="00000000" w:rsidRPr="00000000">
        <w:rPr>
          <w:b w:val="1"/>
          <w:bCs w:val="1"/>
          <w:rtl w:val="0"/>
        </w:rPr>
        <w:t xml:space="preserve">brand+-+brand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E">
      <w:pPr>
        <w:pageBreakBefore w:val="0"/>
        <w:ind w:left="0" w:firstLine="0"/>
        <w:rPr>
          <w:i w:val="1"/>
          <w:iCs w:val="1"/>
        </w:rPr>
      </w:pPr>
      <w:r w:rsidDel="00000000" w:rsidR="00000000" w:rsidRPr="00000000">
        <w:rPr>
          <w:rtl w:val="0"/>
        </w:rPr>
      </w:r>
    </w:p>
    <w:p w:rsidR="00000000" w:rsidDel="00000000" w:rsidP="00000000" w:rsidRDefault="00000000" w:rsidRPr="00000000" w14:paraId="000000AF">
      <w:pPr>
        <w:pageBreakBefore w:val="0"/>
        <w:numPr>
          <w:ilvl w:val="0"/>
          <w:numId w:val="8"/>
        </w:numPr>
        <w:ind w:left="1440" w:hanging="360"/>
        <w:rPr/>
      </w:pPr>
      <w:r w:rsidDel="00000000" w:rsidR="00000000" w:rsidRPr="00000000">
        <w:rPr>
          <w:b w:val="1"/>
          <w:bCs w:val="1"/>
          <w:rtl w:val="0"/>
        </w:rPr>
        <w:t xml:space="preserve">Cold Campaigns/Ad Groups:</w:t>
      </w:r>
      <w:r w:rsidDel="00000000" w:rsidR="00000000" w:rsidRPr="00000000">
        <w:rPr>
          <w:rtl w:val="0"/>
        </w:rPr>
        <w:t xml:space="preserve"> Does your competitor seem to have independent Ad Groups / Campaigns for non-branded keywords? </w:t>
      </w:r>
    </w:p>
    <w:p w:rsidR="00000000" w:rsidDel="00000000" w:rsidP="00000000" w:rsidRDefault="00000000" w:rsidRPr="00000000" w14:paraId="000000B0">
      <w:pPr>
        <w:pageBreakBefore w:val="0"/>
        <w:ind w:left="1440" w:firstLine="0"/>
        <w:rPr>
          <w:i w:val="1"/>
          <w:iCs w:val="1"/>
        </w:rPr>
      </w:pPr>
      <w:r w:rsidDel="00000000" w:rsidR="00000000" w:rsidRPr="00000000">
        <w:rPr>
          <w:rtl w:val="0"/>
        </w:rPr>
      </w:r>
    </w:p>
    <w:p w:rsidR="00000000" w:rsidDel="00000000" w:rsidP="00000000" w:rsidRDefault="00000000" w:rsidRPr="00000000" w14:paraId="000000B1">
      <w:pPr>
        <w:pageBreakBefore w:val="0"/>
        <w:ind w:left="1440" w:firstLine="0"/>
        <w:rPr>
          <w:i w:val="1"/>
          <w:iCs w:val="1"/>
        </w:rPr>
      </w:pPr>
      <w:r w:rsidDel="00000000" w:rsidR="00000000" w:rsidRPr="00000000">
        <w:rPr>
          <w:i w:val="1"/>
          <w:iCs w:val="1"/>
          <w:rtl w:val="0"/>
        </w:rPr>
        <w:t xml:space="preserve">Example: </w:t>
      </w:r>
    </w:p>
    <w:p w:rsidR="00000000" w:rsidDel="00000000" w:rsidP="00000000" w:rsidRDefault="00000000" w:rsidRPr="00000000" w14:paraId="000000B2">
      <w:pPr>
        <w:pageBreakBefore w:val="0"/>
        <w:ind w:left="2160" w:firstLine="0"/>
        <w:rPr>
          <w:i w:val="1"/>
          <w:iCs w:val="1"/>
        </w:rPr>
      </w:pPr>
      <w:r w:rsidDel="00000000" w:rsidR="00000000" w:rsidRPr="00000000">
        <w:rPr>
          <w:b w:val="1"/>
          <w:bCs w:val="1"/>
          <w:i w:val="1"/>
          <w:iCs w:val="1"/>
          <w:rtl w:val="0"/>
        </w:rPr>
        <w:t xml:space="preserve">Brand</w:t>
      </w:r>
      <w:r w:rsidDel="00000000" w:rsidR="00000000" w:rsidRPr="00000000">
        <w:rPr>
          <w:i w:val="1"/>
          <w:iCs w:val="1"/>
          <w:rtl w:val="0"/>
        </w:rPr>
        <w:t xml:space="preserve">: Casper</w:t>
      </w:r>
    </w:p>
    <w:p w:rsidR="00000000" w:rsidDel="00000000" w:rsidP="00000000" w:rsidRDefault="00000000" w:rsidRPr="00000000" w14:paraId="000000B3">
      <w:pPr>
        <w:pageBreakBefore w:val="0"/>
        <w:ind w:left="2160" w:firstLine="0"/>
        <w:rPr>
          <w:i w:val="1"/>
          <w:iCs w:val="1"/>
        </w:rPr>
      </w:pPr>
      <w:r w:rsidDel="00000000" w:rsidR="00000000" w:rsidRPr="00000000">
        <w:rPr>
          <w:b w:val="1"/>
          <w:bCs w:val="1"/>
          <w:i w:val="1"/>
          <w:iCs w:val="1"/>
          <w:rtl w:val="0"/>
        </w:rPr>
        <w:t xml:space="preserve">UTM info:</w:t>
      </w:r>
      <w:r w:rsidDel="00000000" w:rsidR="00000000" w:rsidRPr="00000000">
        <w:rPr>
          <w:i w:val="1"/>
          <w:iCs w:val="1"/>
          <w:rtl w:val="0"/>
        </w:rPr>
        <w:t xml:space="preserve"> Yes, UTMs seem to indicate they might have a non-branded keyword Ad Group / Campaign </w:t>
      </w:r>
    </w:p>
    <w:p w:rsidR="00000000" w:rsidDel="00000000" w:rsidP="00000000" w:rsidRDefault="00000000" w:rsidRPr="00000000" w14:paraId="000000B4">
      <w:pPr>
        <w:pageBreakBefore w:val="0"/>
        <w:ind w:left="2160" w:firstLine="0"/>
        <w:rPr>
          <w:i w:val="1"/>
          <w:iCs w:val="1"/>
        </w:rPr>
      </w:pPr>
      <w:r w:rsidDel="00000000" w:rsidR="00000000" w:rsidRPr="00000000">
        <w:rPr>
          <w:rtl w:val="0"/>
        </w:rPr>
      </w:r>
    </w:p>
    <w:p w:rsidR="00000000" w:rsidDel="00000000" w:rsidP="00000000" w:rsidRDefault="00000000" w:rsidRPr="00000000" w14:paraId="000000B5">
      <w:pPr>
        <w:pageBreakBefore w:val="0"/>
        <w:numPr>
          <w:ilvl w:val="0"/>
          <w:numId w:val="8"/>
        </w:numPr>
        <w:ind w:left="1440" w:hanging="360"/>
        <w:rPr/>
      </w:pPr>
      <w:r w:rsidDel="00000000" w:rsidR="00000000" w:rsidRPr="00000000">
        <w:rPr>
          <w:b w:val="1"/>
          <w:bCs w:val="1"/>
          <w:rtl w:val="0"/>
        </w:rPr>
        <w:t xml:space="preserve">Regional Campaigns/Ad Groups:</w:t>
      </w:r>
      <w:r w:rsidDel="00000000" w:rsidR="00000000" w:rsidRPr="00000000">
        <w:rPr>
          <w:rtl w:val="0"/>
        </w:rPr>
        <w:t xml:space="preserve"> Does your competitor seem to have independent Ad Groups / Campaigns for countries, cities, or languages? </w:t>
      </w:r>
    </w:p>
    <w:p w:rsidR="00000000" w:rsidDel="00000000" w:rsidP="00000000" w:rsidRDefault="00000000" w:rsidRPr="00000000" w14:paraId="000000B6">
      <w:pPr>
        <w:pageBreakBefore w:val="0"/>
        <w:ind w:left="1440" w:firstLine="0"/>
        <w:rPr>
          <w:i w:val="1"/>
          <w:iCs w:val="1"/>
        </w:rPr>
      </w:pPr>
      <w:r w:rsidDel="00000000" w:rsidR="00000000" w:rsidRPr="00000000">
        <w:rPr>
          <w:rtl w:val="0"/>
        </w:rPr>
      </w:r>
    </w:p>
    <w:p w:rsidR="00000000" w:rsidDel="00000000" w:rsidP="00000000" w:rsidRDefault="00000000" w:rsidRPr="00000000" w14:paraId="000000B7">
      <w:pPr>
        <w:pageBreakBefore w:val="0"/>
        <w:ind w:left="1440" w:firstLine="0"/>
        <w:rPr>
          <w:i w:val="1"/>
          <w:iCs w:val="1"/>
        </w:rPr>
      </w:pPr>
      <w:r w:rsidDel="00000000" w:rsidR="00000000" w:rsidRPr="00000000">
        <w:rPr>
          <w:i w:val="1"/>
          <w:iCs w:val="1"/>
          <w:rtl w:val="0"/>
        </w:rPr>
        <w:t xml:space="preserve">Example: </w:t>
      </w:r>
    </w:p>
    <w:p w:rsidR="00000000" w:rsidDel="00000000" w:rsidP="00000000" w:rsidRDefault="00000000" w:rsidRPr="00000000" w14:paraId="000000B8">
      <w:pPr>
        <w:pageBreakBefore w:val="0"/>
        <w:ind w:left="2160" w:firstLine="0"/>
        <w:rPr>
          <w:i w:val="1"/>
          <w:iCs w:val="1"/>
        </w:rPr>
      </w:pPr>
      <w:r w:rsidDel="00000000" w:rsidR="00000000" w:rsidRPr="00000000">
        <w:rPr>
          <w:b w:val="1"/>
          <w:bCs w:val="1"/>
          <w:i w:val="1"/>
          <w:iCs w:val="1"/>
          <w:rtl w:val="0"/>
        </w:rPr>
        <w:t xml:space="preserve">Brand</w:t>
      </w:r>
      <w:r w:rsidDel="00000000" w:rsidR="00000000" w:rsidRPr="00000000">
        <w:rPr>
          <w:i w:val="1"/>
          <w:iCs w:val="1"/>
          <w:rtl w:val="0"/>
        </w:rPr>
        <w:t xml:space="preserve">: Casper</w:t>
      </w:r>
    </w:p>
    <w:p w:rsidR="00000000" w:rsidDel="00000000" w:rsidP="00000000" w:rsidRDefault="00000000" w:rsidRPr="00000000" w14:paraId="000000B9">
      <w:pPr>
        <w:pageBreakBefore w:val="0"/>
        <w:ind w:left="2160" w:firstLine="0"/>
        <w:rPr>
          <w:i w:val="1"/>
          <w:iCs w:val="1"/>
        </w:rPr>
      </w:pPr>
      <w:r w:rsidDel="00000000" w:rsidR="00000000" w:rsidRPr="00000000">
        <w:rPr>
          <w:b w:val="1"/>
          <w:bCs w:val="1"/>
          <w:i w:val="1"/>
          <w:iCs w:val="1"/>
          <w:rtl w:val="0"/>
        </w:rPr>
        <w:t xml:space="preserve">UTM info:</w:t>
      </w:r>
      <w:r w:rsidDel="00000000" w:rsidR="00000000" w:rsidRPr="00000000">
        <w:rPr>
          <w:i w:val="1"/>
          <w:iCs w:val="1"/>
          <w:rtl w:val="0"/>
        </w:rPr>
        <w:t xml:space="preserve"> Yes, UTMs seem to indicate they might have Ad Groups / Campaigns for specific languages and countries. (</w:t>
      </w:r>
      <w:r w:rsidDel="00000000" w:rsidR="00000000" w:rsidRPr="00000000">
        <w:rPr>
          <w:rtl w:val="0"/>
        </w:rPr>
        <w:t xml:space="preserve">utm_campaign=</w:t>
      </w:r>
      <w:r w:rsidDel="00000000" w:rsidR="00000000" w:rsidRPr="00000000">
        <w:rPr>
          <w:b w:val="1"/>
          <w:bCs w:val="1"/>
          <w:rtl w:val="0"/>
        </w:rPr>
        <w:t xml:space="preserve">S.US</w:t>
      </w:r>
      <w:r w:rsidDel="00000000" w:rsidR="00000000" w:rsidRPr="00000000">
        <w:rPr>
          <w:rtl w:val="0"/>
        </w:rPr>
        <w:t xml:space="preserve">+-+Search+-+brand+-+exact+-+brand+-+brand+-+</w:t>
      </w:r>
      <w:r w:rsidDel="00000000" w:rsidR="00000000" w:rsidRPr="00000000">
        <w:rPr>
          <w:b w:val="1"/>
          <w:bCs w:val="1"/>
          <w:rtl w:val="0"/>
        </w:rPr>
        <w:t xml:space="preserve">en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A">
      <w:pPr>
        <w:pageBreakBefore w:val="0"/>
        <w:ind w:left="2160" w:firstLine="0"/>
        <w:rPr>
          <w:i w:val="1"/>
          <w:iCs w:val="1"/>
        </w:rPr>
      </w:pPr>
      <w:r w:rsidDel="00000000" w:rsidR="00000000" w:rsidRPr="00000000">
        <w:rPr>
          <w:rtl w:val="0"/>
        </w:rPr>
      </w:r>
    </w:p>
    <w:p w:rsidR="00000000" w:rsidDel="00000000" w:rsidP="00000000" w:rsidRDefault="00000000" w:rsidRPr="00000000" w14:paraId="000000BB">
      <w:pPr>
        <w:pageBreakBefore w:val="0"/>
        <w:ind w:left="2160" w:firstLine="0"/>
        <w:rPr>
          <w:i w:val="1"/>
          <w:iCs w:val="1"/>
        </w:rPr>
      </w:pPr>
      <w:r w:rsidDel="00000000" w:rsidR="00000000" w:rsidRPr="00000000">
        <w:rPr>
          <w:rtl w:val="0"/>
        </w:rPr>
      </w:r>
    </w:p>
    <w:p w:rsidR="00000000" w:rsidDel="00000000" w:rsidP="00000000" w:rsidRDefault="00000000" w:rsidRPr="00000000" w14:paraId="000000BC">
      <w:pPr>
        <w:pageBreakBefore w:val="0"/>
        <w:numPr>
          <w:ilvl w:val="0"/>
          <w:numId w:val="8"/>
        </w:numPr>
        <w:ind w:left="1440" w:hanging="360"/>
        <w:rPr/>
      </w:pPr>
      <w:r w:rsidDel="00000000" w:rsidR="00000000" w:rsidRPr="00000000">
        <w:rPr>
          <w:b w:val="1"/>
          <w:bCs w:val="1"/>
          <w:rtl w:val="0"/>
        </w:rPr>
        <w:t xml:space="preserve">Funnel-Stage Campaigns/Ad Groups: </w:t>
      </w:r>
      <w:r w:rsidDel="00000000" w:rsidR="00000000" w:rsidRPr="00000000">
        <w:rPr>
          <w:rtl w:val="0"/>
        </w:rPr>
        <w:t xml:space="preserve">Does your competitor seem to have independent Ad Groups / Campaigns for different funnel stages?</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ind w:left="2160" w:firstLine="0"/>
        <w:rPr/>
      </w:pPr>
      <w:r w:rsidDel="00000000" w:rsidR="00000000" w:rsidRPr="00000000">
        <w:rPr>
          <w:b w:val="1"/>
          <w:bCs w:val="1"/>
          <w:rtl w:val="0"/>
        </w:rPr>
        <w:t xml:space="preserve">Note</w:t>
      </w:r>
      <w:r w:rsidDel="00000000" w:rsidR="00000000" w:rsidRPr="00000000">
        <w:rPr>
          <w:rtl w:val="0"/>
        </w:rPr>
        <w:t xml:space="preserve">: Usually those will appear in the UTMs as ‘tofu/mofu/bofu, bottom/mid/high, awareness/interest/consideration/purchase, prospecting, or variations of those) </w:t>
      </w:r>
    </w:p>
    <w:p w:rsidR="00000000" w:rsidDel="00000000" w:rsidP="00000000" w:rsidRDefault="00000000" w:rsidRPr="00000000" w14:paraId="000000BF">
      <w:pPr>
        <w:pageBreakBefore w:val="0"/>
        <w:rPr/>
      </w:pPr>
      <w:r w:rsidDel="00000000" w:rsidR="00000000" w:rsidRPr="00000000">
        <w:rPr>
          <w:rtl w:val="0"/>
        </w:rPr>
        <w:tab/>
        <w:tab/>
      </w:r>
    </w:p>
    <w:p w:rsidR="00000000" w:rsidDel="00000000" w:rsidP="00000000" w:rsidRDefault="00000000" w:rsidRPr="00000000" w14:paraId="000000C0">
      <w:pPr>
        <w:pageBreakBefore w:val="0"/>
        <w:ind w:left="1440" w:firstLine="0"/>
        <w:rPr>
          <w:i w:val="1"/>
          <w:iCs w:val="1"/>
        </w:rPr>
      </w:pPr>
      <w:r w:rsidDel="00000000" w:rsidR="00000000" w:rsidRPr="00000000">
        <w:rPr>
          <w:i w:val="1"/>
          <w:iCs w:val="1"/>
          <w:rtl w:val="0"/>
        </w:rPr>
        <w:t xml:space="preserve">Example: </w:t>
      </w:r>
    </w:p>
    <w:p w:rsidR="00000000" w:rsidDel="00000000" w:rsidP="00000000" w:rsidRDefault="00000000" w:rsidRPr="00000000" w14:paraId="000000C1">
      <w:pPr>
        <w:pageBreakBefore w:val="0"/>
        <w:ind w:left="2160" w:firstLine="0"/>
        <w:rPr>
          <w:i w:val="1"/>
          <w:iCs w:val="1"/>
        </w:rPr>
      </w:pPr>
      <w:r w:rsidDel="00000000" w:rsidR="00000000" w:rsidRPr="00000000">
        <w:rPr>
          <w:b w:val="1"/>
          <w:bCs w:val="1"/>
          <w:i w:val="1"/>
          <w:iCs w:val="1"/>
          <w:rtl w:val="0"/>
        </w:rPr>
        <w:t xml:space="preserve">Brand</w:t>
      </w:r>
      <w:r w:rsidDel="00000000" w:rsidR="00000000" w:rsidRPr="00000000">
        <w:rPr>
          <w:i w:val="1"/>
          <w:iCs w:val="1"/>
          <w:rtl w:val="0"/>
        </w:rPr>
        <w:t xml:space="preserve">: Casper</w:t>
      </w:r>
    </w:p>
    <w:p w:rsidR="00000000" w:rsidDel="00000000" w:rsidP="00000000" w:rsidRDefault="00000000" w:rsidRPr="00000000" w14:paraId="000000C2">
      <w:pPr>
        <w:pageBreakBefore w:val="0"/>
        <w:ind w:left="2160" w:firstLine="0"/>
        <w:rPr>
          <w:i w:val="1"/>
          <w:iCs w:val="1"/>
        </w:rPr>
      </w:pPr>
      <w:r w:rsidDel="00000000" w:rsidR="00000000" w:rsidRPr="00000000">
        <w:rPr>
          <w:b w:val="1"/>
          <w:bCs w:val="1"/>
          <w:i w:val="1"/>
          <w:iCs w:val="1"/>
          <w:rtl w:val="0"/>
        </w:rPr>
        <w:t xml:space="preserve">UTM info:</w:t>
      </w:r>
      <w:r w:rsidDel="00000000" w:rsidR="00000000" w:rsidRPr="00000000">
        <w:rPr>
          <w:i w:val="1"/>
          <w:iCs w:val="1"/>
          <w:rtl w:val="0"/>
        </w:rPr>
        <w:t xml:space="preserve"> Unknown, UTMs don’t seem to tag specific funnel stages, doesn't mean they don’t have it in the account. </w:t>
      </w:r>
    </w:p>
    <w:p w:rsidR="00000000" w:rsidDel="00000000" w:rsidP="00000000" w:rsidRDefault="00000000" w:rsidRPr="00000000" w14:paraId="000000C3">
      <w:pPr>
        <w:pageBreakBefore w:val="0"/>
        <w:ind w:left="2160" w:firstLine="0"/>
        <w:rPr>
          <w:i w:val="1"/>
          <w:iCs w:val="1"/>
        </w:rPr>
      </w:pPr>
      <w:r w:rsidDel="00000000" w:rsidR="00000000" w:rsidRPr="00000000">
        <w:rPr>
          <w:rtl w:val="0"/>
        </w:rPr>
      </w:r>
    </w:p>
    <w:p w:rsidR="00000000" w:rsidDel="00000000" w:rsidP="00000000" w:rsidRDefault="00000000" w:rsidRPr="00000000" w14:paraId="000000C4">
      <w:pPr>
        <w:pageBreakBefore w:val="0"/>
        <w:ind w:left="2160" w:firstLine="0"/>
        <w:rPr>
          <w:i w:val="1"/>
          <w:iCs w:val="1"/>
        </w:rPr>
      </w:pPr>
      <w:r w:rsidDel="00000000" w:rsidR="00000000" w:rsidRPr="00000000">
        <w:rPr>
          <w:rtl w:val="0"/>
        </w:rPr>
      </w:r>
    </w:p>
    <w:p w:rsidR="00000000" w:rsidDel="00000000" w:rsidP="00000000" w:rsidRDefault="00000000" w:rsidRPr="00000000" w14:paraId="000000C5">
      <w:pPr>
        <w:pageBreakBefore w:val="0"/>
        <w:numPr>
          <w:ilvl w:val="0"/>
          <w:numId w:val="8"/>
        </w:numPr>
        <w:ind w:left="1440" w:hanging="360"/>
        <w:rPr/>
      </w:pPr>
      <w:r w:rsidDel="00000000" w:rsidR="00000000" w:rsidRPr="00000000">
        <w:rPr>
          <w:b w:val="1"/>
          <w:bCs w:val="1"/>
          <w:rtl w:val="0"/>
        </w:rPr>
        <w:t xml:space="preserve">Remarketing Campaigns/Ad Groups: </w:t>
      </w:r>
      <w:r w:rsidDel="00000000" w:rsidR="00000000" w:rsidRPr="00000000">
        <w:rPr>
          <w:rtl w:val="0"/>
        </w:rPr>
        <w:t xml:space="preserve">Does your competitor seem to have independent Ad Groups / Campaigns for Remarketing?</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ind w:left="2160" w:firstLine="0"/>
        <w:rPr/>
      </w:pPr>
      <w:r w:rsidDel="00000000" w:rsidR="00000000" w:rsidRPr="00000000">
        <w:rPr>
          <w:b w:val="1"/>
          <w:bCs w:val="1"/>
          <w:rtl w:val="0"/>
        </w:rPr>
        <w:t xml:space="preserve">Note</w:t>
      </w:r>
      <w:r w:rsidDel="00000000" w:rsidR="00000000" w:rsidRPr="00000000">
        <w:rPr>
          <w:rtl w:val="0"/>
        </w:rPr>
        <w:t xml:space="preserve">: Usually those will appear in the UTMs as ‘remarketing, rmkt, R, retargeting, warm, or variations of those). </w:t>
      </w:r>
    </w:p>
    <w:p w:rsidR="00000000" w:rsidDel="00000000" w:rsidP="00000000" w:rsidRDefault="00000000" w:rsidRPr="00000000" w14:paraId="000000C8">
      <w:pPr>
        <w:pageBreakBefore w:val="0"/>
        <w:ind w:left="2160" w:firstLine="0"/>
        <w:rPr/>
      </w:pPr>
      <w:r w:rsidDel="00000000" w:rsidR="00000000" w:rsidRPr="00000000">
        <w:rPr>
          <w:rtl w:val="0"/>
        </w:rPr>
        <w:tab/>
        <w:tab/>
      </w:r>
    </w:p>
    <w:p w:rsidR="00000000" w:rsidDel="00000000" w:rsidP="00000000" w:rsidRDefault="00000000" w:rsidRPr="00000000" w14:paraId="000000C9">
      <w:pPr>
        <w:pageBreakBefore w:val="0"/>
        <w:ind w:left="1440" w:firstLine="0"/>
        <w:rPr>
          <w:i w:val="1"/>
          <w:iCs w:val="1"/>
        </w:rPr>
      </w:pPr>
      <w:r w:rsidDel="00000000" w:rsidR="00000000" w:rsidRPr="00000000">
        <w:rPr>
          <w:i w:val="1"/>
          <w:iCs w:val="1"/>
          <w:rtl w:val="0"/>
        </w:rPr>
        <w:t xml:space="preserve">Example: </w:t>
      </w:r>
    </w:p>
    <w:p w:rsidR="00000000" w:rsidDel="00000000" w:rsidP="00000000" w:rsidRDefault="00000000" w:rsidRPr="00000000" w14:paraId="000000CA">
      <w:pPr>
        <w:pageBreakBefore w:val="0"/>
        <w:ind w:left="2160" w:firstLine="0"/>
        <w:rPr>
          <w:i w:val="1"/>
          <w:iCs w:val="1"/>
        </w:rPr>
      </w:pPr>
      <w:r w:rsidDel="00000000" w:rsidR="00000000" w:rsidRPr="00000000">
        <w:rPr>
          <w:b w:val="1"/>
          <w:bCs w:val="1"/>
          <w:i w:val="1"/>
          <w:iCs w:val="1"/>
          <w:rtl w:val="0"/>
        </w:rPr>
        <w:t xml:space="preserve">Brand</w:t>
      </w:r>
      <w:r w:rsidDel="00000000" w:rsidR="00000000" w:rsidRPr="00000000">
        <w:rPr>
          <w:i w:val="1"/>
          <w:iCs w:val="1"/>
          <w:rtl w:val="0"/>
        </w:rPr>
        <w:t xml:space="preserve">: Casper</w:t>
      </w:r>
    </w:p>
    <w:p w:rsidR="00000000" w:rsidDel="00000000" w:rsidP="00000000" w:rsidRDefault="00000000" w:rsidRPr="00000000" w14:paraId="000000CB">
      <w:pPr>
        <w:pageBreakBefore w:val="0"/>
        <w:ind w:left="2160" w:firstLine="0"/>
        <w:rPr>
          <w:i w:val="1"/>
          <w:iCs w:val="1"/>
        </w:rPr>
      </w:pPr>
      <w:r w:rsidDel="00000000" w:rsidR="00000000" w:rsidRPr="00000000">
        <w:rPr>
          <w:b w:val="1"/>
          <w:bCs w:val="1"/>
          <w:i w:val="1"/>
          <w:iCs w:val="1"/>
          <w:rtl w:val="0"/>
        </w:rPr>
        <w:t xml:space="preserve">UTM info:</w:t>
      </w:r>
      <w:r w:rsidDel="00000000" w:rsidR="00000000" w:rsidRPr="00000000">
        <w:rPr>
          <w:i w:val="1"/>
          <w:iCs w:val="1"/>
          <w:rtl w:val="0"/>
        </w:rPr>
        <w:t xml:space="preserve"> Unknown, UTMs don’t seem to tag specific remarketing audience, doesn't mean they don’t have it in the account. </w:t>
      </w:r>
    </w:p>
    <w:p w:rsidR="00000000" w:rsidDel="00000000" w:rsidP="00000000" w:rsidRDefault="00000000" w:rsidRPr="00000000" w14:paraId="000000CC">
      <w:pPr>
        <w:pageBreakBefore w:val="0"/>
        <w:ind w:left="0" w:firstLine="0"/>
        <w:rPr>
          <w:i w:val="1"/>
          <w:iCs w:val="1"/>
        </w:rPr>
      </w:pPr>
      <w:r w:rsidDel="00000000" w:rsidR="00000000" w:rsidRPr="00000000">
        <w:rPr>
          <w:rtl w:val="0"/>
        </w:rPr>
      </w:r>
    </w:p>
    <w:p w:rsidR="00000000" w:rsidDel="00000000" w:rsidP="00000000" w:rsidRDefault="00000000" w:rsidRPr="00000000" w14:paraId="000000CD">
      <w:pPr>
        <w:pageBreakBefore w:val="0"/>
        <w:rPr>
          <w:sz w:val="22"/>
          <w:szCs w:val="22"/>
        </w:rPr>
      </w:pPr>
      <w:r w:rsidDel="00000000" w:rsidR="00000000" w:rsidRPr="00000000">
        <w:rPr>
          <w:sz w:val="22"/>
          <w:szCs w:val="22"/>
          <w:rtl w:val="0"/>
        </w:rPr>
        <w:t xml:space="preserve">That’s it! You now have a comprehensive overview of your competitor’s Google Ads strategy.</w:t>
      </w:r>
    </w:p>
    <w:p w:rsidR="00000000" w:rsidDel="00000000" w:rsidP="00000000" w:rsidRDefault="00000000" w:rsidRPr="00000000" w14:paraId="000000CE">
      <w:pPr>
        <w:pageBreakBefore w:val="0"/>
        <w:ind w:left="0" w:firstLine="0"/>
        <w:rPr>
          <w:i w:val="1"/>
          <w:iCs w:val="1"/>
        </w:rPr>
      </w:pPr>
      <w:r w:rsidDel="00000000" w:rsidR="00000000" w:rsidRPr="00000000">
        <w:rPr>
          <w:rtl w:val="0"/>
        </w:rPr>
      </w:r>
    </w:p>
    <w:sectPr>
      <w:headerReference r:id="rId34" w:type="default"/>
      <w:headerReference r:id="rId35" w:type="first"/>
      <w:footerReference r:id="rId36" w:type="default"/>
      <w:footerReference r:id="rId37"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19"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2">
    <w:pPr>
      <w:pageBreakBefore w:val="0"/>
      <w:ind w:left="720" w:firstLine="0"/>
      <w:jc w:val="right"/>
      <w:rPr/>
    </w:pPr>
    <w:hyperlink w:anchor="">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1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5">
    <w:pPr>
      <w:pageBreakBefore w:val="0"/>
      <w:ind w:left="720" w:firstLine="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center"/>
      <w:rPr/>
    </w:pPr>
    <w:r w:rsidDel="00000000" w:rsidR="00000000" w:rsidRPr="00000000">
      <w:rPr/>
      <w:drawing>
        <wp:inline distB="114300" distT="114300" distL="114300" distR="114300">
          <wp:extent cx="1385888" cy="1015243"/>
          <wp:effectExtent b="0" l="0" r="0" t="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-966787</wp:posOffset>
          </wp:positionH>
          <wp:positionV relativeFrom="paragraph">
            <wp:posOffset>-66674</wp:posOffset>
          </wp:positionV>
          <wp:extent cx="7879281" cy="1128713"/>
          <wp:effectExtent b="0" l="0" r="0" t="0"/>
          <wp:wrapTopAndBottom distB="0" distT="0"/>
          <wp:docPr id="1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879281" cy="1128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whatismycountry.com/" TargetMode="External"/><Relationship Id="rId22" Type="http://schemas.openxmlformats.org/officeDocument/2006/relationships/hyperlink" Target="https://www.vyprvpn.com/" TargetMode="External"/><Relationship Id="rId21" Type="http://schemas.openxmlformats.org/officeDocument/2006/relationships/image" Target="media/image19.png"/><Relationship Id="rId24" Type="http://schemas.openxmlformats.org/officeDocument/2006/relationships/hyperlink" Target="https://www.distilled.net/blog/uncategorized/google-cctlds-and-associated-languages-codes-reference-sheet/" TargetMode="External"/><Relationship Id="rId23" Type="http://schemas.openxmlformats.org/officeDocument/2006/relationships/hyperlink" Target="https://www.vyprvpn.com/server-loc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8.png"/><Relationship Id="rId25" Type="http://schemas.openxmlformats.org/officeDocument/2006/relationships/image" Target="media/image15.png"/><Relationship Id="rId28" Type="http://schemas.openxmlformats.org/officeDocument/2006/relationships/hyperlink" Target="https://snooze.casper.com/mattresses-9?utm_source=google&amp;utm_medium=ppc-b&amp;utm_campaign=S.US+-+Search+-+brand+-+exact+-+brand+-+brand+-+en+-+ampush&amp;utm_content=&amp;utm_term=lower&amp;gclsrc=aw.ds&amp;=undefined&amp;ds_user_id=AMsySZavnsUee492r5oYvq9UXjk9&amp;gclid=EAIaIQobChMI3b_425LD6gIVxRd9Ch0JVQTYEAAYASAAEgJjcfD_BwE&amp;utm_exp_mp=sl10_mattresses-9" TargetMode="Externa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2.gif"/><Relationship Id="rId29" Type="http://schemas.openxmlformats.org/officeDocument/2006/relationships/hyperlink" Target="https://snooze.casper.com/mattresses-9?utm_source=google&amp;utm_medium=ppc-b&amp;utm_campaign=S.US+-+Search+-+brand+-+exact+-+brand+-+brand+-+en+-+ampush&amp;utm_content=&amp;utm_term=lower&amp;gclsrc=aw.ds&amp;=undefined&amp;ds_user_id=AMsySZavnsUee492r5oYvq9UXjk9&amp;gclid=EAIaIQobChMI3b_425LD6gIVxRd9Ch0JVQTYEAAYASAAEgJjcfD_BwE&amp;utm_exp_mp=sl10_mattresses-9" TargetMode="External"/><Relationship Id="rId7" Type="http://schemas.openxmlformats.org/officeDocument/2006/relationships/hyperlink" Target="https://ahrefs.com/site-explorer/" TargetMode="External"/><Relationship Id="rId8" Type="http://schemas.openxmlformats.org/officeDocument/2006/relationships/image" Target="media/image16.png"/><Relationship Id="rId31" Type="http://schemas.openxmlformats.org/officeDocument/2006/relationships/hyperlink" Target="https://casper.com/bed-frames/" TargetMode="External"/><Relationship Id="rId30" Type="http://schemas.openxmlformats.org/officeDocument/2006/relationships/hyperlink" Target="https://casper.com/dog-beds/" TargetMode="External"/><Relationship Id="rId11" Type="http://schemas.openxmlformats.org/officeDocument/2006/relationships/image" Target="media/image14.png"/><Relationship Id="rId33" Type="http://schemas.openxmlformats.org/officeDocument/2006/relationships/hyperlink" Target="https://casper.com/bundles/" TargetMode="External"/><Relationship Id="rId10" Type="http://schemas.openxmlformats.org/officeDocument/2006/relationships/image" Target="media/image11.png"/><Relationship Id="rId32" Type="http://schemas.openxmlformats.org/officeDocument/2006/relationships/hyperlink" Target="https://snooze.casper.com/sale" TargetMode="External"/><Relationship Id="rId13" Type="http://schemas.openxmlformats.org/officeDocument/2006/relationships/image" Target="media/image3.png"/><Relationship Id="rId35" Type="http://schemas.openxmlformats.org/officeDocument/2006/relationships/header" Target="header2.xml"/><Relationship Id="rId12" Type="http://schemas.openxmlformats.org/officeDocument/2006/relationships/image" Target="media/image4.png"/><Relationship Id="rId34" Type="http://schemas.openxmlformats.org/officeDocument/2006/relationships/header" Target="header1.xml"/><Relationship Id="rId15" Type="http://schemas.openxmlformats.org/officeDocument/2006/relationships/image" Target="media/image20.png"/><Relationship Id="rId37" Type="http://schemas.openxmlformats.org/officeDocument/2006/relationships/footer" Target="footer1.xml"/><Relationship Id="rId14" Type="http://schemas.openxmlformats.org/officeDocument/2006/relationships/image" Target="media/image7.png"/><Relationship Id="rId36" Type="http://schemas.openxmlformats.org/officeDocument/2006/relationships/footer" Target="footer2.xml"/><Relationship Id="rId17" Type="http://schemas.openxmlformats.org/officeDocument/2006/relationships/image" Target="media/image17.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2.png"/><Relationship Id="rId3" Type="http://schemas.openxmlformats.org/officeDocument/2006/relationships/hyperlink" Target="https://members.clickminded.com/sop/08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