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2AE7" w:rsidRPr="008F144C" w:rsidRDefault="005D4FCD" w:rsidP="008F144C">
      <w:pPr>
        <w:pStyle w:val="Heading1"/>
        <w:jc w:val="both"/>
        <w:rPr>
          <w:rFonts w:ascii="Times New Roman" w:hAnsi="Times New Roman" w:cs="Times New Roman"/>
          <w:sz w:val="24"/>
          <w:szCs w:val="24"/>
        </w:rPr>
      </w:pPr>
      <w:r w:rsidRPr="008F144C">
        <w:rPr>
          <w:rFonts w:ascii="Times New Roman" w:hAnsi="Times New Roman" w:cs="Times New Roman"/>
          <w:sz w:val="24"/>
          <w:szCs w:val="24"/>
        </w:rPr>
        <w:t>METODOLOGÍA</w:t>
      </w:r>
    </w:p>
    <w:p w:rsidR="005D4FCD" w:rsidRPr="008F144C" w:rsidRDefault="005D4FCD" w:rsidP="008F144C">
      <w:pPr>
        <w:jc w:val="both"/>
        <w:rPr>
          <w:rFonts w:ascii="Times New Roman" w:hAnsi="Times New Roman" w:cs="Times New Roman"/>
          <w:sz w:val="24"/>
          <w:szCs w:val="24"/>
        </w:rPr>
      </w:pPr>
    </w:p>
    <w:p w:rsidR="005D4FCD" w:rsidRPr="008F144C" w:rsidRDefault="001F40C7" w:rsidP="008F144C">
      <w:pPr>
        <w:jc w:val="both"/>
        <w:rPr>
          <w:rFonts w:ascii="Times New Roman" w:hAnsi="Times New Roman" w:cs="Times New Roman"/>
          <w:sz w:val="24"/>
          <w:szCs w:val="24"/>
        </w:rPr>
      </w:pPr>
      <w:r w:rsidRPr="008F144C">
        <w:rPr>
          <w:rFonts w:ascii="Times New Roman" w:hAnsi="Times New Roman" w:cs="Times New Roman"/>
          <w:sz w:val="24"/>
          <w:szCs w:val="24"/>
        </w:rPr>
        <w:t xml:space="preserve">Este proyecto es un punto de partida y, como tal, aborda temas de muy </w:t>
      </w:r>
      <w:r w:rsidR="0029144A">
        <w:rPr>
          <w:rFonts w:ascii="Times New Roman" w:hAnsi="Times New Roman" w:cs="Times New Roman"/>
          <w:sz w:val="24"/>
          <w:szCs w:val="24"/>
        </w:rPr>
        <w:t>div</w:t>
      </w:r>
      <w:r w:rsidR="0056237C">
        <w:rPr>
          <w:rFonts w:ascii="Times New Roman" w:hAnsi="Times New Roman" w:cs="Times New Roman"/>
          <w:sz w:val="24"/>
          <w:szCs w:val="24"/>
        </w:rPr>
        <w:t>ersa índole en los que se podrá</w:t>
      </w:r>
      <w:r w:rsidRPr="008F144C">
        <w:rPr>
          <w:rFonts w:ascii="Times New Roman" w:hAnsi="Times New Roman" w:cs="Times New Roman"/>
          <w:sz w:val="24"/>
          <w:szCs w:val="24"/>
        </w:rPr>
        <w:t xml:space="preserve"> profundizar más adelante.</w:t>
      </w:r>
    </w:p>
    <w:p w:rsidR="001F40C7" w:rsidRPr="008F144C" w:rsidRDefault="00A12230" w:rsidP="008F144C">
      <w:pPr>
        <w:jc w:val="both"/>
        <w:rPr>
          <w:rFonts w:ascii="Times New Roman" w:hAnsi="Times New Roman" w:cs="Times New Roman"/>
          <w:sz w:val="24"/>
          <w:szCs w:val="24"/>
        </w:rPr>
      </w:pPr>
      <w:r>
        <w:rPr>
          <w:rFonts w:ascii="Times New Roman" w:hAnsi="Times New Roman" w:cs="Times New Roman"/>
          <w:sz w:val="24"/>
          <w:szCs w:val="24"/>
        </w:rPr>
        <w:t>L</w:t>
      </w:r>
      <w:r w:rsidR="001F40C7" w:rsidRPr="008F144C">
        <w:rPr>
          <w:rFonts w:ascii="Times New Roman" w:hAnsi="Times New Roman" w:cs="Times New Roman"/>
          <w:sz w:val="24"/>
          <w:szCs w:val="24"/>
        </w:rPr>
        <w:t>a complejidad del objeto de estudio ha significado que hemos tenido que ceñirnos a los datos disponibles que podíamos trabajar en el corto espacio de tiempo que teníamos.</w:t>
      </w:r>
    </w:p>
    <w:p w:rsidR="003B35A4" w:rsidRPr="008F144C" w:rsidRDefault="003B35A4" w:rsidP="008F144C">
      <w:pPr>
        <w:jc w:val="both"/>
        <w:rPr>
          <w:rFonts w:ascii="Times New Roman" w:hAnsi="Times New Roman" w:cs="Times New Roman"/>
          <w:sz w:val="24"/>
          <w:szCs w:val="24"/>
        </w:rPr>
      </w:pPr>
      <w:r w:rsidRPr="008F144C">
        <w:rPr>
          <w:rFonts w:ascii="Times New Roman" w:hAnsi="Times New Roman" w:cs="Times New Roman"/>
          <w:sz w:val="24"/>
          <w:szCs w:val="24"/>
        </w:rPr>
        <w:t xml:space="preserve">Por otra parte, hemos intentado en este sitio no marear al lector con demasiados </w:t>
      </w:r>
      <w:r w:rsidR="0006275F" w:rsidRPr="008F144C">
        <w:rPr>
          <w:rFonts w:ascii="Times New Roman" w:hAnsi="Times New Roman" w:cs="Times New Roman"/>
          <w:sz w:val="24"/>
          <w:szCs w:val="24"/>
        </w:rPr>
        <w:t>gráficos</w:t>
      </w:r>
      <w:r w:rsidRPr="008F144C">
        <w:rPr>
          <w:rFonts w:ascii="Times New Roman" w:hAnsi="Times New Roman" w:cs="Times New Roman"/>
          <w:sz w:val="24"/>
          <w:szCs w:val="24"/>
        </w:rPr>
        <w:t xml:space="preserve"> centrándonos solamente en aquellos que nos resultaron significativos para analizar la cuestión. Si el lector está interesado puede consultar las fuentes y ampliar la información.</w:t>
      </w:r>
    </w:p>
    <w:p w:rsidR="001F40C7" w:rsidRPr="008F144C" w:rsidRDefault="003B35A4" w:rsidP="008F144C">
      <w:pPr>
        <w:jc w:val="both"/>
        <w:rPr>
          <w:rFonts w:ascii="Times New Roman" w:hAnsi="Times New Roman" w:cs="Times New Roman"/>
          <w:sz w:val="24"/>
          <w:szCs w:val="24"/>
        </w:rPr>
      </w:pPr>
      <w:r w:rsidRPr="008F144C">
        <w:rPr>
          <w:rFonts w:ascii="Times New Roman" w:hAnsi="Times New Roman" w:cs="Times New Roman"/>
          <w:sz w:val="24"/>
          <w:szCs w:val="24"/>
        </w:rPr>
        <w:t>En relación al aparato CONSUMO Y RESPONSABILIDAD,</w:t>
      </w:r>
      <w:r w:rsidR="0029144A">
        <w:rPr>
          <w:rFonts w:ascii="Times New Roman" w:hAnsi="Times New Roman" w:cs="Times New Roman"/>
          <w:sz w:val="24"/>
          <w:szCs w:val="24"/>
        </w:rPr>
        <w:t xml:space="preserve"> </w:t>
      </w:r>
      <w:r w:rsidRPr="008F144C">
        <w:rPr>
          <w:rFonts w:ascii="Times New Roman" w:hAnsi="Times New Roman" w:cs="Times New Roman"/>
          <w:sz w:val="24"/>
          <w:szCs w:val="24"/>
        </w:rPr>
        <w:t>h</w:t>
      </w:r>
      <w:r w:rsidR="001F40C7" w:rsidRPr="008F144C">
        <w:rPr>
          <w:rFonts w:ascii="Times New Roman" w:hAnsi="Times New Roman" w:cs="Times New Roman"/>
          <w:sz w:val="24"/>
          <w:szCs w:val="24"/>
        </w:rPr>
        <w:t xml:space="preserve">emos ampliado el análisis temporal al año 2006, fecha en que se generaliza de forma masiva el uso de Internet en ordenadores y dispositivos móviles. La elección </w:t>
      </w:r>
      <w:r w:rsidR="0006275F">
        <w:rPr>
          <w:rFonts w:ascii="Times New Roman" w:hAnsi="Times New Roman" w:cs="Times New Roman"/>
          <w:sz w:val="24"/>
          <w:szCs w:val="24"/>
        </w:rPr>
        <w:t>de este año es arbitraria</w:t>
      </w:r>
      <w:r w:rsidR="001F40C7" w:rsidRPr="008F144C">
        <w:rPr>
          <w:rFonts w:ascii="Times New Roman" w:hAnsi="Times New Roman" w:cs="Times New Roman"/>
          <w:sz w:val="24"/>
          <w:szCs w:val="24"/>
        </w:rPr>
        <w:t xml:space="preserve"> pero hemos querido ampliar el horizonte temporal para poder analizar la tendencia del comportamiento del consumidor de los últimos 10 años. </w:t>
      </w:r>
    </w:p>
    <w:p w:rsidR="001F40C7" w:rsidRPr="008F144C" w:rsidRDefault="001F40C7" w:rsidP="008F144C">
      <w:pPr>
        <w:jc w:val="both"/>
        <w:rPr>
          <w:rFonts w:ascii="Times New Roman" w:hAnsi="Times New Roman" w:cs="Times New Roman"/>
          <w:sz w:val="24"/>
          <w:szCs w:val="24"/>
        </w:rPr>
      </w:pPr>
      <w:r w:rsidRPr="008F144C">
        <w:rPr>
          <w:rFonts w:ascii="Times New Roman" w:hAnsi="Times New Roman" w:cs="Times New Roman"/>
          <w:sz w:val="24"/>
          <w:szCs w:val="24"/>
        </w:rPr>
        <w:t>Para los datos de consumo en Internet nos hemos basad</w:t>
      </w:r>
      <w:r w:rsidR="0006275F">
        <w:rPr>
          <w:rFonts w:ascii="Times New Roman" w:hAnsi="Times New Roman" w:cs="Times New Roman"/>
          <w:sz w:val="24"/>
          <w:szCs w:val="24"/>
        </w:rPr>
        <w:t>os en dos fuentes de referencia:</w:t>
      </w:r>
      <w:r w:rsidRPr="008F144C">
        <w:rPr>
          <w:rFonts w:ascii="Times New Roman" w:hAnsi="Times New Roman" w:cs="Times New Roman"/>
          <w:sz w:val="24"/>
          <w:szCs w:val="24"/>
        </w:rPr>
        <w:t xml:space="preserve"> las encuestas que lleva realizando </w:t>
      </w:r>
      <w:hyperlink r:id="rId5" w:history="1">
        <w:r w:rsidRPr="00EC0396">
          <w:rPr>
            <w:rStyle w:val="Hyperlink"/>
            <w:rFonts w:ascii="Times New Roman" w:hAnsi="Times New Roman" w:cs="Times New Roman"/>
            <w:sz w:val="24"/>
            <w:szCs w:val="24"/>
          </w:rPr>
          <w:t>Navegante</w:t>
        </w:r>
        <w:r w:rsidRPr="00EC0396">
          <w:rPr>
            <w:rStyle w:val="Hyperlink"/>
            <w:rFonts w:ascii="Times New Roman" w:hAnsi="Times New Roman" w:cs="Times New Roman"/>
            <w:sz w:val="24"/>
            <w:szCs w:val="24"/>
          </w:rPr>
          <w:t>s</w:t>
        </w:r>
        <w:r w:rsidRPr="00EC0396">
          <w:rPr>
            <w:rStyle w:val="Hyperlink"/>
            <w:rFonts w:ascii="Times New Roman" w:hAnsi="Times New Roman" w:cs="Times New Roman"/>
            <w:sz w:val="24"/>
            <w:szCs w:val="24"/>
          </w:rPr>
          <w:t xml:space="preserve"> en la red</w:t>
        </w:r>
      </w:hyperlink>
      <w:r w:rsidR="003B35A4" w:rsidRPr="00EC0396">
        <w:rPr>
          <w:rFonts w:ascii="Times New Roman" w:hAnsi="Times New Roman" w:cs="Times New Roman"/>
          <w:sz w:val="24"/>
          <w:szCs w:val="24"/>
        </w:rPr>
        <w:t xml:space="preserve"> (AIMC)</w:t>
      </w:r>
      <w:r w:rsidRPr="00EC0396">
        <w:rPr>
          <w:rFonts w:ascii="Times New Roman" w:hAnsi="Times New Roman" w:cs="Times New Roman"/>
          <w:sz w:val="24"/>
          <w:szCs w:val="24"/>
        </w:rPr>
        <w:t xml:space="preserve"> desde el año 1996 y la </w:t>
      </w:r>
      <w:hyperlink r:id="rId6" w:history="1">
        <w:r w:rsidRPr="00EC0396">
          <w:rPr>
            <w:rStyle w:val="Hyperlink"/>
            <w:rFonts w:ascii="Times New Roman" w:hAnsi="Times New Roman" w:cs="Times New Roman"/>
            <w:sz w:val="24"/>
            <w:szCs w:val="24"/>
          </w:rPr>
          <w:t>Encuesta</w:t>
        </w:r>
        <w:r w:rsidRPr="00EC0396">
          <w:rPr>
            <w:rStyle w:val="Hyperlink"/>
            <w:rFonts w:ascii="Times New Roman" w:hAnsi="Times New Roman" w:cs="Times New Roman"/>
            <w:sz w:val="24"/>
            <w:szCs w:val="24"/>
          </w:rPr>
          <w:t xml:space="preserve"> </w:t>
        </w:r>
        <w:r w:rsidRPr="00EC0396">
          <w:rPr>
            <w:rStyle w:val="Hyperlink"/>
            <w:rFonts w:ascii="Times New Roman" w:hAnsi="Times New Roman" w:cs="Times New Roman"/>
            <w:sz w:val="24"/>
            <w:szCs w:val="24"/>
          </w:rPr>
          <w:t>sobre equipamiento y uso de tecnología de la información y comunicación de los hogares</w:t>
        </w:r>
      </w:hyperlink>
      <w:r w:rsidRPr="008F144C">
        <w:rPr>
          <w:rFonts w:ascii="Times New Roman" w:hAnsi="Times New Roman" w:cs="Times New Roman"/>
          <w:sz w:val="24"/>
          <w:szCs w:val="24"/>
        </w:rPr>
        <w:t xml:space="preserve"> que realiza el INE de forma trimestral.  </w:t>
      </w:r>
    </w:p>
    <w:p w:rsidR="001F40C7" w:rsidRPr="008F144C" w:rsidRDefault="001F40C7" w:rsidP="008F144C">
      <w:pPr>
        <w:jc w:val="both"/>
        <w:rPr>
          <w:rFonts w:ascii="Times New Roman" w:hAnsi="Times New Roman" w:cs="Times New Roman"/>
          <w:sz w:val="24"/>
          <w:szCs w:val="24"/>
        </w:rPr>
      </w:pPr>
      <w:r w:rsidRPr="008F144C">
        <w:rPr>
          <w:rFonts w:ascii="Times New Roman" w:hAnsi="Times New Roman" w:cs="Times New Roman"/>
          <w:sz w:val="24"/>
          <w:szCs w:val="24"/>
        </w:rPr>
        <w:t>En cuanto a los datos sobre preocupación por la privacidad, hemos tenido en cuenta la información que nos da la mencionada encuesta de Navegantes en la Red. Es importante reseñar que esta encuesta, que es ya una referencia en el sector, empieza a preguntar cuestiones sobre la privacidad</w:t>
      </w:r>
      <w:r w:rsidR="003B35A4" w:rsidRPr="008F144C">
        <w:rPr>
          <w:rFonts w:ascii="Times New Roman" w:hAnsi="Times New Roman" w:cs="Times New Roman"/>
          <w:sz w:val="24"/>
          <w:szCs w:val="24"/>
        </w:rPr>
        <w:t xml:space="preserve"> de forma más explícita con la generalización en el uso de las redes sociales. </w:t>
      </w:r>
      <w:r w:rsidRPr="008F144C">
        <w:rPr>
          <w:rFonts w:ascii="Times New Roman" w:hAnsi="Times New Roman" w:cs="Times New Roman"/>
          <w:sz w:val="24"/>
          <w:szCs w:val="24"/>
        </w:rPr>
        <w:t xml:space="preserve"> </w:t>
      </w:r>
    </w:p>
    <w:p w:rsidR="003B35A4" w:rsidRDefault="003B35A4" w:rsidP="008F144C">
      <w:pPr>
        <w:jc w:val="both"/>
        <w:rPr>
          <w:rFonts w:ascii="Times New Roman" w:hAnsi="Times New Roman" w:cs="Times New Roman"/>
          <w:sz w:val="24"/>
          <w:szCs w:val="24"/>
        </w:rPr>
      </w:pPr>
      <w:r w:rsidRPr="008F144C">
        <w:rPr>
          <w:rFonts w:ascii="Times New Roman" w:hAnsi="Times New Roman" w:cs="Times New Roman"/>
          <w:sz w:val="24"/>
          <w:szCs w:val="24"/>
        </w:rPr>
        <w:t xml:space="preserve">Por otra parte, en las memorias del </w:t>
      </w:r>
      <w:hyperlink r:id="rId7" w:history="1">
        <w:r w:rsidRPr="00EC0396">
          <w:rPr>
            <w:rStyle w:val="Hyperlink"/>
            <w:rFonts w:ascii="Times New Roman" w:hAnsi="Times New Roman" w:cs="Times New Roman"/>
            <w:sz w:val="24"/>
            <w:szCs w:val="24"/>
          </w:rPr>
          <w:t>Consejo de consumidores y Usuarios</w:t>
        </w:r>
      </w:hyperlink>
      <w:r w:rsidRPr="008F144C">
        <w:rPr>
          <w:rFonts w:ascii="Times New Roman" w:hAnsi="Times New Roman" w:cs="Times New Roman"/>
          <w:sz w:val="24"/>
          <w:szCs w:val="24"/>
        </w:rPr>
        <w:t xml:space="preserve"> hemos tenido acceso a las denuncias y reclamaciones que hacen los usuarios en relación a asuntos que tienen que ver con datos personales. </w:t>
      </w:r>
    </w:p>
    <w:p w:rsidR="00731D54" w:rsidRPr="008F144C" w:rsidRDefault="00731D54" w:rsidP="008F144C">
      <w:pPr>
        <w:jc w:val="both"/>
        <w:rPr>
          <w:rFonts w:ascii="Times New Roman" w:hAnsi="Times New Roman" w:cs="Times New Roman"/>
          <w:sz w:val="24"/>
          <w:szCs w:val="24"/>
        </w:rPr>
      </w:pPr>
      <w:r>
        <w:rPr>
          <w:rFonts w:ascii="Times New Roman" w:hAnsi="Times New Roman" w:cs="Times New Roman"/>
          <w:sz w:val="24"/>
          <w:szCs w:val="24"/>
        </w:rPr>
        <w:t>Asimismo, hemos elabor</w:t>
      </w:r>
      <w:r w:rsidR="005A2244">
        <w:rPr>
          <w:rFonts w:ascii="Times New Roman" w:hAnsi="Times New Roman" w:cs="Times New Roman"/>
          <w:sz w:val="24"/>
          <w:szCs w:val="24"/>
        </w:rPr>
        <w:t>ado un</w:t>
      </w:r>
      <w:r w:rsidR="0056237C">
        <w:rPr>
          <w:rFonts w:ascii="Times New Roman" w:hAnsi="Times New Roman" w:cs="Times New Roman"/>
          <w:sz w:val="24"/>
          <w:szCs w:val="24"/>
        </w:rPr>
        <w:t xml:space="preserve"> pequeño</w:t>
      </w:r>
      <w:r>
        <w:rPr>
          <w:rFonts w:ascii="Times New Roman" w:hAnsi="Times New Roman" w:cs="Times New Roman"/>
          <w:sz w:val="24"/>
          <w:szCs w:val="24"/>
        </w:rPr>
        <w:t xml:space="preserve"> sondeo para conocer mejor el entorno en el que nos movemos. Las conclusiones no se pueden generalizar ya que no</w:t>
      </w:r>
      <w:r w:rsidR="0056237C">
        <w:rPr>
          <w:rFonts w:ascii="Times New Roman" w:hAnsi="Times New Roman" w:cs="Times New Roman"/>
          <w:sz w:val="24"/>
          <w:szCs w:val="24"/>
        </w:rPr>
        <w:t xml:space="preserve"> se</w:t>
      </w:r>
      <w:r>
        <w:rPr>
          <w:rFonts w:ascii="Times New Roman" w:hAnsi="Times New Roman" w:cs="Times New Roman"/>
          <w:sz w:val="24"/>
          <w:szCs w:val="24"/>
        </w:rPr>
        <w:t xml:space="preserve"> cumple con el rigor de muestreo de una encuesta profesional pero hemos querido conocer un poco qué percepción </w:t>
      </w:r>
      <w:r w:rsidR="008B4636">
        <w:rPr>
          <w:rFonts w:ascii="Times New Roman" w:hAnsi="Times New Roman" w:cs="Times New Roman"/>
          <w:sz w:val="24"/>
          <w:szCs w:val="24"/>
        </w:rPr>
        <w:t>tiene nuestro entorno en relació</w:t>
      </w:r>
      <w:r>
        <w:rPr>
          <w:rFonts w:ascii="Times New Roman" w:hAnsi="Times New Roman" w:cs="Times New Roman"/>
          <w:sz w:val="24"/>
          <w:szCs w:val="24"/>
        </w:rPr>
        <w:t>n a</w:t>
      </w:r>
      <w:r w:rsidR="0056237C">
        <w:rPr>
          <w:rFonts w:ascii="Times New Roman" w:hAnsi="Times New Roman" w:cs="Times New Roman"/>
          <w:sz w:val="24"/>
          <w:szCs w:val="24"/>
        </w:rPr>
        <w:t xml:space="preserve"> la privacidad y las empresas. L</w:t>
      </w:r>
      <w:r>
        <w:rPr>
          <w:rFonts w:ascii="Times New Roman" w:hAnsi="Times New Roman" w:cs="Times New Roman"/>
          <w:sz w:val="24"/>
          <w:szCs w:val="24"/>
        </w:rPr>
        <w:t>as conclusiones son las que aparecen en el apartado</w:t>
      </w:r>
      <w:r w:rsidR="008B4636">
        <w:rPr>
          <w:rFonts w:ascii="Times New Roman" w:hAnsi="Times New Roman" w:cs="Times New Roman"/>
          <w:sz w:val="24"/>
          <w:szCs w:val="24"/>
        </w:rPr>
        <w:t xml:space="preserve">. Para </w:t>
      </w:r>
      <w:r w:rsidR="0056237C">
        <w:rPr>
          <w:rFonts w:ascii="Times New Roman" w:hAnsi="Times New Roman" w:cs="Times New Roman"/>
          <w:sz w:val="24"/>
          <w:szCs w:val="24"/>
        </w:rPr>
        <w:t>realizarla hemos usado</w:t>
      </w:r>
      <w:r w:rsidR="008B4636">
        <w:rPr>
          <w:rFonts w:ascii="Times New Roman" w:hAnsi="Times New Roman" w:cs="Times New Roman"/>
          <w:sz w:val="24"/>
          <w:szCs w:val="24"/>
        </w:rPr>
        <w:t xml:space="preserve"> </w:t>
      </w:r>
      <w:hyperlink r:id="rId8" w:history="1">
        <w:r w:rsidR="008B4636" w:rsidRPr="008B4636">
          <w:rPr>
            <w:rStyle w:val="Hyperlink"/>
            <w:rFonts w:ascii="Times New Roman" w:hAnsi="Times New Roman" w:cs="Times New Roman"/>
            <w:sz w:val="24"/>
            <w:szCs w:val="24"/>
          </w:rPr>
          <w:t>Tyform</w:t>
        </w:r>
        <w:bookmarkStart w:id="0" w:name="_GoBack"/>
        <w:bookmarkEnd w:id="0"/>
      </w:hyperlink>
      <w:r w:rsidR="008B4636">
        <w:rPr>
          <w:rFonts w:ascii="Times New Roman" w:hAnsi="Times New Roman" w:cs="Times New Roman"/>
          <w:sz w:val="24"/>
          <w:szCs w:val="24"/>
        </w:rPr>
        <w:t xml:space="preserve"> y la hemos lanzado a través de redes sociales y contactos personales durante 15 días obteniendo 218 respuestas. </w:t>
      </w:r>
    </w:p>
    <w:p w:rsidR="007E6513" w:rsidRPr="008F144C" w:rsidRDefault="007E6513" w:rsidP="008F144C">
      <w:pPr>
        <w:jc w:val="both"/>
        <w:rPr>
          <w:rFonts w:ascii="Times New Roman" w:hAnsi="Times New Roman" w:cs="Times New Roman"/>
          <w:sz w:val="24"/>
          <w:szCs w:val="24"/>
        </w:rPr>
      </w:pPr>
      <w:r w:rsidRPr="008F144C">
        <w:rPr>
          <w:rFonts w:ascii="Times New Roman" w:hAnsi="Times New Roman" w:cs="Times New Roman"/>
          <w:sz w:val="24"/>
          <w:szCs w:val="24"/>
        </w:rPr>
        <w:t xml:space="preserve">Por último, si bien </w:t>
      </w:r>
      <w:hyperlink r:id="rId9" w:history="1">
        <w:r w:rsidRPr="004735D2">
          <w:rPr>
            <w:rStyle w:val="Hyperlink"/>
            <w:rFonts w:ascii="Times New Roman" w:hAnsi="Times New Roman" w:cs="Times New Roman"/>
            <w:sz w:val="24"/>
            <w:szCs w:val="24"/>
          </w:rPr>
          <w:t>Amnistía Internacional</w:t>
        </w:r>
      </w:hyperlink>
      <w:r w:rsidRPr="008F144C">
        <w:rPr>
          <w:rFonts w:ascii="Times New Roman" w:hAnsi="Times New Roman" w:cs="Times New Roman"/>
          <w:sz w:val="24"/>
          <w:szCs w:val="24"/>
        </w:rPr>
        <w:t xml:space="preserve"> no tiene datos concretos para España sobre vulneraciones al derecho a la intimidad sí que nos han facilitado los resultados de la encuesta que realizaron sobre vigilancia masiva, asunto en el que están muy implicados. </w:t>
      </w:r>
    </w:p>
    <w:p w:rsidR="003B35A4" w:rsidRPr="008F144C" w:rsidRDefault="003B35A4" w:rsidP="008F144C">
      <w:pPr>
        <w:jc w:val="both"/>
        <w:rPr>
          <w:rFonts w:ascii="Times New Roman" w:hAnsi="Times New Roman" w:cs="Times New Roman"/>
          <w:sz w:val="24"/>
          <w:szCs w:val="24"/>
        </w:rPr>
      </w:pPr>
      <w:r w:rsidRPr="008F144C">
        <w:rPr>
          <w:rFonts w:ascii="Times New Roman" w:hAnsi="Times New Roman" w:cs="Times New Roman"/>
          <w:sz w:val="24"/>
          <w:szCs w:val="24"/>
        </w:rPr>
        <w:lastRenderedPageBreak/>
        <w:t>En cuanto al apartado CIFRAS COJAS nos hemos basados en dos fuentes: las memorias de la AEPD que son bastante detalladas. Aunque no están disponibles en formatos amigables</w:t>
      </w:r>
      <w:r w:rsidR="0006275F">
        <w:rPr>
          <w:rFonts w:ascii="Times New Roman" w:hAnsi="Times New Roman" w:cs="Times New Roman"/>
          <w:sz w:val="24"/>
          <w:szCs w:val="24"/>
        </w:rPr>
        <w:t>, h</w:t>
      </w:r>
      <w:r w:rsidRPr="008F144C">
        <w:rPr>
          <w:rFonts w:ascii="Times New Roman" w:hAnsi="Times New Roman" w:cs="Times New Roman"/>
          <w:sz w:val="24"/>
          <w:szCs w:val="24"/>
        </w:rPr>
        <w:t>a sido posible copiar tablas de PDF a Excel. Esto ha facilitado enormemente la tarea. Por el contrario, l</w:t>
      </w:r>
      <w:r w:rsidR="007E6513" w:rsidRPr="008F144C">
        <w:rPr>
          <w:rFonts w:ascii="Times New Roman" w:hAnsi="Times New Roman" w:cs="Times New Roman"/>
          <w:sz w:val="24"/>
          <w:szCs w:val="24"/>
        </w:rPr>
        <w:t xml:space="preserve">os </w:t>
      </w:r>
      <w:hyperlink r:id="rId10" w:history="1">
        <w:r w:rsidR="007E6513" w:rsidRPr="004735D2">
          <w:rPr>
            <w:rStyle w:val="Hyperlink"/>
            <w:rFonts w:ascii="Times New Roman" w:hAnsi="Times New Roman" w:cs="Times New Roman"/>
            <w:sz w:val="24"/>
            <w:szCs w:val="24"/>
          </w:rPr>
          <w:t>Informes de Cibercriminalidad</w:t>
        </w:r>
      </w:hyperlink>
      <w:r w:rsidRPr="008F144C">
        <w:rPr>
          <w:rFonts w:ascii="Times New Roman" w:hAnsi="Times New Roman" w:cs="Times New Roman"/>
          <w:sz w:val="24"/>
          <w:szCs w:val="24"/>
        </w:rPr>
        <w:t xml:space="preserve"> del Ministerio del Interior, aunque son un gran avance en </w:t>
      </w:r>
      <w:r w:rsidR="007E6513" w:rsidRPr="008F144C">
        <w:rPr>
          <w:rFonts w:ascii="Times New Roman" w:hAnsi="Times New Roman" w:cs="Times New Roman"/>
          <w:sz w:val="24"/>
          <w:szCs w:val="24"/>
        </w:rPr>
        <w:t>relación</w:t>
      </w:r>
      <w:r w:rsidRPr="008F144C">
        <w:rPr>
          <w:rFonts w:ascii="Times New Roman" w:hAnsi="Times New Roman" w:cs="Times New Roman"/>
          <w:sz w:val="24"/>
          <w:szCs w:val="24"/>
        </w:rPr>
        <w:t xml:space="preserve"> a otros años, no nos dan datos del todo claros para el común de los mortales. Si bien, mucha de esa información está en Excel, hay otra que solo está disponible en PDF. Sin embargo, el principal escollo</w:t>
      </w:r>
      <w:r w:rsidR="007E6513" w:rsidRPr="008F144C">
        <w:rPr>
          <w:rFonts w:ascii="Times New Roman" w:hAnsi="Times New Roman" w:cs="Times New Roman"/>
          <w:sz w:val="24"/>
          <w:szCs w:val="24"/>
        </w:rPr>
        <w:t xml:space="preserve"> es que </w:t>
      </w:r>
      <w:r w:rsidRPr="008F144C">
        <w:rPr>
          <w:rFonts w:ascii="Times New Roman" w:hAnsi="Times New Roman" w:cs="Times New Roman"/>
          <w:sz w:val="24"/>
          <w:szCs w:val="24"/>
        </w:rPr>
        <w:t xml:space="preserve"> </w:t>
      </w:r>
      <w:r w:rsidR="007E6513" w:rsidRPr="008F144C">
        <w:rPr>
          <w:rFonts w:ascii="Times New Roman" w:hAnsi="Times New Roman" w:cs="Times New Roman"/>
          <w:sz w:val="24"/>
          <w:szCs w:val="24"/>
        </w:rPr>
        <w:t xml:space="preserve">estos informes se empezaron a elaborar en el año 2013 por lo que no contamos con muchos años para analizar. Por otra parte, la información contenida no es la misma para todos los años por lo que es difícil  obtener datos de evolución. </w:t>
      </w:r>
    </w:p>
    <w:p w:rsidR="007E6513" w:rsidRDefault="007E6513" w:rsidP="008F144C">
      <w:pPr>
        <w:jc w:val="both"/>
        <w:rPr>
          <w:rFonts w:ascii="Times New Roman" w:hAnsi="Times New Roman" w:cs="Times New Roman"/>
          <w:sz w:val="24"/>
          <w:szCs w:val="24"/>
        </w:rPr>
      </w:pPr>
      <w:r w:rsidRPr="008F144C">
        <w:rPr>
          <w:rFonts w:ascii="Times New Roman" w:hAnsi="Times New Roman" w:cs="Times New Roman"/>
          <w:sz w:val="24"/>
          <w:szCs w:val="24"/>
        </w:rPr>
        <w:t>Hemos complementado esta información con una entrevista a un experto en protección de datos que se ofreció a ser entrevistado. Hemos incluido esta entrevista porque nos parece que es didáctica y acerca e</w:t>
      </w:r>
      <w:r w:rsidR="004735D2">
        <w:rPr>
          <w:rFonts w:ascii="Times New Roman" w:hAnsi="Times New Roman" w:cs="Times New Roman"/>
          <w:sz w:val="24"/>
          <w:szCs w:val="24"/>
        </w:rPr>
        <w:t>n un lenguaje llano las distin</w:t>
      </w:r>
      <w:r w:rsidRPr="008F144C">
        <w:rPr>
          <w:rFonts w:ascii="Times New Roman" w:hAnsi="Times New Roman" w:cs="Times New Roman"/>
          <w:sz w:val="24"/>
          <w:szCs w:val="24"/>
        </w:rPr>
        <w:t xml:space="preserve">tas dimensiones de la privacidad. </w:t>
      </w:r>
    </w:p>
    <w:p w:rsidR="003F50DB" w:rsidRPr="008F144C" w:rsidRDefault="003F50DB" w:rsidP="008F144C">
      <w:pPr>
        <w:jc w:val="both"/>
        <w:rPr>
          <w:rFonts w:ascii="Times New Roman" w:hAnsi="Times New Roman" w:cs="Times New Roman"/>
          <w:sz w:val="24"/>
          <w:szCs w:val="24"/>
        </w:rPr>
      </w:pPr>
      <w:r>
        <w:rPr>
          <w:rFonts w:ascii="Times New Roman" w:hAnsi="Times New Roman" w:cs="Times New Roman"/>
          <w:sz w:val="24"/>
          <w:szCs w:val="24"/>
        </w:rPr>
        <w:t xml:space="preserve">Para el GLOSARIO, hemos tenido en cuenta los términos que nos parecen cruciales para entender la cuestión de la privacidad. Evidentemente </w:t>
      </w:r>
      <w:r w:rsidR="000E024B">
        <w:rPr>
          <w:rFonts w:ascii="Times New Roman" w:hAnsi="Times New Roman" w:cs="Times New Roman"/>
          <w:sz w:val="24"/>
          <w:szCs w:val="24"/>
        </w:rPr>
        <w:t>hemos tenido que ceñirnos a la</w:t>
      </w:r>
      <w:r>
        <w:rPr>
          <w:rFonts w:ascii="Times New Roman" w:hAnsi="Times New Roman" w:cs="Times New Roman"/>
          <w:sz w:val="24"/>
          <w:szCs w:val="24"/>
        </w:rPr>
        <w:t>s</w:t>
      </w:r>
      <w:r w:rsidR="000E024B">
        <w:rPr>
          <w:rFonts w:ascii="Times New Roman" w:hAnsi="Times New Roman" w:cs="Times New Roman"/>
          <w:sz w:val="24"/>
          <w:szCs w:val="24"/>
        </w:rPr>
        <w:t xml:space="preserve"> palabras</w:t>
      </w:r>
      <w:r>
        <w:rPr>
          <w:rFonts w:ascii="Times New Roman" w:hAnsi="Times New Roman" w:cs="Times New Roman"/>
          <w:sz w:val="24"/>
          <w:szCs w:val="24"/>
        </w:rPr>
        <w:t xml:space="preserve"> que hemos considerado más relevantes aunque esta lista es </w:t>
      </w:r>
      <w:r w:rsidR="0085232C">
        <w:rPr>
          <w:rFonts w:ascii="Times New Roman" w:hAnsi="Times New Roman" w:cs="Times New Roman"/>
          <w:sz w:val="24"/>
          <w:szCs w:val="24"/>
        </w:rPr>
        <w:t>susceptible</w:t>
      </w:r>
      <w:r>
        <w:rPr>
          <w:rFonts w:ascii="Times New Roman" w:hAnsi="Times New Roman" w:cs="Times New Roman"/>
          <w:sz w:val="24"/>
          <w:szCs w:val="24"/>
        </w:rPr>
        <w:t xml:space="preserve"> de ser ampliada</w:t>
      </w:r>
      <w:r w:rsidR="000E024B">
        <w:rPr>
          <w:rFonts w:ascii="Times New Roman" w:hAnsi="Times New Roman" w:cs="Times New Roman"/>
          <w:sz w:val="24"/>
          <w:szCs w:val="24"/>
        </w:rPr>
        <w:t xml:space="preserve"> y no deja de ser arbitraria</w:t>
      </w:r>
      <w:r>
        <w:rPr>
          <w:rFonts w:ascii="Times New Roman" w:hAnsi="Times New Roman" w:cs="Times New Roman"/>
          <w:sz w:val="24"/>
          <w:szCs w:val="24"/>
        </w:rPr>
        <w:t>. No hemos querido ser demasiado jurídicos ya que entendemos que la privacidad tiene diversas dimensiones y no todas ellas pasan por el derecho. Simplemente, hemos querido ser didácticos con el lector</w:t>
      </w:r>
      <w:r w:rsidR="000E024B">
        <w:rPr>
          <w:rFonts w:ascii="Times New Roman" w:hAnsi="Times New Roman" w:cs="Times New Roman"/>
          <w:sz w:val="24"/>
          <w:szCs w:val="24"/>
        </w:rPr>
        <w:t xml:space="preserve"> novato</w:t>
      </w:r>
      <w:r>
        <w:rPr>
          <w:rFonts w:ascii="Times New Roman" w:hAnsi="Times New Roman" w:cs="Times New Roman"/>
          <w:sz w:val="24"/>
          <w:szCs w:val="24"/>
        </w:rPr>
        <w:t xml:space="preserve">.  </w:t>
      </w:r>
    </w:p>
    <w:p w:rsidR="00812D68" w:rsidRPr="008F144C" w:rsidRDefault="00812D68" w:rsidP="008F144C">
      <w:pPr>
        <w:jc w:val="both"/>
        <w:rPr>
          <w:rFonts w:ascii="Times New Roman" w:hAnsi="Times New Roman" w:cs="Times New Roman"/>
          <w:sz w:val="24"/>
          <w:szCs w:val="24"/>
        </w:rPr>
      </w:pPr>
      <w:r w:rsidRPr="008F144C">
        <w:rPr>
          <w:rFonts w:ascii="Times New Roman" w:hAnsi="Times New Roman" w:cs="Times New Roman"/>
          <w:sz w:val="24"/>
          <w:szCs w:val="24"/>
        </w:rPr>
        <w:t>Además, hemos contactado con distintos profesionales y asociaciones que han complementado</w:t>
      </w:r>
      <w:r w:rsidR="0006275F">
        <w:rPr>
          <w:rFonts w:ascii="Times New Roman" w:hAnsi="Times New Roman" w:cs="Times New Roman"/>
          <w:sz w:val="24"/>
          <w:szCs w:val="24"/>
        </w:rPr>
        <w:t xml:space="preserve"> la información de</w:t>
      </w:r>
      <w:r w:rsidRPr="008F144C">
        <w:rPr>
          <w:rFonts w:ascii="Times New Roman" w:hAnsi="Times New Roman" w:cs="Times New Roman"/>
          <w:sz w:val="24"/>
          <w:szCs w:val="24"/>
        </w:rPr>
        <w:t xml:space="preserve"> este proyecto </w:t>
      </w:r>
      <w:r w:rsidR="008F144C" w:rsidRPr="008F144C">
        <w:rPr>
          <w:rFonts w:ascii="Times New Roman" w:hAnsi="Times New Roman" w:cs="Times New Roman"/>
          <w:sz w:val="24"/>
          <w:szCs w:val="24"/>
        </w:rPr>
        <w:t>así</w:t>
      </w:r>
      <w:r w:rsidRPr="008F144C">
        <w:rPr>
          <w:rFonts w:ascii="Times New Roman" w:hAnsi="Times New Roman" w:cs="Times New Roman"/>
          <w:sz w:val="24"/>
          <w:szCs w:val="24"/>
        </w:rPr>
        <w:t xml:space="preserve"> como también hemos consultado informes y bibliografía. </w:t>
      </w:r>
      <w:r w:rsidR="000E024B">
        <w:rPr>
          <w:rFonts w:ascii="Times New Roman" w:hAnsi="Times New Roman" w:cs="Times New Roman"/>
          <w:sz w:val="24"/>
          <w:szCs w:val="24"/>
        </w:rPr>
        <w:t>Los mismos</w:t>
      </w:r>
      <w:r w:rsidRPr="008F144C">
        <w:rPr>
          <w:rFonts w:ascii="Times New Roman" w:hAnsi="Times New Roman" w:cs="Times New Roman"/>
          <w:sz w:val="24"/>
          <w:szCs w:val="24"/>
        </w:rPr>
        <w:t xml:space="preserve"> se citan en los artículos. </w:t>
      </w:r>
    </w:p>
    <w:p w:rsidR="007E6513" w:rsidRPr="008F144C" w:rsidRDefault="007E6513" w:rsidP="008F144C">
      <w:pPr>
        <w:jc w:val="both"/>
        <w:rPr>
          <w:rFonts w:ascii="Times New Roman" w:hAnsi="Times New Roman" w:cs="Times New Roman"/>
          <w:sz w:val="24"/>
          <w:szCs w:val="24"/>
        </w:rPr>
      </w:pPr>
      <w:r w:rsidRPr="008F144C">
        <w:rPr>
          <w:rFonts w:ascii="Times New Roman" w:hAnsi="Times New Roman" w:cs="Times New Roman"/>
          <w:sz w:val="24"/>
          <w:szCs w:val="24"/>
        </w:rPr>
        <w:t xml:space="preserve">En cuanto a la parte técnica, hemos utilizado una plantilla de </w:t>
      </w:r>
      <w:hyperlink r:id="rId11" w:history="1">
        <w:r w:rsidRPr="004735D2">
          <w:rPr>
            <w:rStyle w:val="Hyperlink"/>
            <w:rFonts w:ascii="Times New Roman" w:hAnsi="Times New Roman" w:cs="Times New Roman"/>
            <w:sz w:val="24"/>
            <w:szCs w:val="24"/>
          </w:rPr>
          <w:t>HTML5</w:t>
        </w:r>
      </w:hyperlink>
      <w:r w:rsidRPr="008F144C">
        <w:rPr>
          <w:rFonts w:ascii="Times New Roman" w:hAnsi="Times New Roman" w:cs="Times New Roman"/>
          <w:sz w:val="24"/>
          <w:szCs w:val="24"/>
        </w:rPr>
        <w:t xml:space="preserve"> que nos ha parecido fácil e intuitiva. Para los gráficos hemos utilizado </w:t>
      </w:r>
      <w:hyperlink r:id="rId12" w:history="1">
        <w:r w:rsidRPr="004735D2">
          <w:rPr>
            <w:rStyle w:val="Hyperlink"/>
            <w:rFonts w:ascii="Times New Roman" w:hAnsi="Times New Roman" w:cs="Times New Roman"/>
            <w:sz w:val="24"/>
            <w:szCs w:val="24"/>
          </w:rPr>
          <w:t>Infogr.am</w:t>
        </w:r>
      </w:hyperlink>
      <w:r w:rsidRPr="008F144C">
        <w:rPr>
          <w:rFonts w:ascii="Times New Roman" w:hAnsi="Times New Roman" w:cs="Times New Roman"/>
          <w:sz w:val="24"/>
          <w:szCs w:val="24"/>
        </w:rPr>
        <w:t xml:space="preserve">. La idea central fue intentar que haya la menor cantidad de elementos visuales haciendo fácil para el lector llegar a la información deseada. La misma, además, ha sido fragmentada en secciones que hemos intentado que no sean excesivamente largas, teniendo en cuenta además que cada vez más los lectores acceden a contenido web a través de dispositivos móviles. Los apartados hemos intentado que sean lo más minimalistas y explicativos posibles siendo este asunto especialmente difícil. </w:t>
      </w:r>
    </w:p>
    <w:p w:rsidR="007E6513" w:rsidRPr="008F144C" w:rsidRDefault="007E6513" w:rsidP="008F144C">
      <w:pPr>
        <w:jc w:val="both"/>
        <w:rPr>
          <w:rFonts w:ascii="Times New Roman" w:hAnsi="Times New Roman" w:cs="Times New Roman"/>
          <w:sz w:val="24"/>
          <w:szCs w:val="24"/>
        </w:rPr>
      </w:pPr>
      <w:r w:rsidRPr="008F144C">
        <w:rPr>
          <w:rFonts w:ascii="Times New Roman" w:hAnsi="Times New Roman" w:cs="Times New Roman"/>
          <w:sz w:val="24"/>
          <w:szCs w:val="24"/>
        </w:rPr>
        <w:t xml:space="preserve"> </w:t>
      </w:r>
    </w:p>
    <w:sectPr w:rsidR="007E6513" w:rsidRPr="008F14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FCD"/>
    <w:rsid w:val="0006275F"/>
    <w:rsid w:val="000E024B"/>
    <w:rsid w:val="001F40C7"/>
    <w:rsid w:val="0029144A"/>
    <w:rsid w:val="003B35A4"/>
    <w:rsid w:val="003F50DB"/>
    <w:rsid w:val="004735D2"/>
    <w:rsid w:val="0056237C"/>
    <w:rsid w:val="005A2244"/>
    <w:rsid w:val="005D4FCD"/>
    <w:rsid w:val="00731D54"/>
    <w:rsid w:val="007E6513"/>
    <w:rsid w:val="007F590E"/>
    <w:rsid w:val="00812D68"/>
    <w:rsid w:val="0085232C"/>
    <w:rsid w:val="008B4636"/>
    <w:rsid w:val="008F144C"/>
    <w:rsid w:val="00A12230"/>
    <w:rsid w:val="00A41B7E"/>
    <w:rsid w:val="00AC2AE7"/>
    <w:rsid w:val="00EA65DC"/>
    <w:rsid w:val="00EC03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4F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FC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EC0396"/>
    <w:rPr>
      <w:color w:val="0000FF" w:themeColor="hyperlink"/>
      <w:u w:val="single"/>
    </w:rPr>
  </w:style>
  <w:style w:type="character" w:styleId="FollowedHyperlink">
    <w:name w:val="FollowedHyperlink"/>
    <w:basedOn w:val="DefaultParagraphFont"/>
    <w:uiPriority w:val="99"/>
    <w:semiHidden/>
    <w:unhideWhenUsed/>
    <w:rsid w:val="00EC039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4F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FC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EC0396"/>
    <w:rPr>
      <w:color w:val="0000FF" w:themeColor="hyperlink"/>
      <w:u w:val="single"/>
    </w:rPr>
  </w:style>
  <w:style w:type="character" w:styleId="FollowedHyperlink">
    <w:name w:val="FollowedHyperlink"/>
    <w:basedOn w:val="DefaultParagraphFont"/>
    <w:uiPriority w:val="99"/>
    <w:semiHidden/>
    <w:unhideWhenUsed/>
    <w:rsid w:val="00EC039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ypeform.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onsumo-ccu.es/memorias.asp" TargetMode="External"/><Relationship Id="rId12" Type="http://schemas.openxmlformats.org/officeDocument/2006/relationships/hyperlink" Target="https://infogr.a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ine.es/dyngs/INEbase/es/operacion.htm?c=Estadistica_C&amp;cid=1254736176741&amp;menu=ultiDatos&amp;idp=1254735976608" TargetMode="External"/><Relationship Id="rId11" Type="http://schemas.openxmlformats.org/officeDocument/2006/relationships/hyperlink" Target="https://html5up.net/future-imperfect" TargetMode="External"/><Relationship Id="rId5" Type="http://schemas.openxmlformats.org/officeDocument/2006/relationships/hyperlink" Target="http://www.aimc.es/-Navegantes-en-la-Red-.html" TargetMode="External"/><Relationship Id="rId10" Type="http://schemas.openxmlformats.org/officeDocument/2006/relationships/hyperlink" Target="http://www.interior.gob.es/documents/10180/3066430/Informe+Cibercriminalidad+2015.pdf/c10f398a-8552-430c-9b7f-81d9cc8e751b" TargetMode="External"/><Relationship Id="rId4" Type="http://schemas.openxmlformats.org/officeDocument/2006/relationships/webSettings" Target="webSettings.xml"/><Relationship Id="rId9" Type="http://schemas.openxmlformats.org/officeDocument/2006/relationships/hyperlink" Target="https://www.es.amnesty.org/en-que-estamos/temas/vigilancia-masiv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1341</TotalTime>
  <Pages>2</Pages>
  <Words>878</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Silvia Zuleta Romano</dc:creator>
  <cp:lastModifiedBy>Silvia Zuleta Romano</cp:lastModifiedBy>
  <cp:revision>32</cp:revision>
  <cp:lastPrinted>2016-11-28T13:44:00Z</cp:lastPrinted>
  <dcterms:created xsi:type="dcterms:W3CDTF">2016-11-26T16:48:00Z</dcterms:created>
  <dcterms:modified xsi:type="dcterms:W3CDTF">2016-11-28T14:01:00Z</dcterms:modified>
</cp:coreProperties>
</file>