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06B25331"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022E2DEF" w14:textId="77777777" w:rsidR="00723360" w:rsidRDefault="00723360" w:rsidP="00FD63BE">
      <w:pPr>
        <w:rPr>
          <w:rFonts w:ascii="Avenir Book" w:hAnsi="Avenir Book"/>
          <w:lang w:val="en-US"/>
        </w:rPr>
      </w:pPr>
      <w:r>
        <w:rPr>
          <w:rFonts w:ascii="Avenir Book" w:hAnsi="Avenir Book"/>
          <w:lang w:val="en-US"/>
        </w:rPr>
        <w:t>• [HYPOTHESE] Aluchiabanis: probablement Alibanis, q.v.</w:t>
      </w:r>
    </w:p>
    <w:p w14:paraId="40A4E6F7" w14:textId="77777777" w:rsidR="00723360" w:rsidRDefault="00723360" w:rsidP="00FD63BE">
      <w:pPr>
        <w:rPr>
          <w:rFonts w:ascii="Avenir Book" w:hAnsi="Avenir Book"/>
          <w:lang w:val="en-US"/>
        </w:rPr>
      </w:pPr>
      <w:r>
        <w:rPr>
          <w:rFonts w:ascii="Avenir Book" w:hAnsi="Avenir Book"/>
          <w:lang w:val="en-US"/>
        </w:rPr>
        <w:t>• [HYPOTHESE] Amaril: esp. "amarillo"?</w:t>
      </w:r>
    </w:p>
    <w:p w14:paraId="113D73F8"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D969A3A" w14:textId="3D134EF9" w:rsidR="00723360" w:rsidRPr="00723360" w:rsidRDefault="00723360" w:rsidP="00723360">
      <w:pPr>
        <w:widowControl w:val="0"/>
        <w:autoSpaceDE w:val="0"/>
        <w:autoSpaceDN w:val="0"/>
        <w:adjustRightInd w:val="0"/>
        <w:rPr>
          <w:rFonts w:ascii="Avenir Book" w:hAnsi="Avenir Book" w:cs="Liberation San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15A79890" w14:textId="77777777" w:rsidR="00723360" w:rsidRPr="00252527" w:rsidRDefault="00723360">
      <w:pPr>
        <w:rPr>
          <w:rFonts w:ascii="Avenir Book" w:hAnsi="Avenir Book"/>
          <w:color w:val="000000"/>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9947898" w14:textId="77777777" w:rsidR="00723360" w:rsidRPr="000D73D7" w:rsidRDefault="00723360">
      <w:pPr>
        <w:rPr>
          <w:rFonts w:ascii="Avenir Book" w:hAnsi="Avenir Book"/>
          <w:color w:val="000000"/>
        </w:rPr>
      </w:pPr>
      <w:r>
        <w:rPr>
          <w:rFonts w:ascii="Avenir Book" w:hAnsi="Avenir Book"/>
          <w:color w:val="000000"/>
        </w:rPr>
        <w:t>• [HYPOTHESE] Panine : pour les étoffes, probablement une mauvaise lecture de "panne"</w:t>
      </w:r>
    </w:p>
    <w:p w14:paraId="2FE34679" w14:textId="77777777" w:rsidR="00723360" w:rsidRPr="002A2BA0" w:rsidRDefault="00723360" w:rsidP="00FD63BE">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C2B0E80" w14:textId="14C1D7C6" w:rsidR="005C1D06" w:rsidRDefault="005C1D06" w:rsidP="005C1D06">
      <w:pPr>
        <w:rPr>
          <w:rFonts w:ascii="Avenir Book" w:hAnsi="Avenir Book"/>
          <w:color w:val="000000"/>
        </w:rPr>
      </w:pPr>
      <w:r>
        <w:rPr>
          <w:rFonts w:ascii="Avenir Book" w:hAnsi="Avenir Book"/>
        </w:rPr>
        <w:t>• [INCONNU] A</w:t>
      </w:r>
      <w:r w:rsidR="00FF2173">
        <w:rPr>
          <w:rFonts w:ascii="Avenir Book" w:hAnsi="Avenir Book"/>
        </w:rPr>
        <w:t>ilor</w:t>
      </w:r>
      <w:r>
        <w:rPr>
          <w:rFonts w:ascii="Avenir Book" w:hAnsi="Avenir Book"/>
          <w:color w:val="000000"/>
        </w:rPr>
        <w:t xml:space="preserve"> </w:t>
      </w:r>
    </w:p>
    <w:p w14:paraId="167C16B1" w14:textId="6B417A68" w:rsidR="00AD0438" w:rsidRDefault="00AD0438" w:rsidP="00AD0438">
      <w:pPr>
        <w:rPr>
          <w:rFonts w:ascii="Avenir Book" w:hAnsi="Avenir Book"/>
          <w:color w:val="000000"/>
        </w:rPr>
      </w:pPr>
      <w:r>
        <w:rPr>
          <w:rFonts w:ascii="Avenir Book" w:hAnsi="Avenir Book"/>
        </w:rPr>
        <w:t>• [INCONNU] A</w:t>
      </w:r>
      <w:r w:rsidR="009E436E">
        <w:rPr>
          <w:rFonts w:ascii="Avenir Book" w:hAnsi="Avenir Book"/>
        </w:rPr>
        <w:t>llaya, Alaya, Alatia: forme choisie "allaya".</w:t>
      </w:r>
    </w:p>
    <w:p w14:paraId="0C74F091" w14:textId="2A0DCBE4" w:rsidR="00147C41" w:rsidRDefault="00147C41" w:rsidP="00147C41">
      <w:pPr>
        <w:rPr>
          <w:rFonts w:ascii="Avenir Book" w:hAnsi="Avenir Book"/>
          <w:color w:val="000000"/>
        </w:rPr>
      </w:pPr>
      <w:r>
        <w:rPr>
          <w:rFonts w:ascii="Avenir Book" w:hAnsi="Avenir Book"/>
        </w:rPr>
        <w:t>• [INCONNU] Alleaux</w:t>
      </w:r>
    </w:p>
    <w:p w14:paraId="44BE1C1D" w14:textId="34AB0693" w:rsidR="00D33B7B" w:rsidRPr="00D33B7B" w:rsidRDefault="00D33B7B" w:rsidP="00D33B7B">
      <w:pPr>
        <w:rPr>
          <w:rFonts w:ascii="Avenir Book" w:hAnsi="Avenir Book"/>
        </w:rPr>
      </w:pPr>
      <w:r>
        <w:rPr>
          <w:rFonts w:ascii="Avenir Book" w:hAnsi="Avenir Book"/>
        </w:rPr>
        <w:t>• [INCONNU] Alocir</w:t>
      </w:r>
    </w:p>
    <w:p w14:paraId="0B62C4F0" w14:textId="4C799F8E" w:rsidR="00C416B0" w:rsidRPr="00D33B7B" w:rsidRDefault="00C416B0" w:rsidP="00C416B0">
      <w:pPr>
        <w:rPr>
          <w:rFonts w:ascii="Avenir Book" w:hAnsi="Avenir Book"/>
        </w:rPr>
      </w:pPr>
      <w:r>
        <w:rPr>
          <w:rFonts w:ascii="Avenir Book" w:hAnsi="Avenir Book"/>
        </w:rPr>
        <w:t>• [INCONNU] Alvés</w:t>
      </w:r>
    </w:p>
    <w:p w14:paraId="1F65FE28" w14:textId="2ECCA028" w:rsidR="000729C0" w:rsidRDefault="000729C0" w:rsidP="000729C0">
      <w:pPr>
        <w:rPr>
          <w:rFonts w:ascii="Avenir Book" w:hAnsi="Avenir Book"/>
        </w:rPr>
      </w:pPr>
      <w:r>
        <w:rPr>
          <w:rFonts w:ascii="Avenir Book" w:hAnsi="Avenir Book"/>
        </w:rPr>
        <w:t>• [INCONNU] Ambrain</w:t>
      </w:r>
    </w:p>
    <w:p w14:paraId="17A6138A" w14:textId="783D993E" w:rsidR="0093470A" w:rsidRDefault="00730761" w:rsidP="000729C0">
      <w:pPr>
        <w:rPr>
          <w:rFonts w:ascii="Avenir Book" w:hAnsi="Avenir Book"/>
        </w:rPr>
      </w:pPr>
      <w:r>
        <w:rPr>
          <w:rFonts w:ascii="Avenir Book" w:hAnsi="Avenir Book"/>
        </w:rPr>
        <w:t>• [INCONNU] Amertis</w:t>
      </w:r>
    </w:p>
    <w:p w14:paraId="7464AE7F" w14:textId="5A9A7FB9" w:rsidR="005C5A68" w:rsidRDefault="005C5A68" w:rsidP="000729C0">
      <w:pPr>
        <w:rPr>
          <w:rFonts w:ascii="Avenir Book" w:hAnsi="Avenir Book"/>
        </w:rPr>
      </w:pPr>
      <w:r>
        <w:rPr>
          <w:rFonts w:ascii="Avenir Book" w:hAnsi="Avenir Book"/>
        </w:rPr>
        <w:t>• [INCONNU] Ami de toillé</w:t>
      </w:r>
    </w:p>
    <w:p w14:paraId="3FF662A4" w14:textId="53F28E96" w:rsidR="00B13FC2" w:rsidRPr="008A3CD3" w:rsidRDefault="008A3CD3"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F8CB0F6" w14:textId="236EEEA7" w:rsidR="0090184F" w:rsidRDefault="0090184F" w:rsidP="0090184F">
      <w:pPr>
        <w:rPr>
          <w:rFonts w:ascii="Avenir Book" w:hAnsi="Avenir Book"/>
        </w:rPr>
      </w:pPr>
      <w:r>
        <w:rPr>
          <w:rFonts w:ascii="Avenir Book" w:hAnsi="Avenir Book"/>
        </w:rPr>
        <w:t>• [INCONNU] Angélique du Rozème</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6C1B1925"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sidR="00A26325">
        <w:rPr>
          <w:rFonts w:ascii="Avenir Book" w:hAnsi="Avenir Book"/>
          <w:lang w:val="en-US"/>
        </w:rPr>
        <w:t xml:space="preserve">Jacques </w:t>
      </w:r>
      <w:r w:rsidR="00A26325">
        <w:rPr>
          <w:rFonts w:ascii="Avenir Book" w:hAnsi="Avenir Book"/>
          <w:color w:val="000000"/>
        </w:rPr>
        <w:t xml:space="preserve">Savary des Brûlons, </w:t>
      </w:r>
      <w:r w:rsidR="00A26325" w:rsidRPr="00617E12">
        <w:rPr>
          <w:rFonts w:ascii="Avenir Book" w:hAnsi="Avenir Book"/>
          <w:i/>
          <w:color w:val="000000"/>
        </w:rPr>
        <w:t>Dictionnaire universel de commerce</w:t>
      </w:r>
      <w:r w:rsidR="00A26325">
        <w:rPr>
          <w:rFonts w:ascii="Avenir Book" w:hAnsi="Avenir Book"/>
          <w:color w:val="000000"/>
        </w:rPr>
        <w:t xml:space="preserve">, vol. 1, Veuve Estienne, 1741, p. 559 [ci-après Savary, </w:t>
      </w:r>
      <w:r w:rsidR="00A26325">
        <w:rPr>
          <w:rFonts w:ascii="Avenir Book" w:hAnsi="Avenir Book"/>
          <w:i/>
          <w:color w:val="000000"/>
        </w:rPr>
        <w:t>Dictionnaire</w:t>
      </w:r>
      <w:r w:rsidR="00A26325">
        <w:rPr>
          <w:rFonts w:ascii="Avenir Book" w:hAnsi="Avenir Book"/>
          <w:color w:val="000000"/>
        </w:rPr>
        <w:t xml:space="preserve"> 1]</w:t>
      </w:r>
      <w:r>
        <w:rPr>
          <w:rFonts w:ascii="Avenir Book" w:hAnsi="Avenir Book"/>
          <w:color w:val="000000"/>
        </w:rPr>
        <w:t>.</w:t>
      </w:r>
    </w:p>
    <w:p w14:paraId="20FD72AD" w14:textId="001E6CA0" w:rsidR="00EA59AE" w:rsidRDefault="00EA59AE">
      <w:pPr>
        <w:rPr>
          <w:rFonts w:ascii="Avenir Book" w:hAnsi="Avenir Book"/>
          <w:bCs/>
        </w:rPr>
      </w:pPr>
      <w:r>
        <w:rPr>
          <w:rFonts w:ascii="Avenir Book" w:hAnsi="Avenir Book"/>
          <w:lang w:val="en-US"/>
        </w:rPr>
        <w:t xml:space="preserve">• Agneline: </w:t>
      </w:r>
      <w:bookmarkStart w:id="0"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lastRenderedPageBreak/>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77772F96" w14:textId="59E80DE2" w:rsidR="00AD0438" w:rsidRDefault="00AD0438"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sidR="00A26325">
        <w:rPr>
          <w:rFonts w:ascii="Avenir Book" w:hAnsi="Avenir Book"/>
          <w:color w:val="000000"/>
        </w:rPr>
        <w:t>,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49F598FD" w14:textId="4F76F300" w:rsidR="0043348F" w:rsidRDefault="0043348F"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62C8D0FD" w14:textId="124261DB" w:rsidR="00EA59AE" w:rsidRPr="007E719B" w:rsidRDefault="00EA59AE">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310A4732" w:rsidR="00EA59AE" w:rsidRDefault="00EA59AE" w:rsidP="00377575">
      <w:pPr>
        <w:widowControl w:val="0"/>
        <w:autoSpaceDE w:val="0"/>
        <w:autoSpaceDN w:val="0"/>
        <w:adjustRightInd w:val="0"/>
        <w:rPr>
          <w:rFonts w:ascii="Avenir Book" w:hAnsi="Avenir Book" w:cs="Liberation Sans"/>
        </w:rPr>
      </w:pPr>
      <w:r>
        <w:rPr>
          <w:rFonts w:ascii="Avenir Book" w:hAnsi="Avenir Book" w:cs="Liberation Sans"/>
        </w:rPr>
        <w:t>• An</w:t>
      </w:r>
      <w:r w:rsidR="00014908">
        <w:rPr>
          <w:rFonts w:ascii="Avenir Book" w:hAnsi="Avenir Book" w:cs="Liberation Sans"/>
        </w:rPr>
        <w:t>aba</w:t>
      </w:r>
      <w:r>
        <w:rPr>
          <w:rFonts w:ascii="Avenir Book" w:hAnsi="Avenir Book" w:cs="Liberation Sans"/>
        </w:rPr>
        <w:t>se</w:t>
      </w:r>
      <w:r w:rsidRPr="00377575">
        <w:rPr>
          <w:rFonts w:ascii="Avenir Book" w:hAnsi="Avenir Book" w:cs="Liberation Sans"/>
        </w:rPr>
        <w:t xml:space="preserve">: </w:t>
      </w:r>
      <w:r w:rsidR="00014908">
        <w:rPr>
          <w:rFonts w:ascii="Avenir Book" w:hAnsi="Avenir Book" w:cs="Liberation Sans"/>
        </w:rPr>
        <w:t xml:space="preserve">"Anabasse", </w:t>
      </w:r>
      <w:r w:rsidR="00567C30">
        <w:rPr>
          <w:rFonts w:ascii="Avenir Book" w:hAnsi="Avenir Book" w:cs="Liberation Sans"/>
        </w:rPr>
        <w:t>"</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6A82A377" w14:textId="55893936" w:rsidR="0045651A" w:rsidRDefault="0045651A"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3BF4029E" w14:textId="0EC3087A" w:rsidR="003420E9" w:rsidRDefault="003420E9" w:rsidP="00377575">
      <w:pPr>
        <w:widowControl w:val="0"/>
        <w:autoSpaceDE w:val="0"/>
        <w:autoSpaceDN w:val="0"/>
        <w:adjustRightInd w:val="0"/>
        <w:rPr>
          <w:rFonts w:ascii="Avenir Book" w:hAnsi="Avenir Book"/>
        </w:rPr>
      </w:pPr>
      <w:r>
        <w:rPr>
          <w:rFonts w:ascii="Avenir Book" w:hAnsi="Avenir Book"/>
        </w:rPr>
        <w:t>• Andolium</w:t>
      </w:r>
      <w:r w:rsidR="003A0AB1">
        <w:rPr>
          <w:rFonts w:ascii="Avenir Book" w:hAnsi="Avenir Book"/>
        </w:rPr>
        <w:t xml:space="preserve">: </w:t>
      </w:r>
      <w:r w:rsidR="00CB5B80">
        <w:rPr>
          <w:rFonts w:ascii="Avenir Book" w:hAnsi="Avenir Book"/>
        </w:rPr>
        <w:t>"morue que l'on nomme l'</w:t>
      </w:r>
      <w:r w:rsidR="00CB5B80">
        <w:rPr>
          <w:rFonts w:ascii="Avenir Book" w:hAnsi="Avenir Book"/>
          <w:i/>
        </w:rPr>
        <w:t>andolium</w:t>
      </w:r>
      <w:r w:rsidR="00CB5B80">
        <w:rPr>
          <w:rFonts w:ascii="Avenir Book" w:hAnsi="Avenir Book"/>
        </w:rPr>
        <w:t xml:space="preserve">", </w:t>
      </w:r>
      <w:r w:rsidR="003A0AB1">
        <w:rPr>
          <w:rFonts w:ascii="Avenir Book" w:hAnsi="Avenir Book"/>
        </w:rPr>
        <w:t xml:space="preserve">Jean-Élie Bertrand, </w:t>
      </w:r>
      <w:r w:rsidR="003A0AB1" w:rsidRPr="003A0AB1">
        <w:rPr>
          <w:rFonts w:ascii="Avenir Book" w:hAnsi="Avenir Book"/>
          <w:i/>
        </w:rPr>
        <w:t>Descriptions des Arts et Métiers, faites ou approuvées par messieurs de l'Académie Royale des Sciences</w:t>
      </w:r>
      <w:r w:rsidR="003A0AB1">
        <w:rPr>
          <w:rFonts w:ascii="Avenir Book" w:hAnsi="Avenir Book"/>
        </w:rPr>
        <w:t xml:space="preserve">, [ci-après Bertrand, </w:t>
      </w:r>
      <w:r w:rsidR="003A0AB1">
        <w:rPr>
          <w:rFonts w:ascii="Avenir Book" w:hAnsi="Avenir Book"/>
          <w:i/>
        </w:rPr>
        <w:t>Dictionnaire</w:t>
      </w:r>
      <w:r w:rsidR="003A0AB1">
        <w:rPr>
          <w:rFonts w:ascii="Avenir Book" w:hAnsi="Avenir Book"/>
        </w:rPr>
        <w:t>], vol. 10, 1779, p. 122.</w:t>
      </w:r>
    </w:p>
    <w:p w14:paraId="013E1B04" w14:textId="319964B9" w:rsidR="00847205" w:rsidRDefault="0084720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20A0C195" w14:textId="69F65F2E" w:rsidR="00992A86" w:rsidRDefault="00992A86"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50A565DF" w14:textId="75CBB424" w:rsidR="00511FAC" w:rsidRDefault="00511FAC"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sidR="008632CD">
        <w:rPr>
          <w:rFonts w:ascii="Avenir Book" w:hAnsi="Avenir Book"/>
          <w:bCs/>
          <w:i/>
        </w:rPr>
        <w:t>Encyclopédie</w:t>
      </w:r>
      <w:r w:rsidR="008632CD">
        <w:rPr>
          <w:rFonts w:ascii="Avenir Book" w:hAnsi="Avenir Book"/>
          <w:bCs/>
        </w:rPr>
        <w:t>.</w:t>
      </w:r>
    </w:p>
    <w:p w14:paraId="262CDD36" w14:textId="25A53C8A" w:rsidR="00261D4F" w:rsidRPr="00261D4F" w:rsidRDefault="00261D4F"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bookmarkStart w:id="1" w:name="_GoBack"/>
      <w:bookmarkEnd w:id="1"/>
    </w:p>
    <w:p w14:paraId="0C5E4759" w14:textId="6BFA5645" w:rsidR="00672AF4" w:rsidRPr="00672AF4" w:rsidRDefault="00672AF4"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5E6F5317" w14:textId="185317E6" w:rsidR="00A26325" w:rsidRPr="00A26325" w:rsidRDefault="00A26325" w:rsidP="00377575">
      <w:pPr>
        <w:widowControl w:val="0"/>
        <w:autoSpaceDE w:val="0"/>
        <w:autoSpaceDN w:val="0"/>
        <w:adjustRightInd w:val="0"/>
        <w:rPr>
          <w:rFonts w:ascii="Avenir Book" w:hAnsi="Avenir Book" w:cs="Lucida San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7AA834F9" w14:textId="5EA4E1A9" w:rsidR="00EA59AE" w:rsidRDefault="00EA59AE" w:rsidP="00FF4BEC">
      <w:pPr>
        <w:rPr>
          <w:rFonts w:ascii="Avenir Book" w:hAnsi="Avenir Book"/>
          <w:color w:val="000000"/>
        </w:rPr>
      </w:pPr>
      <w:r>
        <w:rPr>
          <w:rFonts w:ascii="Avenir Book" w:hAnsi="Avenir Book"/>
          <w:color w:val="000000"/>
        </w:rPr>
        <w:t>• Auf, aeuf, auffe ou aufo, prov</w:t>
      </w:r>
      <w:r w:rsidR="00CB5B80">
        <w:rPr>
          <w:rFonts w:ascii="Avenir Book" w:hAnsi="Avenir Book"/>
          <w:color w:val="000000"/>
        </w:rPr>
        <w:t>e</w:t>
      </w:r>
      <w:r>
        <w:rPr>
          <w:rFonts w:ascii="Avenir Book" w:hAnsi="Avenir Book"/>
          <w:color w:val="000000"/>
        </w:rPr>
        <w:t xml:space="preser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22053124" w14:textId="77777777" w:rsidR="00EA59AE" w:rsidRDefault="00EA59AE" w:rsidP="00FF4BEC">
      <w:pPr>
        <w:rPr>
          <w:rFonts w:ascii="Avenir Book" w:hAnsi="Avenir Book"/>
          <w:color w:val="000000"/>
        </w:rPr>
      </w:pPr>
      <w:r>
        <w:rPr>
          <w:rFonts w:ascii="Avenir Book" w:hAnsi="Avenir Book"/>
          <w:color w:val="000000"/>
        </w:rPr>
        <w:t>• Basin, bazin : "</w:t>
      </w:r>
      <w:r w:rsidRPr="00901767">
        <w:rPr>
          <w:rFonts w:eastAsia="Times New Roman" w:cs="Times New Roman"/>
          <w:lang w:eastAsia="en-US"/>
        </w:rPr>
        <w:t xml:space="preserve"> </w:t>
      </w:r>
      <w:r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Hyperlink"/>
            <w:rFonts w:ascii="Avenir Book" w:hAnsi="Avenir Book"/>
          </w:rPr>
          <w:t>http://www.cnrtl.fr</w:t>
        </w:r>
      </w:hyperlink>
      <w:r>
        <w:rPr>
          <w:rFonts w:ascii="Avenir Book" w:hAnsi="Avenir Book"/>
          <w:color w:val="000000"/>
        </w:rPr>
        <w:t xml:space="preserve"> [ci-après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17B49CC" w14:textId="7F3A8D4F" w:rsidR="00276AFD" w:rsidRPr="00276AFD" w:rsidRDefault="00276AFD">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5D579FAE" w14:textId="752691B4" w:rsidR="00D93DDC" w:rsidRDefault="00D93DDC">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Dictionnaire de 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P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54C85"/>
    <w:rsid w:val="000729C0"/>
    <w:rsid w:val="000843C1"/>
    <w:rsid w:val="000B7942"/>
    <w:rsid w:val="000D4236"/>
    <w:rsid w:val="000D73D7"/>
    <w:rsid w:val="000E7319"/>
    <w:rsid w:val="000F0AA0"/>
    <w:rsid w:val="00110271"/>
    <w:rsid w:val="00110E66"/>
    <w:rsid w:val="0012002B"/>
    <w:rsid w:val="00136BA5"/>
    <w:rsid w:val="00147C41"/>
    <w:rsid w:val="00160B43"/>
    <w:rsid w:val="00170E14"/>
    <w:rsid w:val="001A193C"/>
    <w:rsid w:val="001D74ED"/>
    <w:rsid w:val="002048B0"/>
    <w:rsid w:val="002109ED"/>
    <w:rsid w:val="00216CF0"/>
    <w:rsid w:val="00235897"/>
    <w:rsid w:val="00240FB4"/>
    <w:rsid w:val="00252527"/>
    <w:rsid w:val="00261D4F"/>
    <w:rsid w:val="00261E1A"/>
    <w:rsid w:val="0026527A"/>
    <w:rsid w:val="00270B4B"/>
    <w:rsid w:val="00273438"/>
    <w:rsid w:val="00274E97"/>
    <w:rsid w:val="00276AFD"/>
    <w:rsid w:val="002A2BA0"/>
    <w:rsid w:val="002C13EE"/>
    <w:rsid w:val="002C39CB"/>
    <w:rsid w:val="002E58B7"/>
    <w:rsid w:val="002F32EB"/>
    <w:rsid w:val="003420E9"/>
    <w:rsid w:val="0035019D"/>
    <w:rsid w:val="00371160"/>
    <w:rsid w:val="003762BD"/>
    <w:rsid w:val="00377575"/>
    <w:rsid w:val="00377FFA"/>
    <w:rsid w:val="003820D7"/>
    <w:rsid w:val="003836F7"/>
    <w:rsid w:val="00393FF0"/>
    <w:rsid w:val="003A0AB1"/>
    <w:rsid w:val="003A220C"/>
    <w:rsid w:val="003F01A6"/>
    <w:rsid w:val="003F3582"/>
    <w:rsid w:val="00427181"/>
    <w:rsid w:val="0043348F"/>
    <w:rsid w:val="0045651A"/>
    <w:rsid w:val="004719FB"/>
    <w:rsid w:val="00496CF4"/>
    <w:rsid w:val="004A4121"/>
    <w:rsid w:val="004D5157"/>
    <w:rsid w:val="005013EC"/>
    <w:rsid w:val="00510410"/>
    <w:rsid w:val="005114DE"/>
    <w:rsid w:val="00511FAC"/>
    <w:rsid w:val="00522344"/>
    <w:rsid w:val="00567C30"/>
    <w:rsid w:val="00574F4D"/>
    <w:rsid w:val="00580040"/>
    <w:rsid w:val="00587D87"/>
    <w:rsid w:val="00593969"/>
    <w:rsid w:val="005A58E4"/>
    <w:rsid w:val="005C1D06"/>
    <w:rsid w:val="005C5A68"/>
    <w:rsid w:val="005C789A"/>
    <w:rsid w:val="00603937"/>
    <w:rsid w:val="00617E12"/>
    <w:rsid w:val="00627450"/>
    <w:rsid w:val="00627AD4"/>
    <w:rsid w:val="00672AF4"/>
    <w:rsid w:val="006D0456"/>
    <w:rsid w:val="006D1425"/>
    <w:rsid w:val="006E5993"/>
    <w:rsid w:val="006F16B0"/>
    <w:rsid w:val="006F39BB"/>
    <w:rsid w:val="006F79AC"/>
    <w:rsid w:val="00723360"/>
    <w:rsid w:val="007233F0"/>
    <w:rsid w:val="00730761"/>
    <w:rsid w:val="00795C28"/>
    <w:rsid w:val="007B1176"/>
    <w:rsid w:val="007C192B"/>
    <w:rsid w:val="007C4ACE"/>
    <w:rsid w:val="007C5FA1"/>
    <w:rsid w:val="007D7DDF"/>
    <w:rsid w:val="007E1875"/>
    <w:rsid w:val="007E719B"/>
    <w:rsid w:val="0081658B"/>
    <w:rsid w:val="0082080D"/>
    <w:rsid w:val="00847205"/>
    <w:rsid w:val="008632CD"/>
    <w:rsid w:val="00874E2D"/>
    <w:rsid w:val="00881B37"/>
    <w:rsid w:val="008A3CD3"/>
    <w:rsid w:val="008C0366"/>
    <w:rsid w:val="008C2D24"/>
    <w:rsid w:val="008D661D"/>
    <w:rsid w:val="00901767"/>
    <w:rsid w:val="0090184F"/>
    <w:rsid w:val="0093470A"/>
    <w:rsid w:val="00992A86"/>
    <w:rsid w:val="009B14CA"/>
    <w:rsid w:val="009D5762"/>
    <w:rsid w:val="009E2C53"/>
    <w:rsid w:val="009E436E"/>
    <w:rsid w:val="00A05009"/>
    <w:rsid w:val="00A26325"/>
    <w:rsid w:val="00A52E4B"/>
    <w:rsid w:val="00A65B03"/>
    <w:rsid w:val="00A66628"/>
    <w:rsid w:val="00A72A89"/>
    <w:rsid w:val="00AC329E"/>
    <w:rsid w:val="00AD0438"/>
    <w:rsid w:val="00AD5B53"/>
    <w:rsid w:val="00B063D3"/>
    <w:rsid w:val="00B13FC2"/>
    <w:rsid w:val="00B2524E"/>
    <w:rsid w:val="00B56335"/>
    <w:rsid w:val="00B57555"/>
    <w:rsid w:val="00B60384"/>
    <w:rsid w:val="00B92008"/>
    <w:rsid w:val="00BC1CC4"/>
    <w:rsid w:val="00BF757A"/>
    <w:rsid w:val="00C3304F"/>
    <w:rsid w:val="00C33F20"/>
    <w:rsid w:val="00C416B0"/>
    <w:rsid w:val="00C9715A"/>
    <w:rsid w:val="00CB5B80"/>
    <w:rsid w:val="00CD21BA"/>
    <w:rsid w:val="00CE44DE"/>
    <w:rsid w:val="00D33B7B"/>
    <w:rsid w:val="00D66E38"/>
    <w:rsid w:val="00D93793"/>
    <w:rsid w:val="00D93DDC"/>
    <w:rsid w:val="00D97033"/>
    <w:rsid w:val="00DA57AB"/>
    <w:rsid w:val="00DB026D"/>
    <w:rsid w:val="00DC115D"/>
    <w:rsid w:val="00DF08AC"/>
    <w:rsid w:val="00E01B8C"/>
    <w:rsid w:val="00E11D39"/>
    <w:rsid w:val="00E1509D"/>
    <w:rsid w:val="00E726B6"/>
    <w:rsid w:val="00EA59AE"/>
    <w:rsid w:val="00EC4C77"/>
    <w:rsid w:val="00EE0B22"/>
    <w:rsid w:val="00EF2C22"/>
    <w:rsid w:val="00F00FF5"/>
    <w:rsid w:val="00F05998"/>
    <w:rsid w:val="00F1434C"/>
    <w:rsid w:val="00F36362"/>
    <w:rsid w:val="00F77682"/>
    <w:rsid w:val="00F812A1"/>
    <w:rsid w:val="00F8270C"/>
    <w:rsid w:val="00FB1F47"/>
    <w:rsid w:val="00FC3FD8"/>
    <w:rsid w:val="00FD63BE"/>
    <w:rsid w:val="00FE0B29"/>
    <w:rsid w:val="00FF2173"/>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2312</Words>
  <Characters>13182</Characters>
  <Application>Microsoft Macintosh Word</Application>
  <DocSecurity>0</DocSecurity>
  <Lines>109</Lines>
  <Paragraphs>30</Paragraphs>
  <ScaleCrop>false</ScaleCrop>
  <Company/>
  <LinksUpToDate>false</LinksUpToDate>
  <CharactersWithSpaces>15464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114</cp:revision>
  <dcterms:created xsi:type="dcterms:W3CDTF">2015-04-17T09:12:00Z</dcterms:created>
  <dcterms:modified xsi:type="dcterms:W3CDTF">2015-10-17T21:48:00Z</dcterms:modified>
</cp:coreProperties>
</file>