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8C" w:rsidRDefault="000F2578" w:rsidP="000F2578">
      <w:pPr>
        <w:jc w:val="center"/>
      </w:pPr>
      <w:r>
        <w:t>Estimation des prix pour l’année 1792</w:t>
      </w:r>
    </w:p>
    <w:p w:rsidR="000F2578" w:rsidRDefault="000F2578" w:rsidP="000F2578">
      <w:pPr>
        <w:jc w:val="center"/>
      </w:pPr>
    </w:p>
    <w:p w:rsidR="000F2578" w:rsidRDefault="000F2578" w:rsidP="000F2578">
      <w:r>
        <w:t>Afin d’estimer les prix de l’année 1792, je me suis basé sur les prix de 1789.</w:t>
      </w:r>
    </w:p>
    <w:p w:rsidR="000F2578" w:rsidRDefault="000F2578" w:rsidP="000F2578">
      <w:r>
        <w:t xml:space="preserve">Pour ce faire, j’ai effectué une régression dont la variable à expliquer est le logarithme du prix et la variable explicative un couple marchandise – unité de mesure (par exemple acier livres). Grâce à cette régression j’ai pu faire une prévision des prix de chaque couple marchandise – unité de mesure présent au moins deux fois sur les différents fichiers de 1789 (variable </w:t>
      </w:r>
      <w:proofErr w:type="spellStart"/>
      <w:r>
        <w:t>prix_predit</w:t>
      </w:r>
      <w:proofErr w:type="spellEnd"/>
      <w:r>
        <w:t xml:space="preserve">). Ainsi, j’ai pu faire un </w:t>
      </w:r>
      <w:proofErr w:type="spellStart"/>
      <w:r>
        <w:t>merge</w:t>
      </w:r>
      <w:proofErr w:type="spellEnd"/>
      <w:r>
        <w:t xml:space="preserve"> avec les couples marchandise – unité de mesure de 1792 n’ayant ni valeur ni prix. </w:t>
      </w:r>
    </w:p>
    <w:p w:rsidR="000F2578" w:rsidRDefault="000F2578" w:rsidP="000F2578">
      <w:r>
        <w:t xml:space="preserve">Ensuite, j’ai calculé certains prix qui pouvaient l’être grâce à ce </w:t>
      </w:r>
      <w:proofErr w:type="spellStart"/>
      <w:r>
        <w:t>merge</w:t>
      </w:r>
      <w:proofErr w:type="spellEnd"/>
      <w:r>
        <w:t xml:space="preserve"> (par exemple pour certaines marchandises on avait une estimation du prix à la livre pesant, j’ai pu alors estimer le prix au quintal, dans la variable </w:t>
      </w:r>
      <w:proofErr w:type="spellStart"/>
      <w:r>
        <w:t>prix_calculé</w:t>
      </w:r>
      <w:proofErr w:type="spellEnd"/>
      <w:r>
        <w:t>).</w:t>
      </w:r>
    </w:p>
    <w:p w:rsidR="000F2578" w:rsidRDefault="000F2578" w:rsidP="000F2578"/>
    <w:p w:rsidR="000F2578" w:rsidRDefault="000F2578" w:rsidP="000F2578">
      <w:r>
        <w:t>Pour en savoir davantage sur le code ayant permis ces estimations, voir le Do-file « Estimation prix de 1792 ».</w:t>
      </w:r>
    </w:p>
    <w:p w:rsidR="000F2578" w:rsidRDefault="000F2578" w:rsidP="000F2578"/>
    <w:p w:rsidR="000F2578" w:rsidRDefault="000F2578" w:rsidP="000F2578"/>
    <w:p w:rsidR="000F2578" w:rsidRDefault="000F2578" w:rsidP="000F2578">
      <w:pPr>
        <w:jc w:val="center"/>
      </w:pPr>
      <w:r>
        <w:t>Quelques statistiques descriptives</w:t>
      </w:r>
    </w:p>
    <w:p w:rsidR="000F2578" w:rsidRDefault="000F2578" w:rsidP="000F2578">
      <w:pPr>
        <w:jc w:val="center"/>
      </w:pPr>
    </w:p>
    <w:p w:rsidR="000F2578" w:rsidRDefault="000F2578" w:rsidP="000F2578">
      <w:r>
        <w:t xml:space="preserve">Pour l’année de 1792, il y a </w:t>
      </w:r>
      <w:r w:rsidR="00A07697">
        <w:t xml:space="preserve">deux fichiers « Détail des I et X_1792 » et « Résultats du CE 1792 » contenant au total 2617 flux. Parmi ces 2617 flux, il y en a 949 pour lesquels on a une valeur totale et donc 1668 pour lesquels il n’y a ni valeur ni prix unitaire. C’est donc pour ces 1668 flux qu’ont été effectuées les estimations de prix. </w:t>
      </w:r>
    </w:p>
    <w:p w:rsidR="00022AEA" w:rsidRDefault="00022AEA" w:rsidP="000F2578">
      <w:r>
        <w:t xml:space="preserve">Sur ces 1668 flux, 405 ont été prédits grâce aux estimations et </w:t>
      </w:r>
      <w:r w:rsidR="00BF426C">
        <w:t>533 ont pu être calculés grâce aux prévisions. Ainsi, au total 938 prix ont pu être estimés à partir des prix de 1789, soit 56,24% des flux de 1792.</w:t>
      </w:r>
    </w:p>
    <w:p w:rsidR="00BF426C" w:rsidRDefault="00BF426C" w:rsidP="000F2578"/>
    <w:p w:rsidR="00BF426C" w:rsidRDefault="00BF426C" w:rsidP="000F2578">
      <w:bookmarkStart w:id="0" w:name="_GoBack"/>
      <w:bookmarkEnd w:id="0"/>
    </w:p>
    <w:p w:rsidR="00A07697" w:rsidRDefault="00A07697" w:rsidP="000F2578"/>
    <w:p w:rsidR="000F2578" w:rsidRDefault="000F2578" w:rsidP="000F2578">
      <w:pPr>
        <w:jc w:val="center"/>
      </w:pPr>
    </w:p>
    <w:p w:rsidR="000F2578" w:rsidRDefault="000F2578" w:rsidP="000F2578">
      <w:pPr>
        <w:jc w:val="center"/>
      </w:pPr>
    </w:p>
    <w:sectPr w:rsidR="000F2578" w:rsidSect="000D59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78"/>
    <w:rsid w:val="00022AEA"/>
    <w:rsid w:val="000D598C"/>
    <w:rsid w:val="000F2578"/>
    <w:rsid w:val="00A07697"/>
    <w:rsid w:val="00BD474F"/>
    <w:rsid w:val="00B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4E2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</cp:revision>
  <dcterms:created xsi:type="dcterms:W3CDTF">2017-03-01T14:17:00Z</dcterms:created>
  <dcterms:modified xsi:type="dcterms:W3CDTF">2017-03-01T15:09:00Z</dcterms:modified>
</cp:coreProperties>
</file>