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2D909" w14:textId="77777777" w:rsidR="00BE4FC1" w:rsidRDefault="00C510A1">
      <w:r w:rsidRPr="00C510A1">
        <w:rPr>
          <w:rFonts w:hint="cs"/>
          <w:lang w:bidi="ar-EG"/>
        </w:rPr>
        <w:t>A</w:t>
      </w:r>
      <w:r w:rsidRPr="00C510A1">
        <w:t>t Finconow, our team of Certified Professionals are committed to understanding your unique circumstances and showing you how we can help you start investing today.</w:t>
      </w:r>
    </w:p>
    <w:p w14:paraId="271CDE86" w14:textId="77777777" w:rsidR="00C510A1" w:rsidRDefault="00C510A1"/>
    <w:p w14:paraId="1991939F" w14:textId="77777777" w:rsidR="00C510A1" w:rsidRDefault="00DC2664" w:rsidP="00E53342">
      <w:r>
        <w:rPr>
          <w:rFonts w:hint="cs"/>
          <w:rtl/>
        </w:rPr>
        <w:t xml:space="preserve"> في </w:t>
      </w:r>
      <w:r w:rsidR="00E53342">
        <w:rPr>
          <w:rFonts w:hint="cs"/>
          <w:rtl/>
        </w:rPr>
        <w:t>فنكوناو</w:t>
      </w:r>
      <w:r>
        <w:rPr>
          <w:rFonts w:hint="cs"/>
        </w:rPr>
        <w:t xml:space="preserve"> </w:t>
      </w:r>
      <w:r>
        <w:rPr>
          <w:rFonts w:cs="Calibri" w:hint="cs"/>
          <w:rtl/>
        </w:rPr>
        <w:t>،</w:t>
      </w:r>
    </w:p>
    <w:p w14:paraId="00D9058B" w14:textId="77777777" w:rsidR="003E6F07" w:rsidRDefault="00645475">
      <w:pPr>
        <w:shd w:val="clear" w:color="auto" w:fill="F8F9FA"/>
        <w:bidi/>
        <w:spacing w:line="480" w:lineRule="atLeast"/>
        <w:divId w:val="1009989654"/>
        <w:rPr>
          <w:rFonts w:ascii="Arial" w:hAnsi="Arial" w:cs="Arial"/>
          <w:color w:val="202124"/>
          <w:sz w:val="36"/>
          <w:szCs w:val="36"/>
        </w:rPr>
      </w:pPr>
      <w:r>
        <w:rPr>
          <w:rStyle w:val="y2iqfc"/>
          <w:rFonts w:ascii="Arial" w:hAnsi="Arial" w:cs="Arial" w:hint="cs"/>
          <w:color w:val="202124"/>
          <w:sz w:val="36"/>
          <w:szCs w:val="36"/>
          <w:rtl/>
        </w:rPr>
        <w:t>يلتزم</w:t>
      </w:r>
      <w:r w:rsidR="003E6F07">
        <w:rPr>
          <w:rFonts w:ascii="Arial" w:hAnsi="Arial" w:cs="Arial" w:hint="cs"/>
          <w:color w:val="202124"/>
          <w:sz w:val="36"/>
          <w:szCs w:val="36"/>
          <w:rtl/>
        </w:rPr>
        <w:t xml:space="preserve"> فريق المحترفين المعتمدين لدينا بفهم ظروفك الفريدة </w:t>
      </w:r>
      <w:r w:rsidR="00505035">
        <w:rPr>
          <w:rFonts w:ascii="Arial" w:hAnsi="Arial" w:cs="Arial" w:hint="cs"/>
          <w:color w:val="202124"/>
          <w:sz w:val="36"/>
          <w:szCs w:val="36"/>
          <w:rtl/>
        </w:rPr>
        <w:t>ونوضح</w:t>
      </w:r>
      <w:r w:rsidR="00E53342">
        <w:rPr>
          <w:rFonts w:ascii="Arial" w:hAnsi="Arial" w:cs="Arial" w:hint="cs"/>
          <w:color w:val="202124"/>
          <w:sz w:val="36"/>
          <w:szCs w:val="36"/>
          <w:rtl/>
        </w:rPr>
        <w:t xml:space="preserve"> لك</w:t>
      </w:r>
      <w:r w:rsidR="003E6F07">
        <w:rPr>
          <w:rFonts w:ascii="Arial" w:hAnsi="Arial" w:cs="Arial" w:hint="cs"/>
          <w:color w:val="202124"/>
          <w:sz w:val="36"/>
          <w:szCs w:val="36"/>
          <w:rtl/>
        </w:rPr>
        <w:t xml:space="preserve"> كيف يمكننا مساعدتك في بدء الاستثمار اليوم</w:t>
      </w:r>
      <w:r w:rsidR="003E6F07">
        <w:rPr>
          <w:rFonts w:ascii="Arial" w:hAnsi="Arial" w:cs="Arial" w:hint="cs"/>
          <w:color w:val="202124"/>
          <w:sz w:val="36"/>
          <w:szCs w:val="36"/>
          <w:rtl/>
          <w:lang w:bidi="ar"/>
        </w:rPr>
        <w:t>.</w:t>
      </w:r>
    </w:p>
    <w:p w14:paraId="20B6639D" w14:textId="77777777" w:rsidR="00C510A1" w:rsidRDefault="00C510A1" w:rsidP="003E6F07">
      <w:pPr>
        <w:pStyle w:val="HTMLPreformatted"/>
        <w:shd w:val="clear" w:color="auto" w:fill="F8F9FA"/>
        <w:bidi/>
        <w:spacing w:line="480" w:lineRule="atLeast"/>
        <w:rPr>
          <w:b/>
          <w:bCs/>
          <w:rtl/>
        </w:rPr>
      </w:pPr>
      <w:r w:rsidRPr="00C510A1">
        <w:rPr>
          <w:b/>
          <w:bCs/>
        </w:rPr>
        <w:t>Driven by Finance Expert</w:t>
      </w:r>
    </w:p>
    <w:p w14:paraId="101847C5" w14:textId="77777777" w:rsidR="006C0224" w:rsidRDefault="006C0224">
      <w:pPr>
        <w:shd w:val="clear" w:color="auto" w:fill="F8F9FA"/>
        <w:bidi/>
        <w:spacing w:line="480" w:lineRule="atLeast"/>
        <w:divId w:val="800805030"/>
        <w:rPr>
          <w:rFonts w:ascii="Arial" w:hAnsi="Arial" w:cs="Arial"/>
          <w:color w:val="202124"/>
          <w:sz w:val="36"/>
          <w:szCs w:val="36"/>
        </w:rPr>
      </w:pPr>
      <w:r>
        <w:rPr>
          <w:rFonts w:ascii="Arial" w:hAnsi="Arial" w:cs="Arial" w:hint="cs"/>
          <w:color w:val="202124"/>
          <w:sz w:val="36"/>
          <w:szCs w:val="36"/>
          <w:rtl/>
        </w:rPr>
        <w:t>يقودها خبير مالي</w:t>
      </w:r>
    </w:p>
    <w:p w14:paraId="0E86055B" w14:textId="77777777" w:rsidR="00C510A1" w:rsidRDefault="00C510A1">
      <w:r w:rsidRPr="00C510A1">
        <w:t>We provide customized finance consulting services that can help drive greater efficiency</w:t>
      </w:r>
    </w:p>
    <w:p w14:paraId="46883968" w14:textId="77777777" w:rsidR="00C510A1" w:rsidRDefault="00460E16">
      <w:r>
        <w:rPr>
          <w:rFonts w:hint="cs"/>
          <w:rtl/>
        </w:rPr>
        <w:t>نحن نقدم خدمات الاستشارات المالية المخصصة التي يمكن أن تساعد في زيادة الكفاءة</w:t>
      </w:r>
    </w:p>
    <w:p w14:paraId="730F1598" w14:textId="77777777" w:rsidR="00C510A1" w:rsidRDefault="00C510A1"/>
    <w:p w14:paraId="24BC6367" w14:textId="77777777" w:rsidR="00C510A1" w:rsidRDefault="00C510A1">
      <w:pPr>
        <w:rPr>
          <w:b/>
          <w:bCs/>
          <w:rtl/>
        </w:rPr>
      </w:pPr>
      <w:r w:rsidRPr="00C510A1">
        <w:rPr>
          <w:b/>
          <w:bCs/>
        </w:rPr>
        <w:t>Gain Full insight</w:t>
      </w:r>
    </w:p>
    <w:p w14:paraId="6A3E3192" w14:textId="77777777" w:rsidR="00786620" w:rsidRDefault="00786620">
      <w:pPr>
        <w:shd w:val="clear" w:color="auto" w:fill="F8F9FA"/>
        <w:bidi/>
        <w:spacing w:line="480" w:lineRule="atLeast"/>
        <w:divId w:val="324016964"/>
        <w:rPr>
          <w:rFonts w:ascii="Arial" w:hAnsi="Arial" w:cs="Arial"/>
          <w:color w:val="202124"/>
          <w:sz w:val="36"/>
          <w:szCs w:val="36"/>
        </w:rPr>
      </w:pPr>
      <w:r>
        <w:rPr>
          <w:rFonts w:ascii="Arial" w:hAnsi="Arial" w:cs="Arial" w:hint="cs"/>
          <w:color w:val="202124"/>
          <w:sz w:val="36"/>
          <w:szCs w:val="36"/>
          <w:rtl/>
        </w:rPr>
        <w:t>اكتساب رؤية كاملة</w:t>
      </w:r>
    </w:p>
    <w:p w14:paraId="6F008EFE" w14:textId="77777777" w:rsidR="00C510A1" w:rsidRDefault="00C510A1">
      <w:r w:rsidRPr="00C510A1">
        <w:t>Provides tremendous insight of your business and finance planning</w:t>
      </w:r>
    </w:p>
    <w:p w14:paraId="037AA821" w14:textId="77777777" w:rsidR="00C510A1" w:rsidRDefault="009A43CC" w:rsidP="004C78EC">
      <w:r>
        <w:rPr>
          <w:rFonts w:hint="cs"/>
          <w:rtl/>
        </w:rPr>
        <w:t>يوفر رؤية هائلة لأعمالك و</w:t>
      </w:r>
      <w:r w:rsidR="004C78EC">
        <w:rPr>
          <w:rFonts w:hint="cs"/>
          <w:rtl/>
        </w:rPr>
        <w:t>مخططاتك المالية</w:t>
      </w:r>
    </w:p>
    <w:p w14:paraId="1390A53A" w14:textId="77777777" w:rsidR="00C510A1" w:rsidRDefault="00C510A1"/>
    <w:p w14:paraId="2F1F4E21" w14:textId="77777777" w:rsidR="00C510A1" w:rsidRDefault="00C510A1">
      <w:pPr>
        <w:rPr>
          <w:b/>
          <w:bCs/>
          <w:rtl/>
        </w:rPr>
      </w:pPr>
      <w:r w:rsidRPr="00C510A1">
        <w:rPr>
          <w:b/>
          <w:bCs/>
        </w:rPr>
        <w:t>Empower your Finance Planning</w:t>
      </w:r>
    </w:p>
    <w:p w14:paraId="5F051A55" w14:textId="77777777" w:rsidR="002142C6" w:rsidRDefault="002142C6" w:rsidP="004C78EC">
      <w:pPr>
        <w:shd w:val="clear" w:color="auto" w:fill="F8F9FA"/>
        <w:bidi/>
        <w:spacing w:line="480" w:lineRule="atLeast"/>
        <w:divId w:val="2057700778"/>
        <w:rPr>
          <w:rFonts w:ascii="Arial" w:hAnsi="Arial" w:cs="Arial"/>
          <w:color w:val="202124"/>
          <w:sz w:val="36"/>
          <w:szCs w:val="36"/>
        </w:rPr>
      </w:pPr>
      <w:r>
        <w:rPr>
          <w:rFonts w:ascii="Arial" w:hAnsi="Arial" w:cs="Arial" w:hint="cs"/>
          <w:color w:val="202124"/>
          <w:sz w:val="36"/>
          <w:szCs w:val="36"/>
          <w:rtl/>
        </w:rPr>
        <w:t>قم ب</w:t>
      </w:r>
      <w:r w:rsidR="004C78EC">
        <w:rPr>
          <w:rFonts w:ascii="Arial" w:hAnsi="Arial" w:cs="Arial" w:hint="cs"/>
          <w:color w:val="202124"/>
          <w:sz w:val="36"/>
          <w:szCs w:val="36"/>
          <w:rtl/>
        </w:rPr>
        <w:t xml:space="preserve">تعزيز و تقوية مخططاتك المالية </w:t>
      </w:r>
    </w:p>
    <w:p w14:paraId="61D0209E" w14:textId="77777777" w:rsidR="00C510A1" w:rsidRDefault="00C510A1">
      <w:r w:rsidRPr="00C510A1">
        <w:t>Drive growth, manage risk, ensure profitability, and lead transformation</w:t>
      </w:r>
    </w:p>
    <w:p w14:paraId="08804344" w14:textId="77777777" w:rsidR="00C510A1" w:rsidRDefault="00C510A1"/>
    <w:p w14:paraId="3BA13077" w14:textId="77777777" w:rsidR="00C510A1" w:rsidRDefault="00A01C48" w:rsidP="004C78EC">
      <w:r>
        <w:rPr>
          <w:rFonts w:hint="cs"/>
          <w:rtl/>
        </w:rPr>
        <w:t>دفع النمو وإدارة المخاطر وضمان الربح وقيادة التحول</w:t>
      </w:r>
    </w:p>
    <w:p w14:paraId="31CD17E1" w14:textId="77777777" w:rsidR="00C510A1" w:rsidRDefault="00C510A1"/>
    <w:p w14:paraId="2419D3A1" w14:textId="77777777" w:rsidR="00C510A1" w:rsidRPr="00C510A1" w:rsidRDefault="00C510A1">
      <w:pPr>
        <w:rPr>
          <w:b/>
          <w:bCs/>
        </w:rPr>
      </w:pPr>
      <w:r w:rsidRPr="00C510A1">
        <w:rPr>
          <w:b/>
          <w:bCs/>
        </w:rPr>
        <w:t>Customized Investment Strategies For Clients Specific Needs</w:t>
      </w:r>
    </w:p>
    <w:p w14:paraId="0DD88682" w14:textId="77777777" w:rsidR="00C510A1" w:rsidRDefault="001A4A87">
      <w:r>
        <w:rPr>
          <w:rFonts w:hint="cs"/>
          <w:rtl/>
        </w:rPr>
        <w:t>استراتيجيات استثمار مخصصة لاحتياجات العملاء الخاصة</w:t>
      </w:r>
    </w:p>
    <w:p w14:paraId="46ACD37C" w14:textId="77777777" w:rsidR="00C510A1" w:rsidRPr="00C510A1" w:rsidRDefault="00C510A1">
      <w:pPr>
        <w:rPr>
          <w:b/>
          <w:bCs/>
        </w:rPr>
      </w:pPr>
      <w:r w:rsidRPr="00C510A1">
        <w:rPr>
          <w:b/>
          <w:bCs/>
        </w:rPr>
        <w:t>Market Research</w:t>
      </w:r>
    </w:p>
    <w:p w14:paraId="6F3A26F8" w14:textId="77777777" w:rsidR="004C78EC" w:rsidRDefault="004C78EC" w:rsidP="004C78EC">
      <w:pPr>
        <w:rPr>
          <w:rtl/>
          <w:lang w:val="en-US"/>
        </w:rPr>
      </w:pPr>
      <w:r>
        <w:rPr>
          <w:rFonts w:hint="cs"/>
          <w:rtl/>
          <w:lang w:val="en-US"/>
        </w:rPr>
        <w:t>بحث سوق العمل</w:t>
      </w:r>
    </w:p>
    <w:p w14:paraId="24F5D9A7" w14:textId="77777777" w:rsidR="004C78EC" w:rsidRPr="004C78EC" w:rsidRDefault="004C78EC" w:rsidP="004C78EC">
      <w:pPr>
        <w:rPr>
          <w:rtl/>
          <w:lang w:val="en-US"/>
        </w:rPr>
      </w:pPr>
    </w:p>
    <w:p w14:paraId="06ABA254" w14:textId="77777777" w:rsidR="00C510A1" w:rsidRDefault="00C510A1" w:rsidP="004C78EC">
      <w:r w:rsidRPr="00C510A1">
        <w:t>We are a team of finance and business consultants who provide in-depth and informative analytical insights that respond to your needs and help take your organisation to the next level.</w:t>
      </w:r>
    </w:p>
    <w:p w14:paraId="017F2F03" w14:textId="77777777" w:rsidR="00C510A1" w:rsidRDefault="00C510A1"/>
    <w:p w14:paraId="073B25F0" w14:textId="77777777" w:rsidR="00C510A1" w:rsidRDefault="00813A6D">
      <w:pPr>
        <w:rPr>
          <w:rtl/>
        </w:rPr>
      </w:pPr>
      <w:r>
        <w:rPr>
          <w:rFonts w:hint="cs"/>
          <w:rtl/>
        </w:rPr>
        <w:t>نحن فريق من الاستشاريين الماليين والأعمال الذين يقدمون رؤى تحليلية متعمقة وغنية بالمعلومات تستجيب لاحتياجاتك وتساعد في الارتقاء بمؤسستك إلى المستوى التالي.</w:t>
      </w:r>
    </w:p>
    <w:p w14:paraId="032B233C" w14:textId="77777777" w:rsidR="00BF75CB" w:rsidRDefault="00BF75CB"/>
    <w:p w14:paraId="28F378DF" w14:textId="77777777" w:rsidR="00C510A1" w:rsidRPr="00C510A1" w:rsidRDefault="00C510A1">
      <w:pPr>
        <w:rPr>
          <w:b/>
          <w:bCs/>
          <w:rtl/>
        </w:rPr>
      </w:pPr>
      <w:r w:rsidRPr="00C510A1">
        <w:rPr>
          <w:b/>
          <w:bCs/>
        </w:rPr>
        <w:t>Transparency</w:t>
      </w:r>
    </w:p>
    <w:p w14:paraId="1F70CA76" w14:textId="77777777" w:rsidR="00C510A1" w:rsidRDefault="00477879">
      <w:pPr>
        <w:rPr>
          <w:rtl/>
        </w:rPr>
      </w:pPr>
      <w:r>
        <w:rPr>
          <w:rFonts w:hint="cs"/>
          <w:rtl/>
        </w:rPr>
        <w:t>الشفافية</w:t>
      </w:r>
    </w:p>
    <w:p w14:paraId="4513CF9F" w14:textId="77777777" w:rsidR="00BF75CB" w:rsidRDefault="00BF75CB"/>
    <w:p w14:paraId="2410D22E" w14:textId="77777777" w:rsidR="00C510A1" w:rsidRDefault="00C510A1">
      <w:r w:rsidRPr="00C510A1">
        <w:t>We are a company that is committed to transparency and trust. We believe that trust and transparency are paramount and cultivate relationships with investors and partners based on mutual trust</w:t>
      </w:r>
    </w:p>
    <w:p w14:paraId="345BEE8D" w14:textId="77777777" w:rsidR="00C510A1" w:rsidRDefault="00C510A1"/>
    <w:p w14:paraId="45DB67C5" w14:textId="77777777" w:rsidR="00C510A1" w:rsidRDefault="00BF75CB">
      <w:pPr>
        <w:rPr>
          <w:rtl/>
        </w:rPr>
      </w:pPr>
      <w:r>
        <w:rPr>
          <w:rFonts w:hint="cs"/>
          <w:rtl/>
        </w:rPr>
        <w:t>نحن شركة ملتزمة بالشفافية والثقة. نحن نؤمن بأن الثقة والشفافية أمران أساسيان ونعمل على تنمية العلاقات مع المستثمرين والشركاء على أساس الثقة المتبادلة</w:t>
      </w:r>
    </w:p>
    <w:p w14:paraId="0D28D486" w14:textId="77777777" w:rsidR="00BF75CB" w:rsidRDefault="00BF75CB"/>
    <w:p w14:paraId="726DD7FE" w14:textId="77777777" w:rsidR="00C510A1" w:rsidRPr="00C510A1" w:rsidRDefault="00C510A1">
      <w:pPr>
        <w:rPr>
          <w:b/>
          <w:bCs/>
        </w:rPr>
      </w:pPr>
      <w:r w:rsidRPr="00C510A1">
        <w:rPr>
          <w:b/>
          <w:bCs/>
        </w:rPr>
        <w:lastRenderedPageBreak/>
        <w:t>Comprehensive Assessments</w:t>
      </w:r>
    </w:p>
    <w:p w14:paraId="7B0417C4" w14:textId="77777777" w:rsidR="00C510A1" w:rsidRDefault="00F21496">
      <w:pPr>
        <w:rPr>
          <w:rtl/>
        </w:rPr>
      </w:pPr>
      <w:r>
        <w:rPr>
          <w:rFonts w:hint="cs"/>
          <w:rtl/>
        </w:rPr>
        <w:t>تقييمات شاملة</w:t>
      </w:r>
    </w:p>
    <w:p w14:paraId="6710BB01" w14:textId="77777777" w:rsidR="00F21496" w:rsidRDefault="00F21496"/>
    <w:p w14:paraId="07E2F87F" w14:textId="77777777" w:rsidR="00C510A1" w:rsidRDefault="00C510A1">
      <w:r w:rsidRPr="00C510A1">
        <w:t>We provide a comprehensive set of internal assessments that allow businesses to take decisive and informed actions. It provides a clear picture of where your company stands in terms of its current performance and future potential.</w:t>
      </w:r>
    </w:p>
    <w:p w14:paraId="2963DF87" w14:textId="77777777" w:rsidR="00C510A1" w:rsidRDefault="00C510A1"/>
    <w:p w14:paraId="77830B24" w14:textId="77777777" w:rsidR="00C510A1" w:rsidRDefault="00820551" w:rsidP="00BD2D7B">
      <w:r>
        <w:rPr>
          <w:rFonts w:hint="cs"/>
          <w:rtl/>
        </w:rPr>
        <w:t xml:space="preserve">نحن نقدم مجموعة شاملة من التقييمات الداخلية التي تسمح للشركات باتخاذ إجراءات حاسمة ومستنيرة. </w:t>
      </w:r>
      <w:r w:rsidR="00BD2D7B">
        <w:rPr>
          <w:rFonts w:hint="cs"/>
          <w:rtl/>
        </w:rPr>
        <w:t>التي ت</w:t>
      </w:r>
      <w:r>
        <w:rPr>
          <w:rFonts w:hint="cs"/>
          <w:rtl/>
        </w:rPr>
        <w:t>وفر صورة واضحة لمكانة شركتك من حيث أدائها الحالي وإمكان</w:t>
      </w:r>
      <w:r w:rsidR="00BD2D7B">
        <w:rPr>
          <w:rFonts w:hint="cs"/>
          <w:rtl/>
        </w:rPr>
        <w:t>ي</w:t>
      </w:r>
      <w:r>
        <w:rPr>
          <w:rFonts w:hint="cs"/>
          <w:rtl/>
        </w:rPr>
        <w:t>اتها المستقبلية.</w:t>
      </w:r>
    </w:p>
    <w:p w14:paraId="794F60C1" w14:textId="77777777" w:rsidR="00C510A1" w:rsidRDefault="00C510A1"/>
    <w:p w14:paraId="753FD5E7" w14:textId="77777777" w:rsidR="00C510A1" w:rsidRDefault="00C510A1"/>
    <w:p w14:paraId="2CFE009F" w14:textId="77777777" w:rsidR="00C510A1" w:rsidRPr="00C510A1" w:rsidRDefault="00C510A1">
      <w:pPr>
        <w:rPr>
          <w:b/>
          <w:bCs/>
        </w:rPr>
      </w:pPr>
      <w:r w:rsidRPr="00C510A1">
        <w:rPr>
          <w:b/>
          <w:bCs/>
        </w:rPr>
        <w:t>Strategy Financial Management</w:t>
      </w:r>
    </w:p>
    <w:p w14:paraId="276A976C" w14:textId="77777777" w:rsidR="00C510A1" w:rsidRDefault="00AA264D">
      <w:pPr>
        <w:rPr>
          <w:rtl/>
        </w:rPr>
      </w:pPr>
      <w:r>
        <w:rPr>
          <w:rFonts w:hint="cs"/>
          <w:rtl/>
        </w:rPr>
        <w:t>استراتيجية الإدارة المالية</w:t>
      </w:r>
    </w:p>
    <w:p w14:paraId="3F3FE4E6" w14:textId="77777777" w:rsidR="00AA264D" w:rsidRDefault="00AA264D"/>
    <w:p w14:paraId="113D1D28" w14:textId="77777777" w:rsidR="00C510A1" w:rsidRDefault="00C510A1">
      <w:pPr>
        <w:rPr>
          <w:rtl/>
        </w:rPr>
      </w:pPr>
      <w:r w:rsidRPr="00C510A1">
        <w:t>Finconow's strategic financial management platform helps you set company targets and plan for the future. It also involves laying out steps to drive the business towards its objectives.</w:t>
      </w:r>
    </w:p>
    <w:p w14:paraId="70943396" w14:textId="77777777" w:rsidR="00E6423A" w:rsidRDefault="00E6423A"/>
    <w:p w14:paraId="008BFA35" w14:textId="77777777" w:rsidR="00E6423A" w:rsidRDefault="000A1955" w:rsidP="00BD2D7B">
      <w:pPr>
        <w:rPr>
          <w:rtl/>
        </w:rPr>
      </w:pPr>
      <w:r>
        <w:rPr>
          <w:rFonts w:hint="cs"/>
          <w:rtl/>
        </w:rPr>
        <w:t xml:space="preserve">تساعدك منصة </w:t>
      </w:r>
      <w:r w:rsidR="00BD2D7B">
        <w:rPr>
          <w:rFonts w:hint="cs"/>
          <w:rtl/>
        </w:rPr>
        <w:t>الإدارة المالية الإستراتيجية لفنكوناو</w:t>
      </w:r>
      <w:r>
        <w:rPr>
          <w:rFonts w:hint="cs"/>
        </w:rPr>
        <w:t xml:space="preserve"> </w:t>
      </w:r>
    </w:p>
    <w:p w14:paraId="150A6859" w14:textId="77777777" w:rsidR="00E6423A" w:rsidRDefault="000A1955">
      <w:pPr>
        <w:rPr>
          <w:rtl/>
        </w:rPr>
      </w:pPr>
      <w:r>
        <w:rPr>
          <w:rFonts w:hint="cs"/>
          <w:rtl/>
        </w:rPr>
        <w:t>على تحديد أهداف الشركة والتخطيط</w:t>
      </w:r>
    </w:p>
    <w:p w14:paraId="4B51CE70" w14:textId="77777777" w:rsidR="00C510A1" w:rsidRDefault="000A1955">
      <w:r>
        <w:rPr>
          <w:rFonts w:hint="cs"/>
          <w:rtl/>
        </w:rPr>
        <w:t xml:space="preserve"> للمستقبل. كما يتضمن أيضًا وضع خطوات لدفع الأعمال نحو أهدافها.</w:t>
      </w:r>
    </w:p>
    <w:p w14:paraId="1C697532" w14:textId="77777777" w:rsidR="00C510A1" w:rsidRDefault="00C510A1"/>
    <w:p w14:paraId="14C1BA83" w14:textId="77777777" w:rsidR="00C510A1" w:rsidRPr="00C510A1" w:rsidRDefault="00C510A1">
      <w:pPr>
        <w:rPr>
          <w:b/>
          <w:bCs/>
        </w:rPr>
      </w:pPr>
      <w:r w:rsidRPr="00C510A1">
        <w:rPr>
          <w:b/>
          <w:bCs/>
        </w:rPr>
        <w:t>Risk Management</w:t>
      </w:r>
    </w:p>
    <w:p w14:paraId="671CE1AB" w14:textId="77777777" w:rsidR="00C510A1" w:rsidRDefault="003D0C74">
      <w:r>
        <w:rPr>
          <w:rFonts w:hint="cs"/>
          <w:rtl/>
        </w:rPr>
        <w:t>إدارة المخاطر</w:t>
      </w:r>
    </w:p>
    <w:p w14:paraId="5A0A5228" w14:textId="77777777" w:rsidR="00C510A1" w:rsidRDefault="00C510A1">
      <w:r w:rsidRPr="00C510A1">
        <w:t>Risk management, data analysis, and transaction examination are our passion. Our experts have decades of experience in the financial markets and provides a turnkey solution to help institutions to drive efficiency.</w:t>
      </w:r>
    </w:p>
    <w:p w14:paraId="58FEBE18" w14:textId="77777777" w:rsidR="00C510A1" w:rsidRDefault="00C510A1"/>
    <w:p w14:paraId="3FCF7855" w14:textId="77777777" w:rsidR="00C510A1" w:rsidRDefault="00E80AB6">
      <w:pPr>
        <w:rPr>
          <w:rtl/>
        </w:rPr>
      </w:pPr>
      <w:r>
        <w:rPr>
          <w:rFonts w:hint="cs"/>
          <w:rtl/>
        </w:rPr>
        <w:t>شغفنا هو إدارة المخاطر وتحليل البيانات وفحص المعاملات. يتمتع خبراؤنا بعقود من الخبرة في الأسواق المالية ويوفرون حلاً جاهزًا لمساعدة المؤسسات على زيادة الكفاءة.</w:t>
      </w:r>
    </w:p>
    <w:p w14:paraId="15483803" w14:textId="77777777" w:rsidR="00E80AB6" w:rsidRDefault="00E80AB6"/>
    <w:p w14:paraId="0E998A7C" w14:textId="77777777" w:rsidR="00C510A1" w:rsidRPr="00C510A1" w:rsidRDefault="00C510A1">
      <w:pPr>
        <w:rPr>
          <w:b/>
          <w:bCs/>
        </w:rPr>
      </w:pPr>
      <w:r w:rsidRPr="00C510A1">
        <w:rPr>
          <w:b/>
          <w:bCs/>
        </w:rPr>
        <w:t>Financial Valuation</w:t>
      </w:r>
    </w:p>
    <w:p w14:paraId="33625DC9" w14:textId="77777777" w:rsidR="00C510A1" w:rsidRDefault="00A030BF">
      <w:pPr>
        <w:rPr>
          <w:rtl/>
        </w:rPr>
      </w:pPr>
      <w:r>
        <w:rPr>
          <w:rFonts w:hint="cs"/>
          <w:rtl/>
        </w:rPr>
        <w:t>التقييم المالي</w:t>
      </w:r>
    </w:p>
    <w:p w14:paraId="5FB4BE56" w14:textId="77777777" w:rsidR="000C0F7F" w:rsidRDefault="000C0F7F"/>
    <w:p w14:paraId="33F6CCAC" w14:textId="77777777" w:rsidR="00C510A1" w:rsidRDefault="00C510A1">
      <w:r w:rsidRPr="00C510A1">
        <w:t>Finconow is a highly skilled expert of financial valuations for our clients. The thought process behind the valuation provides tremendous insight to our clients as to their condition, growth strategy and resource needs.</w:t>
      </w:r>
    </w:p>
    <w:p w14:paraId="1E16BDC0" w14:textId="77777777" w:rsidR="00D04D0C" w:rsidRPr="00E2273D" w:rsidRDefault="00B24CCE" w:rsidP="00BD2D7B">
      <w:pPr>
        <w:rPr>
          <w:lang w:val="en-US"/>
        </w:rPr>
      </w:pPr>
      <w:r>
        <w:rPr>
          <w:rFonts w:hint="cs"/>
          <w:rtl/>
        </w:rPr>
        <w:t xml:space="preserve"> </w:t>
      </w:r>
      <w:r w:rsidR="00E2273D">
        <w:rPr>
          <w:rFonts w:hint="cs"/>
          <w:rtl/>
        </w:rPr>
        <w:t>فنكوناو</w:t>
      </w:r>
      <w:r>
        <w:rPr>
          <w:rFonts w:hint="cs"/>
          <w:rtl/>
        </w:rPr>
        <w:t xml:space="preserve"> هو خبير ذو مهارات عالية في  </w:t>
      </w:r>
    </w:p>
    <w:p w14:paraId="697A2B5D" w14:textId="77777777" w:rsidR="009D5D2D" w:rsidRDefault="00D04D0C">
      <w:pPr>
        <w:rPr>
          <w:rtl/>
        </w:rPr>
      </w:pPr>
      <w:r>
        <w:rPr>
          <w:rFonts w:hint="cs"/>
          <w:rtl/>
        </w:rPr>
        <w:t xml:space="preserve"> التقييمات المالية لعملائنا.</w:t>
      </w:r>
    </w:p>
    <w:p w14:paraId="0EDE8CF8" w14:textId="77777777" w:rsidR="00C510A1" w:rsidRDefault="00D04D0C">
      <w:pPr>
        <w:rPr>
          <w:rtl/>
        </w:rPr>
      </w:pPr>
      <w:r>
        <w:rPr>
          <w:rFonts w:hint="cs"/>
          <w:rtl/>
        </w:rPr>
        <w:t xml:space="preserve"> توفر عملية التفكير وراء التقييم نظرة ثاقبة لعملائنا فيما يتعلق بحالتهم واستراتيجية نموهم واحتياجاتهم من الموارد.</w:t>
      </w:r>
    </w:p>
    <w:p w14:paraId="0AD2B514" w14:textId="77777777" w:rsidR="00D04D0C" w:rsidRDefault="00D04D0C"/>
    <w:p w14:paraId="50796F78" w14:textId="77777777" w:rsidR="00C510A1" w:rsidRPr="00E36057" w:rsidRDefault="00C510A1" w:rsidP="00E36057">
      <w:pPr>
        <w:rPr>
          <w:b/>
          <w:bCs/>
        </w:rPr>
      </w:pPr>
      <w:r w:rsidRPr="00C510A1">
        <w:rPr>
          <w:b/>
          <w:bCs/>
        </w:rPr>
        <w:t>An investment for every budget</w:t>
      </w:r>
    </w:p>
    <w:p w14:paraId="5DB63911" w14:textId="77777777" w:rsidR="00E2273D" w:rsidRPr="00E2273D" w:rsidRDefault="00E2273D">
      <w:pPr>
        <w:rPr>
          <w:lang w:val="en-US"/>
        </w:rPr>
      </w:pPr>
      <w:r>
        <w:rPr>
          <w:rFonts w:hint="cs"/>
          <w:rtl/>
          <w:lang w:val="en-US"/>
        </w:rPr>
        <w:t>استثمار لك</w:t>
      </w:r>
      <w:r w:rsidR="009C5A23">
        <w:rPr>
          <w:rFonts w:hint="cs"/>
          <w:rtl/>
          <w:lang w:val="en-US"/>
        </w:rPr>
        <w:t>ل ميزانية</w:t>
      </w:r>
    </w:p>
    <w:p w14:paraId="32B81F49" w14:textId="77777777" w:rsidR="00931A10" w:rsidRDefault="00931A10"/>
    <w:p w14:paraId="5C9512C1" w14:textId="77777777" w:rsidR="00C510A1" w:rsidRDefault="00C510A1">
      <w:pPr>
        <w:rPr>
          <w:rtl/>
        </w:rPr>
      </w:pPr>
      <w:r w:rsidRPr="00C510A1">
        <w:t>Finconow is a one-stop shop for all your finance needs. Our team is comprised of the most experienced, professional, and reliable consultants in the business</w:t>
      </w:r>
    </w:p>
    <w:p w14:paraId="5DFD4AC8" w14:textId="77777777" w:rsidR="00C510A1" w:rsidRDefault="00C510A1">
      <w:pPr>
        <w:rPr>
          <w:rtl/>
        </w:rPr>
      </w:pPr>
    </w:p>
    <w:p w14:paraId="592ABE3C" w14:textId="77777777" w:rsidR="000E62F6" w:rsidRDefault="00BD2D7B" w:rsidP="00BD2D7B">
      <w:pPr>
        <w:rPr>
          <w:rtl/>
        </w:rPr>
      </w:pPr>
      <w:r>
        <w:rPr>
          <w:rFonts w:ascii="Arial" w:hAnsi="Arial" w:cs="Arial" w:hint="cs"/>
          <w:color w:val="202124"/>
          <w:sz w:val="36"/>
          <w:szCs w:val="36"/>
          <w:rtl/>
        </w:rPr>
        <w:t>هو</w:t>
      </w:r>
      <w:r w:rsidR="00C84380">
        <w:rPr>
          <w:rFonts w:hint="cs"/>
          <w:lang w:bidi="ar-EG"/>
        </w:rPr>
        <w:t xml:space="preserve"> </w:t>
      </w:r>
      <w:r w:rsidR="00C84380">
        <w:rPr>
          <w:rFonts w:hint="cs"/>
          <w:rtl/>
          <w:lang w:bidi="ar-EG"/>
        </w:rPr>
        <w:t xml:space="preserve"> </w:t>
      </w:r>
      <w:r w:rsidR="00E2273D">
        <w:rPr>
          <w:rFonts w:ascii="Arial" w:hAnsi="Arial" w:cs="Arial" w:hint="cs"/>
          <w:color w:val="202124"/>
          <w:sz w:val="36"/>
          <w:szCs w:val="36"/>
          <w:rtl/>
        </w:rPr>
        <w:t>فنكوناو</w:t>
      </w:r>
    </w:p>
    <w:p w14:paraId="57D0ECFF" w14:textId="729DE39B" w:rsidR="0079701B" w:rsidRDefault="008F5DD5" w:rsidP="0079701B">
      <w:pPr>
        <w:shd w:val="clear" w:color="auto" w:fill="F8F9FA"/>
        <w:bidi/>
        <w:spacing w:line="480" w:lineRule="atLeast"/>
        <w:divId w:val="1090349358"/>
        <w:rPr>
          <w:rFonts w:ascii="Arial" w:hAnsi="Arial" w:cs="Arial"/>
          <w:color w:val="202124"/>
          <w:sz w:val="36"/>
          <w:szCs w:val="36"/>
          <w:rtl/>
        </w:rPr>
      </w:pPr>
      <w:r>
        <w:rPr>
          <w:rFonts w:ascii="Arial" w:hAnsi="Arial" w:cs="Arial" w:hint="cs"/>
          <w:color w:val="202124"/>
          <w:sz w:val="36"/>
          <w:szCs w:val="36"/>
          <w:rtl/>
        </w:rPr>
        <w:lastRenderedPageBreak/>
        <w:t>منصة</w:t>
      </w:r>
      <w:r w:rsidR="00441439" w:rsidRPr="00441439">
        <w:rPr>
          <w:rFonts w:ascii="Arial" w:hAnsi="Arial" w:cs="Arial"/>
          <w:color w:val="202124"/>
          <w:sz w:val="36"/>
          <w:szCs w:val="36"/>
          <w:rtl/>
        </w:rPr>
        <w:t xml:space="preserve"> </w:t>
      </w:r>
      <w:r w:rsidR="00441439" w:rsidRPr="00441439">
        <w:rPr>
          <w:rFonts w:ascii="Arial" w:hAnsi="Arial" w:cs="Arial" w:hint="cs"/>
          <w:color w:val="202124"/>
          <w:sz w:val="36"/>
          <w:szCs w:val="36"/>
          <w:rtl/>
        </w:rPr>
        <w:t>شامل</w:t>
      </w:r>
      <w:r>
        <w:rPr>
          <w:rFonts w:ascii="Arial" w:hAnsi="Arial" w:cs="Arial" w:hint="cs"/>
          <w:color w:val="202124"/>
          <w:sz w:val="36"/>
          <w:szCs w:val="36"/>
          <w:rtl/>
        </w:rPr>
        <w:t>ة</w:t>
      </w:r>
      <w:r w:rsidR="00441439" w:rsidRPr="00441439">
        <w:rPr>
          <w:rFonts w:ascii="Arial" w:hAnsi="Arial" w:cs="Arial"/>
          <w:color w:val="202124"/>
          <w:sz w:val="36"/>
          <w:szCs w:val="36"/>
          <w:rtl/>
        </w:rPr>
        <w:t xml:space="preserve"> </w:t>
      </w:r>
      <w:r w:rsidR="00441439" w:rsidRPr="00441439">
        <w:rPr>
          <w:rFonts w:ascii="Arial" w:hAnsi="Arial" w:cs="Arial" w:hint="cs"/>
          <w:color w:val="202124"/>
          <w:sz w:val="36"/>
          <w:szCs w:val="36"/>
          <w:rtl/>
        </w:rPr>
        <w:t>لجميع</w:t>
      </w:r>
      <w:r w:rsidR="00441439" w:rsidRPr="00441439">
        <w:rPr>
          <w:rFonts w:ascii="Arial" w:hAnsi="Arial" w:cs="Arial"/>
          <w:color w:val="202124"/>
          <w:sz w:val="36"/>
          <w:szCs w:val="36"/>
          <w:rtl/>
        </w:rPr>
        <w:t xml:space="preserve"> </w:t>
      </w:r>
      <w:r w:rsidR="00441439" w:rsidRPr="00441439">
        <w:rPr>
          <w:rFonts w:ascii="Arial" w:hAnsi="Arial" w:cs="Arial" w:hint="cs"/>
          <w:color w:val="202124"/>
          <w:sz w:val="36"/>
          <w:szCs w:val="36"/>
          <w:rtl/>
        </w:rPr>
        <w:t>احتياجاتك</w:t>
      </w:r>
      <w:r w:rsidR="00441439" w:rsidRPr="00441439">
        <w:rPr>
          <w:rFonts w:ascii="Arial" w:hAnsi="Arial" w:cs="Arial"/>
          <w:color w:val="202124"/>
          <w:sz w:val="36"/>
          <w:szCs w:val="36"/>
          <w:rtl/>
        </w:rPr>
        <w:t xml:space="preserve"> </w:t>
      </w:r>
      <w:r w:rsidR="00441439" w:rsidRPr="00441439">
        <w:rPr>
          <w:rFonts w:ascii="Arial" w:hAnsi="Arial" w:cs="Arial" w:hint="cs"/>
          <w:color w:val="202124"/>
          <w:sz w:val="36"/>
          <w:szCs w:val="36"/>
          <w:rtl/>
        </w:rPr>
        <w:t>المالية</w:t>
      </w:r>
      <w:r w:rsidR="00441439" w:rsidRPr="00441439">
        <w:rPr>
          <w:rFonts w:ascii="Arial" w:hAnsi="Arial" w:cs="Arial"/>
          <w:color w:val="202124"/>
          <w:sz w:val="36"/>
          <w:szCs w:val="36"/>
          <w:rtl/>
        </w:rPr>
        <w:t xml:space="preserve">. </w:t>
      </w:r>
      <w:r w:rsidR="00441439" w:rsidRPr="00441439">
        <w:rPr>
          <w:rFonts w:ascii="Arial" w:hAnsi="Arial" w:cs="Arial" w:hint="cs"/>
          <w:color w:val="202124"/>
          <w:sz w:val="36"/>
          <w:szCs w:val="36"/>
          <w:rtl/>
        </w:rPr>
        <w:t>يتكون</w:t>
      </w:r>
      <w:r w:rsidR="00441439" w:rsidRPr="00441439">
        <w:rPr>
          <w:rFonts w:ascii="Arial" w:hAnsi="Arial" w:cs="Arial"/>
          <w:color w:val="202124"/>
          <w:sz w:val="36"/>
          <w:szCs w:val="36"/>
          <w:rtl/>
        </w:rPr>
        <w:t xml:space="preserve"> </w:t>
      </w:r>
      <w:r w:rsidR="00441439" w:rsidRPr="00441439">
        <w:rPr>
          <w:rFonts w:ascii="Arial" w:hAnsi="Arial" w:cs="Arial" w:hint="cs"/>
          <w:color w:val="202124"/>
          <w:sz w:val="36"/>
          <w:szCs w:val="36"/>
          <w:rtl/>
        </w:rPr>
        <w:t>فريقنا</w:t>
      </w:r>
      <w:r w:rsidR="00441439" w:rsidRPr="00441439">
        <w:rPr>
          <w:rFonts w:ascii="Arial" w:hAnsi="Arial" w:cs="Arial"/>
          <w:color w:val="202124"/>
          <w:sz w:val="36"/>
          <w:szCs w:val="36"/>
          <w:rtl/>
        </w:rPr>
        <w:t xml:space="preserve"> </w:t>
      </w:r>
      <w:r w:rsidR="00441439" w:rsidRPr="00441439">
        <w:rPr>
          <w:rFonts w:ascii="Arial" w:hAnsi="Arial" w:cs="Arial" w:hint="cs"/>
          <w:color w:val="202124"/>
          <w:sz w:val="36"/>
          <w:szCs w:val="36"/>
          <w:rtl/>
        </w:rPr>
        <w:t>من</w:t>
      </w:r>
      <w:r w:rsidR="00441439" w:rsidRPr="00441439">
        <w:rPr>
          <w:rFonts w:ascii="Arial" w:hAnsi="Arial" w:cs="Arial"/>
          <w:color w:val="202124"/>
          <w:sz w:val="36"/>
          <w:szCs w:val="36"/>
          <w:rtl/>
        </w:rPr>
        <w:t xml:space="preserve"> </w:t>
      </w:r>
      <w:r w:rsidR="00441439" w:rsidRPr="00441439">
        <w:rPr>
          <w:rFonts w:ascii="Arial" w:hAnsi="Arial" w:cs="Arial" w:hint="cs"/>
          <w:color w:val="202124"/>
          <w:sz w:val="36"/>
          <w:szCs w:val="36"/>
          <w:rtl/>
        </w:rPr>
        <w:t>أكثر</w:t>
      </w:r>
      <w:r w:rsidR="00441439" w:rsidRPr="00441439">
        <w:rPr>
          <w:rFonts w:ascii="Arial" w:hAnsi="Arial" w:cs="Arial"/>
          <w:color w:val="202124"/>
          <w:sz w:val="36"/>
          <w:szCs w:val="36"/>
          <w:rtl/>
        </w:rPr>
        <w:t xml:space="preserve"> </w:t>
      </w:r>
      <w:r w:rsidR="00441439" w:rsidRPr="00441439">
        <w:rPr>
          <w:rFonts w:ascii="Arial" w:hAnsi="Arial" w:cs="Arial" w:hint="cs"/>
          <w:color w:val="202124"/>
          <w:sz w:val="36"/>
          <w:szCs w:val="36"/>
          <w:rtl/>
        </w:rPr>
        <w:t>الاستشاريين</w:t>
      </w:r>
      <w:r w:rsidR="00441439" w:rsidRPr="00441439">
        <w:rPr>
          <w:rFonts w:ascii="Arial" w:hAnsi="Arial" w:cs="Arial"/>
          <w:color w:val="202124"/>
          <w:sz w:val="36"/>
          <w:szCs w:val="36"/>
          <w:rtl/>
        </w:rPr>
        <w:t xml:space="preserve"> </w:t>
      </w:r>
      <w:r w:rsidR="00441439" w:rsidRPr="00441439">
        <w:rPr>
          <w:rFonts w:ascii="Arial" w:hAnsi="Arial" w:cs="Arial" w:hint="cs"/>
          <w:color w:val="202124"/>
          <w:sz w:val="36"/>
          <w:szCs w:val="36"/>
          <w:rtl/>
        </w:rPr>
        <w:t>خبرة</w:t>
      </w:r>
      <w:r w:rsidR="00441439" w:rsidRPr="00441439">
        <w:rPr>
          <w:rFonts w:ascii="Arial" w:hAnsi="Arial" w:cs="Arial"/>
          <w:color w:val="202124"/>
          <w:sz w:val="36"/>
          <w:szCs w:val="36"/>
          <w:rtl/>
        </w:rPr>
        <w:t xml:space="preserve"> </w:t>
      </w:r>
      <w:r w:rsidR="00441439" w:rsidRPr="00441439">
        <w:rPr>
          <w:rFonts w:ascii="Arial" w:hAnsi="Arial" w:cs="Arial" w:hint="cs"/>
          <w:color w:val="202124"/>
          <w:sz w:val="36"/>
          <w:szCs w:val="36"/>
          <w:rtl/>
        </w:rPr>
        <w:t>واحترافية</w:t>
      </w:r>
      <w:r w:rsidR="00441439" w:rsidRPr="00441439">
        <w:rPr>
          <w:rFonts w:ascii="Arial" w:hAnsi="Arial" w:cs="Arial"/>
          <w:color w:val="202124"/>
          <w:sz w:val="36"/>
          <w:szCs w:val="36"/>
          <w:rtl/>
        </w:rPr>
        <w:t xml:space="preserve"> </w:t>
      </w:r>
      <w:r w:rsidR="00441439" w:rsidRPr="00441439">
        <w:rPr>
          <w:rFonts w:ascii="Arial" w:hAnsi="Arial" w:cs="Arial" w:hint="cs"/>
          <w:color w:val="202124"/>
          <w:sz w:val="36"/>
          <w:szCs w:val="36"/>
          <w:rtl/>
        </w:rPr>
        <w:t>وموثوقية</w:t>
      </w:r>
      <w:r w:rsidR="00441439" w:rsidRPr="00441439">
        <w:rPr>
          <w:rFonts w:ascii="Arial" w:hAnsi="Arial" w:cs="Arial"/>
          <w:color w:val="202124"/>
          <w:sz w:val="36"/>
          <w:szCs w:val="36"/>
          <w:rtl/>
        </w:rPr>
        <w:t xml:space="preserve"> </w:t>
      </w:r>
      <w:r w:rsidR="00441439" w:rsidRPr="00441439">
        <w:rPr>
          <w:rFonts w:ascii="Arial" w:hAnsi="Arial" w:cs="Arial" w:hint="cs"/>
          <w:color w:val="202124"/>
          <w:sz w:val="36"/>
          <w:szCs w:val="36"/>
          <w:rtl/>
        </w:rPr>
        <w:t>في</w:t>
      </w:r>
      <w:r w:rsidR="00441439" w:rsidRPr="00441439">
        <w:rPr>
          <w:rFonts w:ascii="Arial" w:hAnsi="Arial" w:cs="Arial"/>
          <w:color w:val="202124"/>
          <w:sz w:val="36"/>
          <w:szCs w:val="36"/>
          <w:rtl/>
        </w:rPr>
        <w:t xml:space="preserve"> </w:t>
      </w:r>
      <w:r w:rsidR="00441439" w:rsidRPr="00441439">
        <w:rPr>
          <w:rFonts w:ascii="Arial" w:hAnsi="Arial" w:cs="Arial" w:hint="cs"/>
          <w:color w:val="202124"/>
          <w:sz w:val="36"/>
          <w:szCs w:val="36"/>
          <w:rtl/>
        </w:rPr>
        <w:t>العمل</w:t>
      </w:r>
    </w:p>
    <w:p w14:paraId="0520CD61" w14:textId="77777777" w:rsidR="006A1052" w:rsidRDefault="006A1052" w:rsidP="006A1052">
      <w:pPr>
        <w:shd w:val="clear" w:color="auto" w:fill="F8F9FA"/>
        <w:bidi/>
        <w:spacing w:line="480" w:lineRule="atLeast"/>
        <w:divId w:val="1090349358"/>
        <w:rPr>
          <w:rFonts w:ascii="Arial" w:hAnsi="Arial" w:cs="Arial"/>
          <w:color w:val="202124"/>
          <w:sz w:val="36"/>
          <w:szCs w:val="36"/>
        </w:rPr>
      </w:pPr>
    </w:p>
    <w:p w14:paraId="5673B470" w14:textId="77777777" w:rsidR="00C510A1" w:rsidRDefault="00C510A1">
      <w:pPr>
        <w:rPr>
          <w:b/>
          <w:bCs/>
          <w:rtl/>
        </w:rPr>
      </w:pPr>
      <w:r w:rsidRPr="00C510A1">
        <w:rPr>
          <w:b/>
          <w:bCs/>
        </w:rPr>
        <w:t xml:space="preserve">NO NEED TO SEARCH ANY FURTHER </w:t>
      </w:r>
    </w:p>
    <w:p w14:paraId="2FDE215A" w14:textId="77777777" w:rsidR="0079701B" w:rsidRPr="00C510A1" w:rsidRDefault="002133D3" w:rsidP="00E2273D">
      <w:pPr>
        <w:rPr>
          <w:b/>
          <w:bCs/>
        </w:rPr>
      </w:pPr>
      <w:r>
        <w:rPr>
          <w:rFonts w:hint="cs"/>
          <w:b/>
          <w:bCs/>
          <w:rtl/>
        </w:rPr>
        <w:t xml:space="preserve">لا حاجة للبحث </w:t>
      </w:r>
      <w:r w:rsidR="00E2273D">
        <w:rPr>
          <w:rFonts w:hint="cs"/>
          <w:b/>
          <w:bCs/>
          <w:rtl/>
        </w:rPr>
        <w:t xml:space="preserve">أكثر </w:t>
      </w:r>
    </w:p>
    <w:p w14:paraId="77B24C6A" w14:textId="77777777" w:rsidR="00C510A1" w:rsidRDefault="00C510A1">
      <w:r w:rsidRPr="00C510A1">
        <w:t xml:space="preserve">We have a team of experts that are experts in their field delivering specialized consulting services to help you grow your business. </w:t>
      </w:r>
    </w:p>
    <w:p w14:paraId="0E2A6CBB" w14:textId="77777777" w:rsidR="00C510A1" w:rsidRDefault="001B1425">
      <w:pPr>
        <w:rPr>
          <w:rtl/>
        </w:rPr>
      </w:pPr>
      <w:r>
        <w:rPr>
          <w:rFonts w:hint="cs"/>
          <w:rtl/>
        </w:rPr>
        <w:t>لدينا فريق من الخبراء الذين هم خبراء في مجالهم يقدمون خدمات استشارية متخصصة لمساعدتك على تنمية أعمالك.</w:t>
      </w:r>
    </w:p>
    <w:p w14:paraId="0C99FCE8" w14:textId="77777777" w:rsidR="001B1425" w:rsidRDefault="001B1425"/>
    <w:p w14:paraId="0A8801E3" w14:textId="77777777" w:rsidR="00C510A1" w:rsidRDefault="00C510A1">
      <w:pPr>
        <w:rPr>
          <w:b/>
          <w:bCs/>
          <w:rtl/>
        </w:rPr>
      </w:pPr>
      <w:r w:rsidRPr="00C510A1">
        <w:rPr>
          <w:b/>
          <w:bCs/>
        </w:rPr>
        <w:t xml:space="preserve">WE CUT OUT THE MEDIATION </w:t>
      </w:r>
    </w:p>
    <w:p w14:paraId="1EBD1E62" w14:textId="77777777" w:rsidR="001B1425" w:rsidRDefault="00E2273D" w:rsidP="007038F7">
      <w:pPr>
        <w:rPr>
          <w:rtl/>
        </w:rPr>
      </w:pPr>
      <w:r>
        <w:rPr>
          <w:rFonts w:hint="cs"/>
          <w:b/>
          <w:bCs/>
          <w:rtl/>
        </w:rPr>
        <w:t xml:space="preserve">لقد </w:t>
      </w:r>
      <w:r w:rsidR="007038F7">
        <w:rPr>
          <w:rFonts w:hint="cs"/>
          <w:b/>
          <w:bCs/>
          <w:rtl/>
        </w:rPr>
        <w:t>قطعنا</w:t>
      </w:r>
      <w:r>
        <w:rPr>
          <w:rFonts w:hint="cs"/>
          <w:b/>
          <w:bCs/>
          <w:rtl/>
        </w:rPr>
        <w:t xml:space="preserve"> الوس</w:t>
      </w:r>
      <w:r w:rsidR="00A91DA1">
        <w:rPr>
          <w:rFonts w:hint="cs"/>
          <w:b/>
          <w:bCs/>
          <w:rtl/>
        </w:rPr>
        <w:t>ا</w:t>
      </w:r>
      <w:r>
        <w:rPr>
          <w:rFonts w:hint="cs"/>
          <w:b/>
          <w:bCs/>
          <w:rtl/>
        </w:rPr>
        <w:t>طة</w:t>
      </w:r>
    </w:p>
    <w:p w14:paraId="584362ED" w14:textId="77777777" w:rsidR="00C510A1" w:rsidRDefault="00C510A1">
      <w:r w:rsidRPr="00C510A1">
        <w:t>With Finconow you get the best consultants at competitive rates and without any hidden costs, no obligation, and no pressure.</w:t>
      </w:r>
    </w:p>
    <w:p w14:paraId="2C370952" w14:textId="77777777" w:rsidR="00C510A1" w:rsidRDefault="00C510A1"/>
    <w:p w14:paraId="566D65DB" w14:textId="77777777" w:rsidR="00F56B7A" w:rsidRDefault="00F56B7A" w:rsidP="00E2273D">
      <w:pPr>
        <w:shd w:val="clear" w:color="auto" w:fill="F8F9FA"/>
        <w:bidi/>
        <w:spacing w:line="480" w:lineRule="atLeast"/>
        <w:divId w:val="76708978"/>
        <w:rPr>
          <w:rFonts w:ascii="Arial" w:hAnsi="Arial" w:cs="Arial"/>
          <w:color w:val="202124"/>
          <w:sz w:val="36"/>
          <w:szCs w:val="36"/>
        </w:rPr>
      </w:pPr>
      <w:r>
        <w:rPr>
          <w:rFonts w:ascii="Arial" w:hAnsi="Arial" w:cs="Arial" w:hint="cs"/>
          <w:color w:val="202124"/>
          <w:sz w:val="36"/>
          <w:szCs w:val="36"/>
          <w:rtl/>
        </w:rPr>
        <w:t xml:space="preserve">مع </w:t>
      </w:r>
      <w:r w:rsidR="00E2273D">
        <w:rPr>
          <w:rFonts w:ascii="Arial" w:hAnsi="Arial" w:cs="Arial" w:hint="cs"/>
          <w:color w:val="202124"/>
          <w:sz w:val="36"/>
          <w:szCs w:val="36"/>
          <w:rtl/>
        </w:rPr>
        <w:t>فنكوناو</w:t>
      </w:r>
      <w:r>
        <w:rPr>
          <w:rFonts w:ascii="Arial" w:hAnsi="Arial" w:cs="Arial" w:hint="cs"/>
          <w:color w:val="202124"/>
          <w:sz w:val="36"/>
          <w:szCs w:val="36"/>
          <w:rtl/>
        </w:rPr>
        <w:t xml:space="preserve"> </w:t>
      </w:r>
      <w:r w:rsidR="00E2273D">
        <w:rPr>
          <w:rFonts w:ascii="Arial" w:hAnsi="Arial" w:cs="Arial" w:hint="cs"/>
          <w:color w:val="202124"/>
          <w:sz w:val="36"/>
          <w:szCs w:val="36"/>
          <w:rtl/>
        </w:rPr>
        <w:t xml:space="preserve">سوف </w:t>
      </w:r>
      <w:r>
        <w:rPr>
          <w:rFonts w:ascii="Arial" w:hAnsi="Arial" w:cs="Arial" w:hint="cs"/>
          <w:color w:val="202124"/>
          <w:sz w:val="36"/>
          <w:szCs w:val="36"/>
          <w:rtl/>
        </w:rPr>
        <w:t>تحصل على أفضل المستشارين بأسعار تنافسية وبدون أي تكاليف خفية وبدون التزام وبدون ضغوط</w:t>
      </w:r>
      <w:r>
        <w:rPr>
          <w:rFonts w:ascii="Arial" w:hAnsi="Arial" w:cs="Arial" w:hint="cs"/>
          <w:color w:val="202124"/>
          <w:sz w:val="36"/>
          <w:szCs w:val="36"/>
          <w:rtl/>
          <w:lang w:bidi="ar"/>
        </w:rPr>
        <w:t>.</w:t>
      </w:r>
    </w:p>
    <w:p w14:paraId="3DE95EF2" w14:textId="77777777" w:rsidR="00C510A1" w:rsidRPr="00C510A1" w:rsidRDefault="00C510A1">
      <w:pPr>
        <w:rPr>
          <w:b/>
          <w:bCs/>
        </w:rPr>
      </w:pPr>
      <w:r w:rsidRPr="00C510A1">
        <w:rPr>
          <w:b/>
          <w:bCs/>
        </w:rPr>
        <w:t>Candid Finance advice delivered by our experienced professionals</w:t>
      </w:r>
    </w:p>
    <w:p w14:paraId="3CEC4254" w14:textId="77777777" w:rsidR="00C510A1" w:rsidRDefault="00695435">
      <w:r>
        <w:rPr>
          <w:rFonts w:hint="cs"/>
          <w:rtl/>
        </w:rPr>
        <w:t>تقديم المشورة المالية الصريحة من قبل المتخصصين ذوي الخبرة لدينا</w:t>
      </w:r>
    </w:p>
    <w:p w14:paraId="4EB9773E" w14:textId="77777777" w:rsidR="00C510A1" w:rsidRDefault="00C510A1"/>
    <w:p w14:paraId="3C20607D" w14:textId="77777777" w:rsidR="00C510A1" w:rsidRPr="00C510A1" w:rsidRDefault="00C510A1">
      <w:pPr>
        <w:rPr>
          <w:b/>
          <w:bCs/>
        </w:rPr>
      </w:pPr>
      <w:r w:rsidRPr="00C510A1">
        <w:rPr>
          <w:b/>
          <w:bCs/>
        </w:rPr>
        <w:t xml:space="preserve">What does a financial consultant do? </w:t>
      </w:r>
    </w:p>
    <w:p w14:paraId="41226284" w14:textId="77777777" w:rsidR="00C510A1" w:rsidRDefault="003D4ED9">
      <w:r>
        <w:rPr>
          <w:rFonts w:hint="cs"/>
          <w:rtl/>
        </w:rPr>
        <w:t>ماذا يفعل المستشار المالي؟</w:t>
      </w:r>
    </w:p>
    <w:p w14:paraId="5F2A4A40" w14:textId="77777777" w:rsidR="00C510A1" w:rsidRDefault="00C510A1">
      <w:r w:rsidRPr="00C510A1">
        <w:t>Financial consultants will assess clients' financial situations and help them prepare a financial plan. Consultants help their clients with financial decisions for education, retirement, investments, and more.</w:t>
      </w:r>
    </w:p>
    <w:p w14:paraId="746F7375" w14:textId="77777777" w:rsidR="00C510A1" w:rsidRDefault="00C510A1"/>
    <w:p w14:paraId="72AD3328" w14:textId="77777777" w:rsidR="00C510A1" w:rsidRDefault="00932BF0">
      <w:r>
        <w:rPr>
          <w:rFonts w:hint="cs"/>
          <w:rtl/>
        </w:rPr>
        <w:t>سيقوم المستشارون الماليون بتقييم الأوضاع المالية للعملاء ومساعدتهم في إعداد خطة مالية. يساعد المستشارون عملائهم في اتخاذ القرارات المالية المتعلقة بالتعليم والتقاعد والاستثمارات وغير ذلك.</w:t>
      </w:r>
    </w:p>
    <w:p w14:paraId="799075D8" w14:textId="77777777" w:rsidR="00C510A1" w:rsidRDefault="00C510A1"/>
    <w:p w14:paraId="3605EA76" w14:textId="77777777" w:rsidR="00C510A1" w:rsidRDefault="00C510A1"/>
    <w:p w14:paraId="1C00889C" w14:textId="77777777" w:rsidR="00C510A1" w:rsidRPr="00C510A1" w:rsidRDefault="00C510A1">
      <w:pPr>
        <w:rPr>
          <w:b/>
          <w:bCs/>
        </w:rPr>
      </w:pPr>
      <w:r w:rsidRPr="00C510A1">
        <w:rPr>
          <w:b/>
          <w:bCs/>
        </w:rPr>
        <w:t xml:space="preserve">What type of financial service my business needs? </w:t>
      </w:r>
    </w:p>
    <w:p w14:paraId="5B85970C" w14:textId="77777777" w:rsidR="00C510A1" w:rsidRDefault="006E47CC">
      <w:r>
        <w:rPr>
          <w:rFonts w:hint="cs"/>
          <w:rtl/>
        </w:rPr>
        <w:t>ما نوع الخدمة المالية التي يحتاجها عملي؟</w:t>
      </w:r>
    </w:p>
    <w:p w14:paraId="2F00810D" w14:textId="77777777" w:rsidR="000E6831" w:rsidRDefault="000E6831">
      <w:pPr>
        <w:rPr>
          <w:rtl/>
        </w:rPr>
      </w:pPr>
    </w:p>
    <w:p w14:paraId="41639375" w14:textId="77777777" w:rsidR="00C510A1" w:rsidRDefault="00C510A1">
      <w:r w:rsidRPr="00C510A1">
        <w:t>Businesses often need multiple types of financial services, including banking, accounting and bookkeeping, wealth management, and insurance.</w:t>
      </w:r>
      <w:r>
        <w:t xml:space="preserve"> </w:t>
      </w:r>
      <w:r w:rsidRPr="00C510A1">
        <w:t>A financial consultant can help you determine what types of financial services you need through a financial plan.</w:t>
      </w:r>
    </w:p>
    <w:p w14:paraId="241CD123" w14:textId="77777777" w:rsidR="00C510A1" w:rsidRDefault="00782F05">
      <w:r>
        <w:rPr>
          <w:rFonts w:hint="cs"/>
          <w:rtl/>
        </w:rPr>
        <w:t>غالبًا ما تحتاج الشركات إلى أنواع متعددة من الخدمات المالية ، بما في ذلك الخدمات المصرفية والمحاسبة ومسك الدفاتر وإدارة الثروات والتأمين. يمكن أن يساعدك المستشار المالي في تحديد أنواع الخدمات المالية التي تحتاجها من خلال خطة مالية.</w:t>
      </w:r>
    </w:p>
    <w:p w14:paraId="008FF932" w14:textId="77777777" w:rsidR="00C510A1" w:rsidRDefault="00C510A1"/>
    <w:p w14:paraId="2E579F99" w14:textId="77777777" w:rsidR="00C510A1" w:rsidRPr="00C510A1" w:rsidRDefault="00C510A1">
      <w:pPr>
        <w:rPr>
          <w:b/>
          <w:bCs/>
        </w:rPr>
      </w:pPr>
      <w:r w:rsidRPr="00C510A1">
        <w:rPr>
          <w:b/>
          <w:bCs/>
        </w:rPr>
        <w:t xml:space="preserve">Why would I need Financial Consulting services? </w:t>
      </w:r>
    </w:p>
    <w:p w14:paraId="72927F68" w14:textId="77777777" w:rsidR="00C510A1" w:rsidRDefault="00D952C3">
      <w:r>
        <w:rPr>
          <w:rFonts w:hint="cs"/>
          <w:rtl/>
        </w:rPr>
        <w:t>لماذا أحتاج إلى خدمات الاستشارات المالية؟</w:t>
      </w:r>
    </w:p>
    <w:p w14:paraId="792EA16A" w14:textId="77777777" w:rsidR="000E6831" w:rsidRDefault="000E6831">
      <w:pPr>
        <w:rPr>
          <w:rtl/>
        </w:rPr>
      </w:pPr>
    </w:p>
    <w:p w14:paraId="0CF36602" w14:textId="77777777" w:rsidR="00C510A1" w:rsidRDefault="00C510A1">
      <w:r w:rsidRPr="00C510A1">
        <w:t>Whether you want to manage your personal finances, need help with bookkeeping, accounting or tax, or you are after more trading advice or financial forecasting. A professional financial consultant can save you time and money</w:t>
      </w:r>
    </w:p>
    <w:p w14:paraId="709D0FFF" w14:textId="77777777" w:rsidR="00C510A1" w:rsidRDefault="00CA2954" w:rsidP="00AF427C">
      <w:r>
        <w:rPr>
          <w:rFonts w:hint="cs"/>
          <w:rtl/>
        </w:rPr>
        <w:lastRenderedPageBreak/>
        <w:t xml:space="preserve">سواء كنت ترغب في إدارة أموالك الشخصية ، أو تحتاج إلى مساعدة في مسك الدفاتر أو المحاسبة أو الضرائب ، أو كنت </w:t>
      </w:r>
      <w:r w:rsidR="00AF427C">
        <w:rPr>
          <w:rFonts w:hint="cs"/>
          <w:rtl/>
        </w:rPr>
        <w:t>تبحث عن</w:t>
      </w:r>
      <w:r>
        <w:rPr>
          <w:rFonts w:hint="cs"/>
          <w:rtl/>
        </w:rPr>
        <w:t xml:space="preserve"> المزيد من النصائح التجارية أو التوقعات المالية. يمكن للمستشار المالي المحترف أن يوفر لك الوقت والمال</w:t>
      </w:r>
    </w:p>
    <w:p w14:paraId="547BAF75" w14:textId="77777777" w:rsidR="00C510A1" w:rsidRDefault="00C510A1"/>
    <w:p w14:paraId="2807053B" w14:textId="77777777" w:rsidR="00C510A1" w:rsidRPr="00C510A1" w:rsidRDefault="00C510A1">
      <w:pPr>
        <w:rPr>
          <w:b/>
          <w:bCs/>
        </w:rPr>
      </w:pPr>
      <w:r w:rsidRPr="00C510A1">
        <w:rPr>
          <w:b/>
          <w:bCs/>
        </w:rPr>
        <w:t>Contact us today about how we can help take your company to a new level of profitability, growth and success.</w:t>
      </w:r>
    </w:p>
    <w:p w14:paraId="3060673A" w14:textId="77777777" w:rsidR="00DC4F66" w:rsidRDefault="00DC4F66">
      <w:pPr>
        <w:rPr>
          <w:rtl/>
        </w:rPr>
      </w:pPr>
      <w:r w:rsidRPr="00DC4F66">
        <w:rPr>
          <w:rFonts w:cs="Arial"/>
          <w:rtl/>
        </w:rPr>
        <w:t>تواصل معنا اليوم عن كيفية مساعدتنا لك في رفع مستوى شركتك الى مستوى جديد من الربح و النمو و النجاح</w:t>
      </w:r>
      <w:r>
        <w:rPr>
          <w:rFonts w:cs="Arial" w:hint="cs"/>
          <w:rtl/>
        </w:rPr>
        <w:t>.</w:t>
      </w:r>
    </w:p>
    <w:p w14:paraId="7D64D7C9" w14:textId="77777777" w:rsidR="00DC4F66" w:rsidRPr="00DC4F66" w:rsidRDefault="00DC4F66">
      <w:pPr>
        <w:rPr>
          <w:rtl/>
          <w:lang w:val="en-US"/>
        </w:rPr>
      </w:pPr>
    </w:p>
    <w:p w14:paraId="20B7314F" w14:textId="77777777" w:rsidR="00C510A1" w:rsidRDefault="00C510A1">
      <w:r w:rsidRPr="00C510A1">
        <w:t>As trusted advisors we are committed to providing innovative ideas and best-in-class strategies that drive improved performance across the enterprise, now and into the future. And because we're with you every step of the way, we can make sure that your investments deliver the financial returns you expect — and even exceed them.</w:t>
      </w:r>
    </w:p>
    <w:p w14:paraId="2EEB5DC5" w14:textId="77777777" w:rsidR="00C510A1" w:rsidRDefault="00C510A1"/>
    <w:p w14:paraId="16791FA4" w14:textId="77777777" w:rsidR="00C510A1" w:rsidRDefault="002A1A9E" w:rsidP="00AF427C">
      <w:r>
        <w:rPr>
          <w:rFonts w:hint="cs"/>
          <w:rtl/>
        </w:rPr>
        <w:t xml:space="preserve">بصفتنا مستشارين موثوقين ، نحن ملتزمون بتقديم الأفكار المبتكرة والاستراتيجيات الأفضل في فئتها التي تؤدي إلى تحسين الأداء عبر المؤسسة ، الآن وفي المستقبل. ولأننا معك في كل خطوة ، يمكننا التأكد من أن استثماراتك تحقق العوائد المالية التي تتوقعها </w:t>
      </w:r>
      <w:r>
        <w:rPr>
          <w:rtl/>
        </w:rPr>
        <w:t>–</w:t>
      </w:r>
      <w:r>
        <w:rPr>
          <w:rFonts w:hint="cs"/>
          <w:rtl/>
        </w:rPr>
        <w:t xml:space="preserve"> بل و</w:t>
      </w:r>
      <w:r w:rsidR="00AF427C">
        <w:rPr>
          <w:rFonts w:hint="cs"/>
          <w:rtl/>
        </w:rPr>
        <w:t xml:space="preserve"> حتى </w:t>
      </w:r>
      <w:r>
        <w:rPr>
          <w:rFonts w:hint="cs"/>
          <w:rtl/>
        </w:rPr>
        <w:t>تتجاوزها.</w:t>
      </w:r>
    </w:p>
    <w:p w14:paraId="3FBF9E96" w14:textId="77777777" w:rsidR="00C510A1" w:rsidRDefault="00C510A1"/>
    <w:p w14:paraId="3533A953" w14:textId="77777777" w:rsidR="00C510A1" w:rsidRDefault="00C510A1"/>
    <w:p w14:paraId="19F39DE9" w14:textId="77777777" w:rsidR="00C510A1" w:rsidRDefault="00C510A1">
      <w:pPr>
        <w:rPr>
          <w:rtl/>
        </w:rPr>
      </w:pPr>
      <w:r w:rsidRPr="00C510A1">
        <w:t>We boast innovative investment products, high-quality solutions and top experts with a proven track record. Our products are designed with one main objective, to preserve and grow our investor’s capital and provide security for institutional and individual investors</w:t>
      </w:r>
    </w:p>
    <w:p w14:paraId="31FDB56F" w14:textId="77777777" w:rsidR="00D02123" w:rsidRDefault="00D02123" w:rsidP="00AF427C">
      <w:pPr>
        <w:shd w:val="clear" w:color="auto" w:fill="F8F9FA"/>
        <w:bidi/>
        <w:spacing w:line="480" w:lineRule="atLeast"/>
        <w:divId w:val="1686638501"/>
        <w:rPr>
          <w:rFonts w:ascii="Arial" w:hAnsi="Arial" w:cs="Arial"/>
          <w:color w:val="202124"/>
          <w:sz w:val="36"/>
          <w:szCs w:val="36"/>
        </w:rPr>
      </w:pPr>
      <w:r>
        <w:rPr>
          <w:rFonts w:ascii="Arial" w:hAnsi="Arial" w:cs="Arial" w:hint="cs"/>
          <w:color w:val="202124"/>
          <w:sz w:val="36"/>
          <w:szCs w:val="36"/>
          <w:rtl/>
        </w:rPr>
        <w:t>نحن نفتخر بمنتجات استثمارية مبتكرة وحلول عالية الجودة و</w:t>
      </w:r>
      <w:r w:rsidR="00AF427C">
        <w:rPr>
          <w:rFonts w:ascii="Arial" w:hAnsi="Arial" w:cs="Arial" w:hint="cs"/>
          <w:color w:val="202124"/>
          <w:sz w:val="36"/>
          <w:szCs w:val="36"/>
          <w:rtl/>
        </w:rPr>
        <w:t>أفضل</w:t>
      </w:r>
      <w:r>
        <w:rPr>
          <w:rFonts w:ascii="Arial" w:hAnsi="Arial" w:cs="Arial" w:hint="cs"/>
          <w:color w:val="202124"/>
          <w:sz w:val="36"/>
          <w:szCs w:val="36"/>
          <w:rtl/>
        </w:rPr>
        <w:t xml:space="preserve"> الخبراء</w:t>
      </w:r>
      <w:r w:rsidR="00AF427C">
        <w:rPr>
          <w:rFonts w:ascii="Arial" w:hAnsi="Arial" w:cs="Arial" w:hint="cs"/>
          <w:color w:val="202124"/>
          <w:sz w:val="36"/>
          <w:szCs w:val="36"/>
          <w:rtl/>
        </w:rPr>
        <w:t xml:space="preserve"> المختصين</w:t>
      </w:r>
      <w:r>
        <w:rPr>
          <w:rFonts w:ascii="Arial" w:hAnsi="Arial" w:cs="Arial" w:hint="cs"/>
          <w:color w:val="202124"/>
          <w:sz w:val="36"/>
          <w:szCs w:val="36"/>
          <w:rtl/>
        </w:rPr>
        <w:t xml:space="preserve"> مع سجل حافل</w:t>
      </w:r>
      <w:r>
        <w:rPr>
          <w:rFonts w:ascii="Arial" w:hAnsi="Arial" w:cs="Arial" w:hint="cs"/>
          <w:color w:val="202124"/>
          <w:sz w:val="36"/>
          <w:szCs w:val="36"/>
          <w:rtl/>
          <w:lang w:bidi="ar"/>
        </w:rPr>
        <w:t xml:space="preserve">. </w:t>
      </w:r>
      <w:r>
        <w:rPr>
          <w:rFonts w:ascii="Arial" w:hAnsi="Arial" w:cs="Arial" w:hint="cs"/>
          <w:color w:val="202124"/>
          <w:sz w:val="36"/>
          <w:szCs w:val="36"/>
          <w:rtl/>
        </w:rPr>
        <w:t>تم تصميم منتجاتنا بهدف رئيسي واحد ، وهو الحفاظ على رأس مال مستثمرنا وتنميته وتوفير الأمان للمستثمرين من المؤسسات والأفراد</w:t>
      </w:r>
    </w:p>
    <w:p w14:paraId="6D26293B" w14:textId="77777777" w:rsidR="00D02123" w:rsidRDefault="00D02123"/>
    <w:sectPr w:rsidR="00D021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0A1"/>
    <w:rsid w:val="000A1955"/>
    <w:rsid w:val="000A694D"/>
    <w:rsid w:val="000C0F7F"/>
    <w:rsid w:val="000D0217"/>
    <w:rsid w:val="000E62F6"/>
    <w:rsid w:val="000E6831"/>
    <w:rsid w:val="00105436"/>
    <w:rsid w:val="00160E9D"/>
    <w:rsid w:val="001A4A87"/>
    <w:rsid w:val="001B1425"/>
    <w:rsid w:val="002133D3"/>
    <w:rsid w:val="002142C6"/>
    <w:rsid w:val="002A1A9E"/>
    <w:rsid w:val="003D0C74"/>
    <w:rsid w:val="003D4ED9"/>
    <w:rsid w:val="003E6F07"/>
    <w:rsid w:val="00441439"/>
    <w:rsid w:val="00460E16"/>
    <w:rsid w:val="00477879"/>
    <w:rsid w:val="004C78EC"/>
    <w:rsid w:val="005044A9"/>
    <w:rsid w:val="00505035"/>
    <w:rsid w:val="00554F08"/>
    <w:rsid w:val="00645475"/>
    <w:rsid w:val="006913F9"/>
    <w:rsid w:val="00695435"/>
    <w:rsid w:val="006A1052"/>
    <w:rsid w:val="006C0224"/>
    <w:rsid w:val="006E47CC"/>
    <w:rsid w:val="007038F7"/>
    <w:rsid w:val="00772CAF"/>
    <w:rsid w:val="00782F05"/>
    <w:rsid w:val="00786620"/>
    <w:rsid w:val="0079701B"/>
    <w:rsid w:val="00813A6D"/>
    <w:rsid w:val="00820551"/>
    <w:rsid w:val="00894848"/>
    <w:rsid w:val="008F5DD5"/>
    <w:rsid w:val="00931A10"/>
    <w:rsid w:val="00932BF0"/>
    <w:rsid w:val="00974F67"/>
    <w:rsid w:val="009A43CC"/>
    <w:rsid w:val="009C1FC1"/>
    <w:rsid w:val="009C5A23"/>
    <w:rsid w:val="009D5D2D"/>
    <w:rsid w:val="009E2680"/>
    <w:rsid w:val="00A01C48"/>
    <w:rsid w:val="00A030BF"/>
    <w:rsid w:val="00A91DA1"/>
    <w:rsid w:val="00AA264D"/>
    <w:rsid w:val="00AD0E41"/>
    <w:rsid w:val="00AF427C"/>
    <w:rsid w:val="00B24CCE"/>
    <w:rsid w:val="00B95C7A"/>
    <w:rsid w:val="00BD2D7B"/>
    <w:rsid w:val="00BE4FC1"/>
    <w:rsid w:val="00BF75CB"/>
    <w:rsid w:val="00C510A1"/>
    <w:rsid w:val="00C82DC8"/>
    <w:rsid w:val="00C84380"/>
    <w:rsid w:val="00CA2954"/>
    <w:rsid w:val="00CB3B16"/>
    <w:rsid w:val="00D02123"/>
    <w:rsid w:val="00D04D0C"/>
    <w:rsid w:val="00D223CA"/>
    <w:rsid w:val="00D952C3"/>
    <w:rsid w:val="00DC2664"/>
    <w:rsid w:val="00DC4F66"/>
    <w:rsid w:val="00E2273D"/>
    <w:rsid w:val="00E36057"/>
    <w:rsid w:val="00E53342"/>
    <w:rsid w:val="00E61791"/>
    <w:rsid w:val="00E6423A"/>
    <w:rsid w:val="00E80AB6"/>
    <w:rsid w:val="00F21496"/>
    <w:rsid w:val="00F56B7A"/>
    <w:rsid w:val="00FD55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E8DF0"/>
  <w15:chartTrackingRefBased/>
  <w15:docId w15:val="{FDD12740-B573-F64D-AFFC-8F1D45151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45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rsid w:val="00645475"/>
    <w:rPr>
      <w:rFonts w:ascii="Courier New" w:eastAsiaTheme="minorEastAsia" w:hAnsi="Courier New" w:cs="Courier New"/>
      <w:sz w:val="20"/>
      <w:szCs w:val="20"/>
      <w:lang w:val="en-US"/>
    </w:rPr>
  </w:style>
  <w:style w:type="character" w:customStyle="1" w:styleId="y2iqfc">
    <w:name w:val="y2iqfc"/>
    <w:basedOn w:val="DefaultParagraphFont"/>
    <w:rsid w:val="006454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08978">
      <w:bodyDiv w:val="1"/>
      <w:marLeft w:val="0"/>
      <w:marRight w:val="0"/>
      <w:marTop w:val="0"/>
      <w:marBottom w:val="0"/>
      <w:divBdr>
        <w:top w:val="none" w:sz="0" w:space="0" w:color="auto"/>
        <w:left w:val="none" w:sz="0" w:space="0" w:color="auto"/>
        <w:bottom w:val="none" w:sz="0" w:space="0" w:color="auto"/>
        <w:right w:val="none" w:sz="0" w:space="0" w:color="auto"/>
      </w:divBdr>
    </w:div>
    <w:div w:id="324016964">
      <w:bodyDiv w:val="1"/>
      <w:marLeft w:val="0"/>
      <w:marRight w:val="0"/>
      <w:marTop w:val="0"/>
      <w:marBottom w:val="0"/>
      <w:divBdr>
        <w:top w:val="none" w:sz="0" w:space="0" w:color="auto"/>
        <w:left w:val="none" w:sz="0" w:space="0" w:color="auto"/>
        <w:bottom w:val="none" w:sz="0" w:space="0" w:color="auto"/>
        <w:right w:val="none" w:sz="0" w:space="0" w:color="auto"/>
      </w:divBdr>
    </w:div>
    <w:div w:id="800805030">
      <w:bodyDiv w:val="1"/>
      <w:marLeft w:val="0"/>
      <w:marRight w:val="0"/>
      <w:marTop w:val="0"/>
      <w:marBottom w:val="0"/>
      <w:divBdr>
        <w:top w:val="none" w:sz="0" w:space="0" w:color="auto"/>
        <w:left w:val="none" w:sz="0" w:space="0" w:color="auto"/>
        <w:bottom w:val="none" w:sz="0" w:space="0" w:color="auto"/>
        <w:right w:val="none" w:sz="0" w:space="0" w:color="auto"/>
      </w:divBdr>
    </w:div>
    <w:div w:id="922569020">
      <w:bodyDiv w:val="1"/>
      <w:marLeft w:val="0"/>
      <w:marRight w:val="0"/>
      <w:marTop w:val="0"/>
      <w:marBottom w:val="0"/>
      <w:divBdr>
        <w:top w:val="none" w:sz="0" w:space="0" w:color="auto"/>
        <w:left w:val="none" w:sz="0" w:space="0" w:color="auto"/>
        <w:bottom w:val="none" w:sz="0" w:space="0" w:color="auto"/>
        <w:right w:val="none" w:sz="0" w:space="0" w:color="auto"/>
      </w:divBdr>
    </w:div>
    <w:div w:id="1009989654">
      <w:bodyDiv w:val="1"/>
      <w:marLeft w:val="0"/>
      <w:marRight w:val="0"/>
      <w:marTop w:val="0"/>
      <w:marBottom w:val="0"/>
      <w:divBdr>
        <w:top w:val="none" w:sz="0" w:space="0" w:color="auto"/>
        <w:left w:val="none" w:sz="0" w:space="0" w:color="auto"/>
        <w:bottom w:val="none" w:sz="0" w:space="0" w:color="auto"/>
        <w:right w:val="none" w:sz="0" w:space="0" w:color="auto"/>
      </w:divBdr>
    </w:div>
    <w:div w:id="1090349358">
      <w:bodyDiv w:val="1"/>
      <w:marLeft w:val="0"/>
      <w:marRight w:val="0"/>
      <w:marTop w:val="0"/>
      <w:marBottom w:val="0"/>
      <w:divBdr>
        <w:top w:val="none" w:sz="0" w:space="0" w:color="auto"/>
        <w:left w:val="none" w:sz="0" w:space="0" w:color="auto"/>
        <w:bottom w:val="none" w:sz="0" w:space="0" w:color="auto"/>
        <w:right w:val="none" w:sz="0" w:space="0" w:color="auto"/>
      </w:divBdr>
    </w:div>
    <w:div w:id="1520660316">
      <w:bodyDiv w:val="1"/>
      <w:marLeft w:val="0"/>
      <w:marRight w:val="0"/>
      <w:marTop w:val="0"/>
      <w:marBottom w:val="0"/>
      <w:divBdr>
        <w:top w:val="none" w:sz="0" w:space="0" w:color="auto"/>
        <w:left w:val="none" w:sz="0" w:space="0" w:color="auto"/>
        <w:bottom w:val="none" w:sz="0" w:space="0" w:color="auto"/>
        <w:right w:val="none" w:sz="0" w:space="0" w:color="auto"/>
      </w:divBdr>
    </w:div>
    <w:div w:id="1686638501">
      <w:bodyDiv w:val="1"/>
      <w:marLeft w:val="0"/>
      <w:marRight w:val="0"/>
      <w:marTop w:val="0"/>
      <w:marBottom w:val="0"/>
      <w:divBdr>
        <w:top w:val="none" w:sz="0" w:space="0" w:color="auto"/>
        <w:left w:val="none" w:sz="0" w:space="0" w:color="auto"/>
        <w:bottom w:val="none" w:sz="0" w:space="0" w:color="auto"/>
        <w:right w:val="none" w:sz="0" w:space="0" w:color="auto"/>
      </w:divBdr>
    </w:div>
    <w:div w:id="2057700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1082</Words>
  <Characters>6172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sawssam ibrahim</cp:lastModifiedBy>
  <cp:revision>3</cp:revision>
  <dcterms:created xsi:type="dcterms:W3CDTF">2022-12-06T18:47:00Z</dcterms:created>
  <dcterms:modified xsi:type="dcterms:W3CDTF">2022-12-08T11:10:00Z</dcterms:modified>
</cp:coreProperties>
</file>