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A4" w:rsidRDefault="006920A7">
      <w:pPr>
        <w:rPr>
          <w:rFonts w:ascii="Domine" w:eastAsia="Domine" w:hAnsi="Domine" w:cs="Domine"/>
          <w:sz w:val="20"/>
          <w:szCs w:val="20"/>
        </w:rPr>
      </w:pPr>
      <w:bookmarkStart w:id="0" w:name="_GoBack"/>
      <w:bookmarkEnd w:id="0"/>
      <w:r>
        <w:rPr>
          <w:rFonts w:ascii="Domine" w:eastAsia="Domine" w:hAnsi="Domine" w:cs="Domine"/>
          <w:b/>
          <w:sz w:val="30"/>
          <w:szCs w:val="30"/>
        </w:rPr>
        <w:t>Hariom Kumar</w:t>
      </w:r>
      <w:r>
        <w:rPr>
          <w:rFonts w:ascii="Domine" w:eastAsia="Domine" w:hAnsi="Domine" w:cs="Domine"/>
          <w:b/>
          <w:sz w:val="30"/>
          <w:szCs w:val="30"/>
        </w:rPr>
        <w:tab/>
      </w:r>
      <w:r>
        <w:rPr>
          <w:rFonts w:ascii="Domine" w:eastAsia="Domine" w:hAnsi="Domine" w:cs="Domine"/>
          <w:b/>
          <w:sz w:val="30"/>
          <w:szCs w:val="30"/>
        </w:rPr>
        <w:tab/>
      </w:r>
      <w:r>
        <w:rPr>
          <w:rFonts w:ascii="Domine" w:eastAsia="Domine" w:hAnsi="Domine" w:cs="Domine"/>
          <w:b/>
          <w:sz w:val="30"/>
          <w:szCs w:val="30"/>
        </w:rPr>
        <w:tab/>
      </w:r>
      <w:r>
        <w:rPr>
          <w:rFonts w:ascii="Domine" w:eastAsia="Domine" w:hAnsi="Domine" w:cs="Domine"/>
          <w:b/>
          <w:sz w:val="30"/>
          <w:szCs w:val="30"/>
        </w:rPr>
        <w:tab/>
      </w:r>
      <w:r>
        <w:rPr>
          <w:rFonts w:ascii="Domine" w:eastAsia="Domine" w:hAnsi="Domine" w:cs="Domine"/>
          <w:b/>
          <w:sz w:val="30"/>
          <w:szCs w:val="30"/>
        </w:rPr>
        <w:tab/>
      </w:r>
      <w:r>
        <w:rPr>
          <w:rFonts w:ascii="Domine" w:eastAsia="Domine" w:hAnsi="Domine" w:cs="Domine"/>
          <w:b/>
          <w:sz w:val="30"/>
          <w:szCs w:val="30"/>
        </w:rPr>
        <w:tab/>
      </w:r>
      <w:r>
        <w:rPr>
          <w:rFonts w:ascii="Domine" w:eastAsia="Domine" w:hAnsi="Domine" w:cs="Domine"/>
          <w:sz w:val="30"/>
          <w:szCs w:val="30"/>
        </w:rPr>
        <w:t>(+91 8512883688)</w:t>
      </w:r>
    </w:p>
    <w:p w:rsidR="00312AA4" w:rsidRDefault="006920A7">
      <w:pPr>
        <w:rPr>
          <w:rFonts w:ascii="Domine" w:eastAsia="Domine" w:hAnsi="Domine" w:cs="Domine"/>
          <w:sz w:val="24"/>
          <w:szCs w:val="24"/>
        </w:rPr>
      </w:pPr>
      <w:r>
        <w:rPr>
          <w:rFonts w:ascii="Domine" w:eastAsia="Domine" w:hAnsi="Domine" w:cs="Domine"/>
        </w:rPr>
        <w:t xml:space="preserve">Email : </w:t>
      </w:r>
      <w:r>
        <w:rPr>
          <w:rFonts w:ascii="Domine" w:eastAsia="Domine" w:hAnsi="Domine" w:cs="Domine"/>
          <w:sz w:val="24"/>
          <w:szCs w:val="24"/>
        </w:rPr>
        <w:t>hariom.kumar.kesharwani@gmail.com</w:t>
      </w: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noProof/>
          <w:sz w:val="24"/>
          <w:szCs w:val="24"/>
        </w:rPr>
        <w:drawing>
          <wp:inline distT="0" distB="0" distL="114300" distR="114300">
            <wp:extent cx="5943600" cy="6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  <w:r>
        <w:rPr>
          <w:rFonts w:ascii="Domine" w:eastAsia="Domine" w:hAnsi="Domine" w:cs="Domine"/>
          <w:b/>
          <w:sz w:val="24"/>
          <w:szCs w:val="24"/>
        </w:rPr>
        <w:t>Sr. Software Engineer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  <w:r>
        <w:rPr>
          <w:rFonts w:ascii="Domine" w:eastAsia="Domine" w:hAnsi="Domine" w:cs="Domine"/>
          <w:sz w:val="20"/>
          <w:szCs w:val="20"/>
        </w:rPr>
        <w:t>A skilled Sr. Software Engineer with extensive experience in developing various kinds of web applications and backend services. I am always ready for new challenges, adapt fast to new technologies, and have also mentored development teams.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sz w:val="24"/>
          <w:szCs w:val="24"/>
        </w:rPr>
      </w:pPr>
      <w:r>
        <w:rPr>
          <w:rFonts w:ascii="Domine" w:eastAsia="Domine" w:hAnsi="Domine" w:cs="Domine"/>
          <w:noProof/>
          <w:sz w:val="24"/>
          <w:szCs w:val="24"/>
        </w:rPr>
        <w:drawing>
          <wp:inline distT="0" distB="0" distL="114300" distR="114300">
            <wp:extent cx="5943600" cy="63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b/>
          <w:sz w:val="10"/>
          <w:szCs w:val="10"/>
        </w:rPr>
      </w:pPr>
      <w:r>
        <w:rPr>
          <w:rFonts w:ascii="Domine" w:eastAsia="Domine" w:hAnsi="Domine" w:cs="Domine"/>
          <w:b/>
          <w:sz w:val="24"/>
          <w:szCs w:val="24"/>
        </w:rPr>
        <w:t>PROFILE</w:t>
      </w:r>
    </w:p>
    <w:p w:rsidR="00312AA4" w:rsidRDefault="00312AA4"/>
    <w:p w:rsidR="00312AA4" w:rsidRDefault="006920A7">
      <w:pPr>
        <w:numPr>
          <w:ilvl w:val="0"/>
          <w:numId w:val="8"/>
        </w:numPr>
        <w:tabs>
          <w:tab w:val="left" w:pos="360"/>
        </w:tabs>
      </w:pPr>
      <w:r>
        <w:t xml:space="preserve">6+ </w:t>
      </w:r>
      <w:r>
        <w:t>years of experience in software development in the areas of Web development using AngularJs, Angular.js(v6), NodeJs, MongoDB, PGSQL, MYSQL JavaScript, jQuery, PHP, Magento Framework,Yii Framework.</w:t>
      </w:r>
    </w:p>
    <w:p w:rsidR="00312AA4" w:rsidRDefault="006920A7">
      <w:pPr>
        <w:numPr>
          <w:ilvl w:val="0"/>
          <w:numId w:val="8"/>
        </w:numPr>
      </w:pPr>
      <w:r>
        <w:t>Fanatical about quality, usability, security and scalabilit</w:t>
      </w:r>
      <w:r>
        <w:t>y.</w:t>
      </w:r>
    </w:p>
    <w:p w:rsidR="00312AA4" w:rsidRDefault="006920A7">
      <w:pPr>
        <w:numPr>
          <w:ilvl w:val="0"/>
          <w:numId w:val="8"/>
        </w:numPr>
      </w:pPr>
      <w:r>
        <w:t>Designed dozens of software solutions driving continuous improvement to processes, systems, workflow and customer responsiveness.</w:t>
      </w:r>
    </w:p>
    <w:p w:rsidR="00312AA4" w:rsidRDefault="006920A7">
      <w:pPr>
        <w:numPr>
          <w:ilvl w:val="0"/>
          <w:numId w:val="8"/>
        </w:numPr>
      </w:pPr>
      <w:r>
        <w:t>Mentored development teams in Agile and SDLC best practices. Ensured the release of premium-quality applications that provi</w:t>
      </w:r>
      <w:r>
        <w:t>de intuitive and secure experiences for users.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sz w:val="24"/>
          <w:szCs w:val="24"/>
        </w:rPr>
      </w:pPr>
      <w:r>
        <w:rPr>
          <w:rFonts w:ascii="Domine" w:eastAsia="Domine" w:hAnsi="Domine" w:cs="Domine"/>
          <w:noProof/>
          <w:sz w:val="21"/>
          <w:szCs w:val="21"/>
        </w:rPr>
        <w:drawing>
          <wp:inline distT="0" distB="0" distL="114300" distR="114300">
            <wp:extent cx="5943600" cy="63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  <w:sz w:val="24"/>
          <w:szCs w:val="24"/>
        </w:rPr>
        <w:t>KEY SKILLS:</w:t>
      </w:r>
      <w:r>
        <w:rPr>
          <w:rFonts w:ascii="Domine" w:eastAsia="Domine" w:hAnsi="Domine" w:cs="Domine"/>
          <w:b/>
        </w:rPr>
        <w:t xml:space="preserve"> 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b/>
        </w:rPr>
      </w:pPr>
    </w:p>
    <w:p w:rsidR="00312AA4" w:rsidRDefault="006920A7">
      <w:pPr>
        <w:numPr>
          <w:ilvl w:val="0"/>
          <w:numId w:val="8"/>
        </w:numPr>
      </w:pPr>
      <w:r>
        <w:t>AngularJS,Angular 6, JavaScript, JQuery, Mootools, HTML5</w:t>
      </w:r>
    </w:p>
    <w:p w:rsidR="00312AA4" w:rsidRDefault="006920A7">
      <w:pPr>
        <w:numPr>
          <w:ilvl w:val="0"/>
          <w:numId w:val="8"/>
        </w:numPr>
      </w:pPr>
      <w:r>
        <w:t>PHP, NodeJS,Magento Framework, Yii Framework, Zend Framework, MVC</w:t>
      </w:r>
      <w:r>
        <w:rPr>
          <w:b/>
        </w:rPr>
        <w:t xml:space="preserve"> </w:t>
      </w:r>
      <w:r>
        <w:t>architecture</w:t>
      </w:r>
    </w:p>
    <w:p w:rsidR="00312AA4" w:rsidRDefault="006920A7">
      <w:pPr>
        <w:numPr>
          <w:ilvl w:val="0"/>
          <w:numId w:val="8"/>
        </w:numPr>
      </w:pPr>
      <w:r>
        <w:t>MongoDB , MySQL, POSTGRESQL</w:t>
      </w:r>
    </w:p>
    <w:p w:rsidR="00312AA4" w:rsidRDefault="006920A7">
      <w:pPr>
        <w:numPr>
          <w:ilvl w:val="0"/>
          <w:numId w:val="8"/>
        </w:numPr>
      </w:pPr>
      <w:r>
        <w:t>SocialEngine CMS, Magento Framework</w:t>
      </w:r>
    </w:p>
    <w:p w:rsidR="00312AA4" w:rsidRDefault="006920A7">
      <w:pPr>
        <w:numPr>
          <w:ilvl w:val="0"/>
          <w:numId w:val="8"/>
        </w:numPr>
      </w:pPr>
      <w:r>
        <w:t>SVN and GIT Version Controllers</w:t>
      </w:r>
    </w:p>
    <w:p w:rsidR="00312AA4" w:rsidRDefault="006920A7">
      <w:pPr>
        <w:numPr>
          <w:ilvl w:val="0"/>
          <w:numId w:val="8"/>
        </w:numPr>
      </w:pPr>
      <w:r>
        <w:t>Various 3rd-party API platforms for payment services, chat-bots, social identities, documents hosting, etc.</w:t>
      </w: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sz w:val="24"/>
          <w:szCs w:val="24"/>
        </w:rPr>
      </w:pPr>
      <w:r>
        <w:rPr>
          <w:rFonts w:ascii="Domine" w:eastAsia="Domine" w:hAnsi="Domine" w:cs="Domine"/>
          <w:sz w:val="24"/>
          <w:szCs w:val="24"/>
        </w:rPr>
        <w:tab/>
      </w:r>
      <w:r>
        <w:rPr>
          <w:rFonts w:ascii="Domine" w:eastAsia="Domine" w:hAnsi="Domine" w:cs="Domine"/>
          <w:noProof/>
          <w:sz w:val="24"/>
          <w:szCs w:val="24"/>
        </w:rPr>
        <w:drawing>
          <wp:inline distT="0" distB="0" distL="114300" distR="114300">
            <wp:extent cx="5943600" cy="63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AA4" w:rsidRDefault="006920A7">
      <w:pPr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>PROFESSIONAL EXPERIENCE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</w:p>
    <w:p w:rsidR="00312AA4" w:rsidRDefault="006920A7">
      <w:pPr>
        <w:numPr>
          <w:ilvl w:val="1"/>
          <w:numId w:val="20"/>
        </w:numPr>
      </w:pPr>
      <w:r>
        <w:rPr>
          <w:b/>
        </w:rPr>
        <w:t>BigStep Technologies</w:t>
      </w:r>
      <w:r>
        <w:t xml:space="preserve">      : -  June 2015   -  till Date </w:t>
      </w:r>
    </w:p>
    <w:p w:rsidR="00312AA4" w:rsidRDefault="00312AA4"/>
    <w:p w:rsidR="00312AA4" w:rsidRDefault="006920A7">
      <w:pPr>
        <w:numPr>
          <w:ilvl w:val="1"/>
          <w:numId w:val="20"/>
        </w:numPr>
      </w:pPr>
      <w:r>
        <w:rPr>
          <w:b/>
        </w:rPr>
        <w:t>Uneva Automations India Pvt. Ltd.</w:t>
      </w:r>
      <w:r>
        <w:t xml:space="preserve">      : -  June 2012   -  May 2015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6920A7">
      <w:pPr>
        <w:widowControl w:val="0"/>
        <w:tabs>
          <w:tab w:val="left" w:pos="720"/>
        </w:tabs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noProof/>
          <w:sz w:val="24"/>
          <w:szCs w:val="24"/>
        </w:rPr>
        <w:drawing>
          <wp:inline distT="0" distB="0" distL="114300" distR="114300">
            <wp:extent cx="5943600" cy="63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AA4" w:rsidRDefault="006920A7">
      <w:pPr>
        <w:widowControl w:val="0"/>
        <w:tabs>
          <w:tab w:val="left" w:pos="720"/>
        </w:tabs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  <w:r>
        <w:rPr>
          <w:rFonts w:ascii="Domine" w:eastAsia="Domine" w:hAnsi="Domine" w:cs="Domine"/>
          <w:b/>
          <w:sz w:val="24"/>
          <w:szCs w:val="24"/>
        </w:rPr>
        <w:t>KEY PROJECTS UNDERTAKEN</w:t>
      </w:r>
    </w:p>
    <w:p w:rsidR="00312AA4" w:rsidRDefault="00312AA4">
      <w:pPr>
        <w:widowControl w:val="0"/>
        <w:tabs>
          <w:tab w:val="left" w:pos="4342"/>
          <w:tab w:val="left" w:pos="10637"/>
        </w:tabs>
        <w:spacing w:line="240" w:lineRule="auto"/>
        <w:ind w:left="2271"/>
        <w:rPr>
          <w:rFonts w:ascii="Cambria" w:eastAsia="Cambria" w:hAnsi="Cambria" w:cs="Cambria"/>
          <w:b/>
          <w:sz w:val="24"/>
          <w:szCs w:val="24"/>
        </w:rPr>
      </w:pPr>
    </w:p>
    <w:p w:rsidR="00312AA4" w:rsidRDefault="006920A7">
      <w:pPr>
        <w:widowControl w:val="0"/>
        <w:numPr>
          <w:ilvl w:val="0"/>
          <w:numId w:val="18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Rise Building Application for Mean Stack</w:t>
      </w:r>
    </w:p>
    <w:p w:rsidR="00312AA4" w:rsidRDefault="006920A7">
      <w:pPr>
        <w:widowControl w:val="0"/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>-    Technologies Used: NodeJs, Angular.Js(v6), MongoDB</w:t>
      </w:r>
    </w:p>
    <w:p w:rsidR="00312AA4" w:rsidRDefault="006920A7">
      <w:pPr>
        <w:widowControl w:val="0"/>
        <w:numPr>
          <w:ilvl w:val="0"/>
          <w:numId w:val="18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Progressive Web Application for Magento 2</w:t>
      </w:r>
    </w:p>
    <w:p w:rsidR="00312AA4" w:rsidRDefault="006920A7">
      <w:pPr>
        <w:widowControl w:val="0"/>
        <w:numPr>
          <w:ilvl w:val="0"/>
          <w:numId w:val="10"/>
        </w:numPr>
        <w:tabs>
          <w:tab w:val="left" w:pos="499"/>
          <w:tab w:val="left" w:pos="501"/>
        </w:tabs>
        <w:spacing w:line="240" w:lineRule="auto"/>
        <w:ind w:left="19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Magento Framework, Angular 2, Service Workers API, Zend</w:t>
      </w:r>
      <w:r>
        <w:rPr>
          <w:rFonts w:ascii="Cambria" w:eastAsia="Cambria" w:hAnsi="Cambria" w:cs="Cambria"/>
          <w:sz w:val="24"/>
          <w:szCs w:val="24"/>
        </w:rPr>
        <w:br/>
      </w:r>
    </w:p>
    <w:p w:rsidR="00312AA4" w:rsidRDefault="006920A7">
      <w:pPr>
        <w:widowControl w:val="0"/>
        <w:numPr>
          <w:ilvl w:val="0"/>
          <w:numId w:val="15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Facebook Messenger Chatbot Extension for Magento 2</w:t>
      </w:r>
    </w:p>
    <w:p w:rsidR="00312AA4" w:rsidRDefault="006920A7">
      <w:pPr>
        <w:widowControl w:val="0"/>
        <w:numPr>
          <w:ilvl w:val="0"/>
          <w:numId w:val="14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Magento Framework, Facebook Messenger API</w:t>
      </w:r>
    </w:p>
    <w:p w:rsidR="00312AA4" w:rsidRDefault="006920A7">
      <w:pPr>
        <w:widowControl w:val="0"/>
        <w:numPr>
          <w:ilvl w:val="0"/>
          <w:numId w:val="14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URL:</w:t>
      </w:r>
      <w:hyperlink r:id="rId10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https://magecube.com/facebook-messenger-chatbot-extension.html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12AA4" w:rsidRDefault="006920A7">
      <w:pPr>
        <w:widowControl w:val="0"/>
        <w:numPr>
          <w:ilvl w:val="0"/>
          <w:numId w:val="15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Web Push Notification Extension for Mage</w:t>
      </w:r>
      <w:r>
        <w:rPr>
          <w:rFonts w:ascii="Cambria" w:eastAsia="Cambria" w:hAnsi="Cambria" w:cs="Cambria"/>
          <w:b/>
          <w:sz w:val="24"/>
          <w:szCs w:val="24"/>
        </w:rPr>
        <w:t>nto 2</w:t>
      </w:r>
    </w:p>
    <w:p w:rsidR="00312AA4" w:rsidRDefault="006920A7">
      <w:pPr>
        <w:widowControl w:val="0"/>
        <w:numPr>
          <w:ilvl w:val="0"/>
          <w:numId w:val="1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Magento Framework, FCM</w:t>
      </w:r>
    </w:p>
    <w:p w:rsidR="00312AA4" w:rsidRDefault="006920A7">
      <w:pPr>
        <w:widowControl w:val="0"/>
        <w:numPr>
          <w:ilvl w:val="0"/>
          <w:numId w:val="1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URL:</w:t>
      </w:r>
      <w:hyperlink r:id="rId11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https://magecube.com/web-push-notifications-magento2.html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12AA4" w:rsidRDefault="00312AA4">
      <w:pPr>
        <w:widowControl w:val="0"/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312AA4" w:rsidRDefault="006920A7">
      <w:pPr>
        <w:widowControl w:val="0"/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312AA4" w:rsidRDefault="006920A7">
      <w:pPr>
        <w:widowControl w:val="0"/>
        <w:numPr>
          <w:ilvl w:val="0"/>
          <w:numId w:val="21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SocialEngine + Magento Integration Extension</w:t>
      </w:r>
    </w:p>
    <w:p w:rsidR="00312AA4" w:rsidRDefault="006920A7">
      <w:pPr>
        <w:widowControl w:val="0"/>
        <w:numPr>
          <w:ilvl w:val="0"/>
          <w:numId w:val="5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</w:t>
      </w:r>
      <w:r>
        <w:rPr>
          <w:rFonts w:ascii="Cambria" w:eastAsia="Cambria" w:hAnsi="Cambria" w:cs="Cambria"/>
          <w:sz w:val="24"/>
          <w:szCs w:val="24"/>
        </w:rPr>
        <w:t>ed: PHP, SocialEngine, Magento, Zend, REST APIs</w:t>
      </w:r>
    </w:p>
    <w:p w:rsidR="00312AA4" w:rsidRDefault="006920A7">
      <w:pPr>
        <w:widowControl w:val="0"/>
        <w:numPr>
          <w:ilvl w:val="0"/>
          <w:numId w:val="22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URL:</w:t>
      </w:r>
      <w:hyperlink r:id="rId12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https://magecube.com/socialcommerce-socialengine-magento-integration-plugin.html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12AA4" w:rsidRDefault="006920A7">
      <w:pPr>
        <w:widowControl w:val="0"/>
        <w:numPr>
          <w:ilvl w:val="0"/>
          <w:numId w:val="11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Crowdfunding / Fundrai</w:t>
      </w:r>
      <w:r>
        <w:rPr>
          <w:rFonts w:ascii="Cambria" w:eastAsia="Cambria" w:hAnsi="Cambria" w:cs="Cambria"/>
          <w:b/>
          <w:sz w:val="24"/>
          <w:szCs w:val="24"/>
        </w:rPr>
        <w:t>sing / Donations Plugin</w:t>
      </w:r>
    </w:p>
    <w:p w:rsidR="00312AA4" w:rsidRDefault="006920A7">
      <w:pPr>
        <w:widowControl w:val="0"/>
        <w:numPr>
          <w:ilvl w:val="0"/>
          <w:numId w:val="16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SocialEngine, Zend, MySQL, JQuery</w:t>
      </w:r>
    </w:p>
    <w:p w:rsidR="00312AA4" w:rsidRDefault="006920A7">
      <w:pPr>
        <w:widowControl w:val="0"/>
        <w:numPr>
          <w:ilvl w:val="0"/>
          <w:numId w:val="22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URL:</w:t>
      </w:r>
      <w:hyperlink r:id="rId13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https://www.socialengineaddons.com/socialengine-crowdfunding-</w:t>
        </w:r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fundraising-donations-plugin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12AA4" w:rsidRDefault="006920A7">
      <w:pPr>
        <w:widowControl w:val="0"/>
        <w:numPr>
          <w:ilvl w:val="0"/>
          <w:numId w:val="11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Advanced Payment Gateways Plugin</w:t>
      </w:r>
    </w:p>
    <w:p w:rsidR="00312AA4" w:rsidRDefault="006920A7">
      <w:pPr>
        <w:widowControl w:val="0"/>
        <w:numPr>
          <w:ilvl w:val="0"/>
          <w:numId w:val="19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SocialEngine, Zend, MySQL, PayPal Adaptive API, MangoPay API, Stripe API, PayUMoney API and some more Payment gateways APIs</w:t>
      </w:r>
    </w:p>
    <w:p w:rsidR="00312AA4" w:rsidRDefault="006920A7">
      <w:pPr>
        <w:widowControl w:val="0"/>
        <w:numPr>
          <w:ilvl w:val="0"/>
          <w:numId w:val="19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URL:</w:t>
      </w:r>
      <w:hyperlink r:id="rId14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https://www.socia</w:t>
        </w:r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lengineaddons.com/advanced-payment-gateways-plugin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12AA4" w:rsidRDefault="006920A7">
      <w:pPr>
        <w:widowControl w:val="0"/>
        <w:numPr>
          <w:ilvl w:val="0"/>
          <w:numId w:val="6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Advanced Videos / Channels / Playlists Plugin</w:t>
      </w:r>
    </w:p>
    <w:p w:rsidR="00312AA4" w:rsidRDefault="006920A7">
      <w:pPr>
        <w:widowControl w:val="0"/>
        <w:numPr>
          <w:ilvl w:val="0"/>
          <w:numId w:val="3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SocialEngine, Zend, MySQL, YouTube API, Vimeo API, Dailymotion API</w:t>
      </w:r>
    </w:p>
    <w:p w:rsidR="00312AA4" w:rsidRDefault="006920A7">
      <w:pPr>
        <w:widowControl w:val="0"/>
        <w:numPr>
          <w:ilvl w:val="0"/>
          <w:numId w:val="3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URL:</w:t>
      </w:r>
      <w:hyperlink r:id="rId15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https://www.socialengineaddons.com/socialengine-adva</w:t>
        </w:r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nced-videos-channels-playlists-plugin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312AA4" w:rsidRDefault="006920A7">
      <w:pPr>
        <w:widowControl w:val="0"/>
        <w:numPr>
          <w:ilvl w:val="0"/>
          <w:numId w:val="9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phpFox to SocialEngine Importer Tool</w:t>
      </w:r>
    </w:p>
    <w:p w:rsidR="00312AA4" w:rsidRDefault="006920A7">
      <w:pPr>
        <w:widowControl w:val="0"/>
        <w:numPr>
          <w:ilvl w:val="0"/>
          <w:numId w:val="12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PHP, SocialEngine, Zend, MySQL</w:t>
      </w:r>
    </w:p>
    <w:p w:rsidR="00312AA4" w:rsidRDefault="006920A7">
      <w:pPr>
        <w:widowControl w:val="0"/>
        <w:numPr>
          <w:ilvl w:val="0"/>
          <w:numId w:val="4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Website of Indian Kumbh Parv 2013</w:t>
      </w:r>
    </w:p>
    <w:p w:rsidR="00312AA4" w:rsidRDefault="006920A7">
      <w:pPr>
        <w:widowControl w:val="0"/>
        <w:numPr>
          <w:ilvl w:val="0"/>
          <w:numId w:val="7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Yii Framework, JQuery, PHP, CSS, HTML, Javascript</w:t>
      </w:r>
    </w:p>
    <w:p w:rsidR="00312AA4" w:rsidRDefault="006920A7">
      <w:pPr>
        <w:widowControl w:val="0"/>
        <w:numPr>
          <w:ilvl w:val="0"/>
          <w:numId w:val="7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Client: Govt. of India</w:t>
      </w:r>
    </w:p>
    <w:p w:rsidR="00312AA4" w:rsidRDefault="006920A7">
      <w:pPr>
        <w:widowControl w:val="0"/>
        <w:numPr>
          <w:ilvl w:val="0"/>
          <w:numId w:val="2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Hosp</w:t>
      </w:r>
      <w:r>
        <w:rPr>
          <w:rFonts w:ascii="Cambria" w:eastAsia="Cambria" w:hAnsi="Cambria" w:cs="Cambria"/>
          <w:b/>
          <w:sz w:val="24"/>
          <w:szCs w:val="24"/>
        </w:rPr>
        <w:t>ital Management System for Phoenix Hospital</w:t>
      </w:r>
    </w:p>
    <w:p w:rsidR="00312AA4" w:rsidRDefault="006920A7">
      <w:pPr>
        <w:widowControl w:val="0"/>
        <w:numPr>
          <w:ilvl w:val="0"/>
          <w:numId w:val="13"/>
        </w:numPr>
        <w:tabs>
          <w:tab w:val="left" w:pos="499"/>
          <w:tab w:val="left" w:pos="501"/>
        </w:tabs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Technologies Used: Yii Framework, JQuery, PHP, CSS, HTML, Javascript</w:t>
      </w:r>
    </w:p>
    <w:p w:rsidR="00312AA4" w:rsidRDefault="00312AA4">
      <w:pPr>
        <w:widowControl w:val="0"/>
        <w:tabs>
          <w:tab w:val="left" w:pos="499"/>
          <w:tab w:val="left" w:pos="501"/>
        </w:tabs>
        <w:spacing w:before="120" w:line="240" w:lineRule="auto"/>
        <w:rPr>
          <w:rFonts w:ascii="Cambria" w:eastAsia="Cambria" w:hAnsi="Cambria" w:cs="Cambria"/>
          <w:sz w:val="24"/>
          <w:szCs w:val="24"/>
        </w:rPr>
      </w:pPr>
    </w:p>
    <w:p w:rsidR="00312AA4" w:rsidRDefault="00312AA4">
      <w:pPr>
        <w:widowControl w:val="0"/>
        <w:tabs>
          <w:tab w:val="left" w:pos="2299"/>
        </w:tabs>
        <w:spacing w:line="240" w:lineRule="auto"/>
      </w:pP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b/>
          <w:sz w:val="24"/>
          <w:szCs w:val="24"/>
        </w:rPr>
      </w:pPr>
    </w:p>
    <w:p w:rsidR="00312AA4" w:rsidRDefault="006920A7">
      <w:pPr>
        <w:widowControl w:val="0"/>
        <w:tabs>
          <w:tab w:val="left" w:pos="720"/>
        </w:tabs>
        <w:spacing w:line="240" w:lineRule="auto"/>
        <w:jc w:val="both"/>
        <w:rPr>
          <w:rFonts w:ascii="Domine" w:eastAsia="Domine" w:hAnsi="Domine" w:cs="Domine"/>
          <w:b/>
          <w:sz w:val="20"/>
          <w:szCs w:val="20"/>
        </w:rPr>
      </w:pPr>
      <w:r>
        <w:rPr>
          <w:rFonts w:ascii="Domine" w:eastAsia="Domine" w:hAnsi="Domine" w:cs="Domine"/>
          <w:noProof/>
          <w:sz w:val="24"/>
          <w:szCs w:val="24"/>
        </w:rPr>
        <w:lastRenderedPageBreak/>
        <w:drawing>
          <wp:inline distT="0" distB="0" distL="114300" distR="114300">
            <wp:extent cx="5943600" cy="63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b/>
          <w:sz w:val="20"/>
          <w:szCs w:val="20"/>
        </w:rPr>
      </w:pPr>
    </w:p>
    <w:p w:rsidR="00312AA4" w:rsidRDefault="006920A7">
      <w:pPr>
        <w:widowControl w:val="0"/>
        <w:tabs>
          <w:tab w:val="left" w:pos="720"/>
        </w:tabs>
        <w:spacing w:line="240" w:lineRule="auto"/>
        <w:jc w:val="both"/>
        <w:rPr>
          <w:rFonts w:ascii="Domine" w:eastAsia="Domine" w:hAnsi="Domine" w:cs="Domine"/>
          <w:sz w:val="10"/>
          <w:szCs w:val="10"/>
        </w:rPr>
      </w:pPr>
      <w:r>
        <w:rPr>
          <w:rFonts w:ascii="Domine" w:eastAsia="Domine" w:hAnsi="Domine" w:cs="Domine"/>
          <w:b/>
          <w:sz w:val="24"/>
          <w:szCs w:val="24"/>
        </w:rPr>
        <w:t>EDUCATIONAL CREDENTIALS</w:t>
      </w: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sz w:val="10"/>
          <w:szCs w:val="10"/>
        </w:rPr>
      </w:pPr>
    </w:p>
    <w:p w:rsidR="00312AA4" w:rsidRDefault="00312AA4">
      <w:pPr>
        <w:tabs>
          <w:tab w:val="left" w:pos="270"/>
          <w:tab w:val="left" w:pos="1440"/>
        </w:tabs>
        <w:spacing w:line="240" w:lineRule="auto"/>
        <w:jc w:val="both"/>
        <w:rPr>
          <w:rFonts w:ascii="Domine" w:eastAsia="Domine" w:hAnsi="Domine" w:cs="Domine"/>
          <w:sz w:val="20"/>
          <w:szCs w:val="20"/>
        </w:rPr>
      </w:pPr>
    </w:p>
    <w:p w:rsidR="00312AA4" w:rsidRDefault="006920A7">
      <w:pPr>
        <w:numPr>
          <w:ilvl w:val="0"/>
          <w:numId w:val="17"/>
        </w:numPr>
        <w:tabs>
          <w:tab w:val="left" w:pos="270"/>
          <w:tab w:val="left" w:pos="1440"/>
        </w:tabs>
      </w:pPr>
      <w:r>
        <w:t>MCA from Uttar Pradesh Technical University, 2012</w:t>
      </w:r>
      <w:r>
        <w:tab/>
        <w:t xml:space="preserve"> </w:t>
      </w:r>
      <w:r>
        <w:tab/>
      </w:r>
      <w:r>
        <w:tab/>
        <w:t>78.2%</w:t>
      </w:r>
    </w:p>
    <w:p w:rsidR="00312AA4" w:rsidRDefault="006920A7">
      <w:pPr>
        <w:numPr>
          <w:ilvl w:val="0"/>
          <w:numId w:val="17"/>
        </w:numPr>
        <w:tabs>
          <w:tab w:val="left" w:pos="270"/>
          <w:tab w:val="left" w:pos="720"/>
          <w:tab w:val="left" w:pos="1440"/>
        </w:tabs>
      </w:pPr>
      <w:r>
        <w:t>BCA from Kanpur University, 2009      -</w:t>
      </w:r>
      <w:r>
        <w:tab/>
      </w:r>
      <w:r>
        <w:tab/>
      </w:r>
      <w:r>
        <w:tab/>
      </w:r>
      <w:r>
        <w:tab/>
      </w:r>
      <w:r>
        <w:tab/>
        <w:t>65%</w:t>
      </w:r>
    </w:p>
    <w:p w:rsidR="00312AA4" w:rsidRDefault="006920A7">
      <w:pPr>
        <w:numPr>
          <w:ilvl w:val="0"/>
          <w:numId w:val="17"/>
        </w:numPr>
        <w:tabs>
          <w:tab w:val="left" w:pos="270"/>
          <w:tab w:val="left" w:pos="720"/>
          <w:tab w:val="left" w:pos="1440"/>
        </w:tabs>
      </w:pPr>
      <w:r>
        <w:t xml:space="preserve">Senior Secondary , 2006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65.2%</w:t>
      </w:r>
    </w:p>
    <w:p w:rsidR="00312AA4" w:rsidRDefault="006920A7">
      <w:pPr>
        <w:numPr>
          <w:ilvl w:val="0"/>
          <w:numId w:val="17"/>
        </w:numPr>
        <w:tabs>
          <w:tab w:val="left" w:pos="270"/>
          <w:tab w:val="left" w:pos="720"/>
          <w:tab w:val="left" w:pos="1440"/>
        </w:tabs>
      </w:pPr>
      <w:r>
        <w:t xml:space="preserve">Secondary, 2004                     - </w:t>
      </w:r>
      <w:r>
        <w:tab/>
      </w:r>
      <w:r>
        <w:tab/>
      </w:r>
      <w:r>
        <w:tab/>
      </w:r>
      <w:r>
        <w:tab/>
      </w:r>
      <w:r>
        <w:tab/>
      </w:r>
      <w:r>
        <w:tab/>
        <w:t>64 %</w:t>
      </w:r>
    </w:p>
    <w:p w:rsidR="00312AA4" w:rsidRDefault="00312AA4">
      <w:pPr>
        <w:tabs>
          <w:tab w:val="left" w:pos="270"/>
          <w:tab w:val="left" w:pos="720"/>
          <w:tab w:val="left" w:pos="1440"/>
        </w:tabs>
        <w:spacing w:line="240" w:lineRule="auto"/>
        <w:jc w:val="both"/>
        <w:rPr>
          <w:rFonts w:ascii="Domine" w:eastAsia="Domine" w:hAnsi="Domine" w:cs="Domine"/>
          <w:b/>
          <w:sz w:val="20"/>
          <w:szCs w:val="20"/>
        </w:rPr>
      </w:pPr>
    </w:p>
    <w:p w:rsidR="00312AA4" w:rsidRDefault="00312AA4">
      <w:pPr>
        <w:spacing w:line="240" w:lineRule="auto"/>
        <w:jc w:val="both"/>
        <w:rPr>
          <w:rFonts w:ascii="Domine" w:eastAsia="Domine" w:hAnsi="Domine" w:cs="Domine"/>
          <w:b/>
          <w:sz w:val="20"/>
          <w:szCs w:val="20"/>
        </w:rPr>
      </w:pPr>
    </w:p>
    <w:p w:rsidR="00312AA4" w:rsidRDefault="00312AA4"/>
    <w:sectPr w:rsidR="00312AA4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min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7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474B4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0BC0009D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1A226F9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7791F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A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color w:val="00000A"/>
        <w:sz w:val="16"/>
        <w:szCs w:val="16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color w:val="00000A"/>
        <w:sz w:val="16"/>
        <w:szCs w:val="16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9410166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CA9324E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634510A"/>
    <w:multiLevelType w:val="multilevel"/>
    <w:tmpl w:val="FFFFFFFF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73D1A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2540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BF07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DB2134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00000A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4ADF0FFC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1FC7D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C90875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89E6B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0546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576BED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43A6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105AEC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14368B1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7A9B63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14"/>
  </w:num>
  <w:num w:numId="6">
    <w:abstractNumId w:val="10"/>
  </w:num>
  <w:num w:numId="7">
    <w:abstractNumId w:val="5"/>
  </w:num>
  <w:num w:numId="8">
    <w:abstractNumId w:val="11"/>
  </w:num>
  <w:num w:numId="9">
    <w:abstractNumId w:val="21"/>
  </w:num>
  <w:num w:numId="10">
    <w:abstractNumId w:val="1"/>
  </w:num>
  <w:num w:numId="11">
    <w:abstractNumId w:val="18"/>
  </w:num>
  <w:num w:numId="12">
    <w:abstractNumId w:val="12"/>
  </w:num>
  <w:num w:numId="13">
    <w:abstractNumId w:val="17"/>
  </w:num>
  <w:num w:numId="14">
    <w:abstractNumId w:val="7"/>
  </w:num>
  <w:num w:numId="15">
    <w:abstractNumId w:val="8"/>
  </w:num>
  <w:num w:numId="16">
    <w:abstractNumId w:val="6"/>
  </w:num>
  <w:num w:numId="17">
    <w:abstractNumId w:val="4"/>
  </w:num>
  <w:num w:numId="18">
    <w:abstractNumId w:val="15"/>
  </w:num>
  <w:num w:numId="19">
    <w:abstractNumId w:val="2"/>
  </w:num>
  <w:num w:numId="20">
    <w:abstractNumId w:val="9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A4"/>
    <w:rsid w:val="00312AA4"/>
    <w:rsid w:val="006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A162C99-4B61-C24C-BE57-44E98823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https://www.socialengineaddons.com/socialengine-crowdfunding-fundraising-donations-plugin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magecube.com/socialcommerce-socialengine-magento-integration-plugin.html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magecube.com/web-push-notifications-magento2.html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www.socialengineaddons.com/socialengine-advanced-videos-channels-playlists-plugin" TargetMode="External" /><Relationship Id="rId10" Type="http://schemas.openxmlformats.org/officeDocument/2006/relationships/hyperlink" Target="https://magecube.com/facebook-messenger-chatbot-extension.html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hyperlink" Target="https://www.socialengineaddons.com/advanced-payment-gateways-plu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Bansal</cp:lastModifiedBy>
  <cp:revision>2</cp:revision>
  <dcterms:created xsi:type="dcterms:W3CDTF">2019-04-26T10:27:00Z</dcterms:created>
  <dcterms:modified xsi:type="dcterms:W3CDTF">2019-04-26T10:27:00Z</dcterms:modified>
</cp:coreProperties>
</file>