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FDFFB" w14:textId="7A91E093" w:rsidR="00E0569D" w:rsidRPr="00B921A7" w:rsidRDefault="00B921A7" w:rsidP="00B921A7">
      <w:pPr>
        <w:jc w:val="center"/>
        <w:rPr>
          <w:rFonts w:ascii="Calibri" w:hAnsi="Calibri" w:cs="Calibri"/>
          <w:b/>
          <w:bCs/>
          <w:sz w:val="56"/>
          <w:szCs w:val="56"/>
        </w:rPr>
      </w:pPr>
      <w:r w:rsidRPr="00B921A7">
        <w:rPr>
          <w:rFonts w:ascii="Calibri" w:hAnsi="Calibri" w:cs="Calibri"/>
          <w:b/>
          <w:bCs/>
          <w:sz w:val="56"/>
          <w:szCs w:val="56"/>
        </w:rPr>
        <w:t>VivDas Functional Design</w:t>
      </w:r>
    </w:p>
    <w:p w14:paraId="3766475A" w14:textId="77777777" w:rsidR="00B921A7" w:rsidRPr="00B921A7" w:rsidRDefault="00B921A7" w:rsidP="00B921A7">
      <w:pPr>
        <w:jc w:val="center"/>
        <w:rPr>
          <w:rFonts w:ascii="Calibri" w:hAnsi="Calibri" w:cs="Calibri"/>
          <w:b/>
          <w:bCs/>
          <w:sz w:val="28"/>
          <w:szCs w:val="28"/>
        </w:rPr>
      </w:pPr>
    </w:p>
    <w:p w14:paraId="2AEFAD55" w14:textId="77777777" w:rsidR="00B921A7" w:rsidRPr="00B921A7" w:rsidRDefault="00B921A7" w:rsidP="00B921A7">
      <w:pPr>
        <w:rPr>
          <w:rFonts w:ascii="Calibri" w:hAnsi="Calibri" w:cs="Calibri"/>
          <w:b/>
          <w:bCs/>
          <w:sz w:val="28"/>
          <w:szCs w:val="28"/>
        </w:rPr>
      </w:pPr>
      <w:r w:rsidRPr="00B921A7">
        <w:rPr>
          <w:rFonts w:ascii="Calibri" w:hAnsi="Calibri" w:cs="Calibri"/>
          <w:b/>
          <w:bCs/>
          <w:sz w:val="28"/>
          <w:szCs w:val="28"/>
        </w:rPr>
        <w:t>1. Features and Design</w:t>
      </w:r>
    </w:p>
    <w:p w14:paraId="47D94CF3"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t>Core Features:</w:t>
      </w:r>
    </w:p>
    <w:p w14:paraId="7669F385"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AI-Generated Content:</w:t>
      </w:r>
      <w:r w:rsidRPr="00B921A7">
        <w:rPr>
          <w:rFonts w:ascii="Calibri" w:hAnsi="Calibri" w:cs="Calibri"/>
          <w:sz w:val="28"/>
          <w:szCs w:val="28"/>
        </w:rPr>
        <w:t xml:space="preserve"> Integrate an AI module that scrapes trending topics from reliable sources (like news sites, forums, and social media) and auto-generates articles using natural language processing (NLP) models like GPT or other custom LLMs. The AI should identify high-engagement topics in technology, finance, cryptocurrency, blockchain, etc.</w:t>
      </w:r>
    </w:p>
    <w:p w14:paraId="59B02F13"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User-Friendly Interface:</w:t>
      </w:r>
      <w:r w:rsidRPr="00B921A7">
        <w:rPr>
          <w:rFonts w:ascii="Calibri" w:hAnsi="Calibri" w:cs="Calibri"/>
          <w:sz w:val="28"/>
          <w:szCs w:val="28"/>
        </w:rPr>
        <w:t xml:space="preserve"> Design a clean, responsive UI that resembles platforms like Medium or Substack, with easy navigation and categories for each topic.</w:t>
      </w:r>
    </w:p>
    <w:p w14:paraId="570ACC2F"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User Profiles and Subscriptions:</w:t>
      </w:r>
      <w:r w:rsidRPr="00B921A7">
        <w:rPr>
          <w:rFonts w:ascii="Calibri" w:hAnsi="Calibri" w:cs="Calibri"/>
          <w:sz w:val="28"/>
          <w:szCs w:val="28"/>
        </w:rPr>
        <w:t xml:space="preserve"> Allow users to create profiles, follow specific topics or authors, save articles, and subscribe to personalized newsletters.</w:t>
      </w:r>
    </w:p>
    <w:p w14:paraId="54481093"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Content Curation:</w:t>
      </w:r>
      <w:r w:rsidRPr="00B921A7">
        <w:rPr>
          <w:rFonts w:ascii="Calibri" w:hAnsi="Calibri" w:cs="Calibri"/>
          <w:sz w:val="28"/>
          <w:szCs w:val="28"/>
        </w:rPr>
        <w:t xml:space="preserve"> Implement editorial controls to review, approve, or tweak AI-generated articles before publishing to maintain quality.</w:t>
      </w:r>
    </w:p>
    <w:p w14:paraId="6BB0A7A6"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Comments and Engagement:</w:t>
      </w:r>
      <w:r w:rsidRPr="00B921A7">
        <w:rPr>
          <w:rFonts w:ascii="Calibri" w:hAnsi="Calibri" w:cs="Calibri"/>
          <w:sz w:val="28"/>
          <w:szCs w:val="28"/>
        </w:rPr>
        <w:t xml:space="preserve"> Enable users to comment, like, share articles, and engage in discussions.</w:t>
      </w:r>
    </w:p>
    <w:p w14:paraId="731C79BF"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Search and Filter Options:</w:t>
      </w:r>
      <w:r w:rsidRPr="00B921A7">
        <w:rPr>
          <w:rFonts w:ascii="Calibri" w:hAnsi="Calibri" w:cs="Calibri"/>
          <w:sz w:val="28"/>
          <w:szCs w:val="28"/>
        </w:rPr>
        <w:t xml:space="preserve"> Advanced search features to help users find articles by topic, author, or date.</w:t>
      </w:r>
    </w:p>
    <w:p w14:paraId="26778AB3" w14:textId="77777777" w:rsidR="00B921A7" w:rsidRP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Social Media Integration:</w:t>
      </w:r>
      <w:r w:rsidRPr="00B921A7">
        <w:rPr>
          <w:rFonts w:ascii="Calibri" w:hAnsi="Calibri" w:cs="Calibri"/>
          <w:sz w:val="28"/>
          <w:szCs w:val="28"/>
        </w:rPr>
        <w:t xml:space="preserve"> Share buttons for social platforms like Twitter, LinkedIn, and Facebook.</w:t>
      </w:r>
    </w:p>
    <w:p w14:paraId="5310C7AC" w14:textId="77777777" w:rsidR="00B921A7" w:rsidRDefault="00B921A7" w:rsidP="00B921A7">
      <w:pPr>
        <w:numPr>
          <w:ilvl w:val="0"/>
          <w:numId w:val="1"/>
        </w:numPr>
        <w:rPr>
          <w:rFonts w:ascii="Calibri" w:hAnsi="Calibri" w:cs="Calibri"/>
          <w:sz w:val="28"/>
          <w:szCs w:val="28"/>
        </w:rPr>
      </w:pPr>
      <w:r w:rsidRPr="00B921A7">
        <w:rPr>
          <w:rFonts w:ascii="Calibri" w:hAnsi="Calibri" w:cs="Calibri"/>
          <w:b/>
          <w:bCs/>
          <w:sz w:val="28"/>
          <w:szCs w:val="28"/>
        </w:rPr>
        <w:t>SEO Optimization:</w:t>
      </w:r>
      <w:r w:rsidRPr="00B921A7">
        <w:rPr>
          <w:rFonts w:ascii="Calibri" w:hAnsi="Calibri" w:cs="Calibri"/>
          <w:sz w:val="28"/>
          <w:szCs w:val="28"/>
        </w:rPr>
        <w:t xml:space="preserve"> Ensure the platform is optimized for search engines to drive organic traffic.</w:t>
      </w:r>
    </w:p>
    <w:p w14:paraId="1F647133" w14:textId="77777777" w:rsidR="00B921A7" w:rsidRDefault="00B921A7" w:rsidP="00B921A7">
      <w:pPr>
        <w:rPr>
          <w:rFonts w:ascii="Calibri" w:hAnsi="Calibri" w:cs="Calibri"/>
          <w:sz w:val="28"/>
          <w:szCs w:val="28"/>
        </w:rPr>
      </w:pPr>
    </w:p>
    <w:p w14:paraId="45C8F8BC"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lastRenderedPageBreak/>
        <w:t>Backend Architecture:</w:t>
      </w:r>
    </w:p>
    <w:p w14:paraId="49FB29AD" w14:textId="77777777" w:rsidR="00B921A7" w:rsidRPr="00B921A7" w:rsidRDefault="00B921A7" w:rsidP="00B921A7">
      <w:pPr>
        <w:numPr>
          <w:ilvl w:val="0"/>
          <w:numId w:val="2"/>
        </w:numPr>
        <w:rPr>
          <w:rFonts w:ascii="Calibri" w:hAnsi="Calibri" w:cs="Calibri"/>
          <w:sz w:val="28"/>
          <w:szCs w:val="28"/>
        </w:rPr>
      </w:pPr>
      <w:r w:rsidRPr="00B921A7">
        <w:rPr>
          <w:rFonts w:ascii="Calibri" w:hAnsi="Calibri" w:cs="Calibri"/>
          <w:b/>
          <w:bCs/>
          <w:sz w:val="28"/>
          <w:szCs w:val="28"/>
        </w:rPr>
        <w:t>AI Content Generation Module:</w:t>
      </w:r>
      <w:r w:rsidRPr="00B921A7">
        <w:rPr>
          <w:rFonts w:ascii="Calibri" w:hAnsi="Calibri" w:cs="Calibri"/>
          <w:sz w:val="28"/>
          <w:szCs w:val="28"/>
        </w:rPr>
        <w:t xml:space="preserve"> Use APIs from OpenAI, Google, or custom models hosted on AWS for generating content.</w:t>
      </w:r>
    </w:p>
    <w:p w14:paraId="437AA278" w14:textId="77777777" w:rsidR="00B921A7" w:rsidRPr="00B921A7" w:rsidRDefault="00B921A7" w:rsidP="00B921A7">
      <w:pPr>
        <w:numPr>
          <w:ilvl w:val="0"/>
          <w:numId w:val="2"/>
        </w:numPr>
        <w:rPr>
          <w:rFonts w:ascii="Calibri" w:hAnsi="Calibri" w:cs="Calibri"/>
          <w:sz w:val="28"/>
          <w:szCs w:val="28"/>
        </w:rPr>
      </w:pPr>
      <w:r w:rsidRPr="00B921A7">
        <w:rPr>
          <w:rFonts w:ascii="Calibri" w:hAnsi="Calibri" w:cs="Calibri"/>
          <w:b/>
          <w:bCs/>
          <w:sz w:val="28"/>
          <w:szCs w:val="28"/>
        </w:rPr>
        <w:t>CMS Integration:</w:t>
      </w:r>
      <w:r w:rsidRPr="00B921A7">
        <w:rPr>
          <w:rFonts w:ascii="Calibri" w:hAnsi="Calibri" w:cs="Calibri"/>
          <w:sz w:val="28"/>
          <w:szCs w:val="28"/>
        </w:rPr>
        <w:t xml:space="preserve"> Develop or integrate a headless CMS like Strapi or Contentful to manage content easily.</w:t>
      </w:r>
    </w:p>
    <w:p w14:paraId="52B7C084" w14:textId="77777777" w:rsidR="00B921A7" w:rsidRPr="00B921A7" w:rsidRDefault="00B921A7" w:rsidP="00B921A7">
      <w:pPr>
        <w:numPr>
          <w:ilvl w:val="0"/>
          <w:numId w:val="2"/>
        </w:numPr>
        <w:rPr>
          <w:rFonts w:ascii="Calibri" w:hAnsi="Calibri" w:cs="Calibri"/>
          <w:sz w:val="28"/>
          <w:szCs w:val="28"/>
        </w:rPr>
      </w:pPr>
      <w:r w:rsidRPr="00B921A7">
        <w:rPr>
          <w:rFonts w:ascii="Calibri" w:hAnsi="Calibri" w:cs="Calibri"/>
          <w:b/>
          <w:bCs/>
          <w:sz w:val="28"/>
          <w:szCs w:val="28"/>
        </w:rPr>
        <w:t>Data Storage:</w:t>
      </w:r>
      <w:r w:rsidRPr="00B921A7">
        <w:rPr>
          <w:rFonts w:ascii="Calibri" w:hAnsi="Calibri" w:cs="Calibri"/>
          <w:sz w:val="28"/>
          <w:szCs w:val="28"/>
        </w:rPr>
        <w:t xml:space="preserve"> Use AWS S3 for article storage, AWS RDS (PostgreSQL) for user data, and Elasticsearch for fast searches.</w:t>
      </w:r>
    </w:p>
    <w:p w14:paraId="6E616982" w14:textId="77777777" w:rsidR="00B921A7" w:rsidRPr="00B921A7" w:rsidRDefault="00B921A7" w:rsidP="00B921A7">
      <w:pPr>
        <w:numPr>
          <w:ilvl w:val="0"/>
          <w:numId w:val="2"/>
        </w:numPr>
        <w:rPr>
          <w:rFonts w:ascii="Calibri" w:hAnsi="Calibri" w:cs="Calibri"/>
          <w:sz w:val="28"/>
          <w:szCs w:val="28"/>
        </w:rPr>
      </w:pPr>
      <w:r w:rsidRPr="00B921A7">
        <w:rPr>
          <w:rFonts w:ascii="Calibri" w:hAnsi="Calibri" w:cs="Calibri"/>
          <w:b/>
          <w:bCs/>
          <w:sz w:val="28"/>
          <w:szCs w:val="28"/>
        </w:rPr>
        <w:t>Scalable Server Setup:</w:t>
      </w:r>
      <w:r w:rsidRPr="00B921A7">
        <w:rPr>
          <w:rFonts w:ascii="Calibri" w:hAnsi="Calibri" w:cs="Calibri"/>
          <w:sz w:val="28"/>
          <w:szCs w:val="28"/>
        </w:rPr>
        <w:t xml:space="preserve"> Deploy on AWS EC2 or Lambda for serverless architecture to handle varying traffic loads.</w:t>
      </w:r>
    </w:p>
    <w:p w14:paraId="2A198D19" w14:textId="77777777" w:rsidR="00B921A7" w:rsidRDefault="00B921A7" w:rsidP="00B921A7">
      <w:pPr>
        <w:numPr>
          <w:ilvl w:val="0"/>
          <w:numId w:val="2"/>
        </w:numPr>
        <w:rPr>
          <w:rFonts w:ascii="Calibri" w:hAnsi="Calibri" w:cs="Calibri"/>
          <w:sz w:val="28"/>
          <w:szCs w:val="28"/>
        </w:rPr>
      </w:pPr>
      <w:r w:rsidRPr="00B921A7">
        <w:rPr>
          <w:rFonts w:ascii="Calibri" w:hAnsi="Calibri" w:cs="Calibri"/>
          <w:b/>
          <w:bCs/>
          <w:sz w:val="28"/>
          <w:szCs w:val="28"/>
        </w:rPr>
        <w:t>Security:</w:t>
      </w:r>
      <w:r w:rsidRPr="00B921A7">
        <w:rPr>
          <w:rFonts w:ascii="Calibri" w:hAnsi="Calibri" w:cs="Calibri"/>
          <w:sz w:val="28"/>
          <w:szCs w:val="28"/>
        </w:rPr>
        <w:t xml:space="preserve"> Secure the site with AWS WAF and Shield, implement SSL/TLS certificates, and maintain regular security audits.</w:t>
      </w:r>
    </w:p>
    <w:p w14:paraId="3105B94D" w14:textId="77777777" w:rsidR="00B921A7" w:rsidRPr="00B921A7" w:rsidRDefault="00B921A7" w:rsidP="00B921A7">
      <w:pPr>
        <w:ind w:left="720"/>
        <w:rPr>
          <w:rFonts w:ascii="Calibri" w:hAnsi="Calibri" w:cs="Calibri"/>
          <w:sz w:val="28"/>
          <w:szCs w:val="28"/>
        </w:rPr>
      </w:pPr>
    </w:p>
    <w:p w14:paraId="3146CF13"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t>Frontend Technologies:</w:t>
      </w:r>
    </w:p>
    <w:p w14:paraId="0482E153" w14:textId="77777777" w:rsidR="00B921A7" w:rsidRPr="00B921A7" w:rsidRDefault="00B921A7" w:rsidP="00B921A7">
      <w:pPr>
        <w:numPr>
          <w:ilvl w:val="0"/>
          <w:numId w:val="3"/>
        </w:numPr>
        <w:rPr>
          <w:rFonts w:ascii="Calibri" w:hAnsi="Calibri" w:cs="Calibri"/>
          <w:sz w:val="28"/>
          <w:szCs w:val="28"/>
        </w:rPr>
      </w:pPr>
      <w:r w:rsidRPr="00B921A7">
        <w:rPr>
          <w:rFonts w:ascii="Calibri" w:hAnsi="Calibri" w:cs="Calibri"/>
          <w:b/>
          <w:bCs/>
          <w:sz w:val="28"/>
          <w:szCs w:val="28"/>
        </w:rPr>
        <w:t>React/Next.js:</w:t>
      </w:r>
      <w:r w:rsidRPr="00B921A7">
        <w:rPr>
          <w:rFonts w:ascii="Calibri" w:hAnsi="Calibri" w:cs="Calibri"/>
          <w:sz w:val="28"/>
          <w:szCs w:val="28"/>
        </w:rPr>
        <w:t xml:space="preserve"> For a dynamic, fast, and responsive user experience.</w:t>
      </w:r>
    </w:p>
    <w:p w14:paraId="2C0AE354" w14:textId="77777777" w:rsidR="00B921A7" w:rsidRPr="00B921A7" w:rsidRDefault="00B921A7" w:rsidP="00B921A7">
      <w:pPr>
        <w:numPr>
          <w:ilvl w:val="0"/>
          <w:numId w:val="3"/>
        </w:numPr>
        <w:rPr>
          <w:rFonts w:ascii="Calibri" w:hAnsi="Calibri" w:cs="Calibri"/>
          <w:sz w:val="28"/>
          <w:szCs w:val="28"/>
        </w:rPr>
      </w:pPr>
      <w:r w:rsidRPr="00B921A7">
        <w:rPr>
          <w:rFonts w:ascii="Calibri" w:hAnsi="Calibri" w:cs="Calibri"/>
          <w:b/>
          <w:bCs/>
          <w:sz w:val="28"/>
          <w:szCs w:val="28"/>
        </w:rPr>
        <w:t>Tailwind CSS or Material UI:</w:t>
      </w:r>
      <w:r w:rsidRPr="00B921A7">
        <w:rPr>
          <w:rFonts w:ascii="Calibri" w:hAnsi="Calibri" w:cs="Calibri"/>
          <w:sz w:val="28"/>
          <w:szCs w:val="28"/>
        </w:rPr>
        <w:t xml:space="preserve"> For design consistency and customization.</w:t>
      </w:r>
    </w:p>
    <w:p w14:paraId="38BFCD81" w14:textId="77777777" w:rsidR="00B921A7" w:rsidRDefault="00B921A7" w:rsidP="00B921A7">
      <w:pPr>
        <w:numPr>
          <w:ilvl w:val="0"/>
          <w:numId w:val="3"/>
        </w:numPr>
        <w:rPr>
          <w:rFonts w:ascii="Calibri" w:hAnsi="Calibri" w:cs="Calibri"/>
          <w:sz w:val="28"/>
          <w:szCs w:val="28"/>
        </w:rPr>
      </w:pPr>
      <w:proofErr w:type="spellStart"/>
      <w:r w:rsidRPr="00B921A7">
        <w:rPr>
          <w:rFonts w:ascii="Calibri" w:hAnsi="Calibri" w:cs="Calibri"/>
          <w:b/>
          <w:bCs/>
          <w:sz w:val="28"/>
          <w:szCs w:val="28"/>
        </w:rPr>
        <w:t>GraphQL</w:t>
      </w:r>
      <w:proofErr w:type="spellEnd"/>
      <w:r w:rsidRPr="00B921A7">
        <w:rPr>
          <w:rFonts w:ascii="Calibri" w:hAnsi="Calibri" w:cs="Calibri"/>
          <w:b/>
          <w:bCs/>
          <w:sz w:val="28"/>
          <w:szCs w:val="28"/>
        </w:rPr>
        <w:t xml:space="preserve"> or REST APIs:</w:t>
      </w:r>
      <w:r w:rsidRPr="00B921A7">
        <w:rPr>
          <w:rFonts w:ascii="Calibri" w:hAnsi="Calibri" w:cs="Calibri"/>
          <w:sz w:val="28"/>
          <w:szCs w:val="28"/>
        </w:rPr>
        <w:t xml:space="preserve"> For efficient data fetching and updating.</w:t>
      </w:r>
    </w:p>
    <w:p w14:paraId="4FEFB3AF" w14:textId="77777777" w:rsidR="00B921A7" w:rsidRPr="00B921A7" w:rsidRDefault="00B921A7" w:rsidP="00B921A7">
      <w:pPr>
        <w:ind w:left="720"/>
        <w:rPr>
          <w:rFonts w:ascii="Calibri" w:hAnsi="Calibri" w:cs="Calibri"/>
          <w:sz w:val="28"/>
          <w:szCs w:val="28"/>
        </w:rPr>
      </w:pPr>
    </w:p>
    <w:p w14:paraId="313BAC59" w14:textId="77777777" w:rsidR="00B921A7" w:rsidRPr="00B921A7" w:rsidRDefault="00B921A7" w:rsidP="00B921A7">
      <w:pPr>
        <w:rPr>
          <w:rFonts w:ascii="Calibri" w:hAnsi="Calibri" w:cs="Calibri"/>
          <w:b/>
          <w:bCs/>
          <w:sz w:val="28"/>
          <w:szCs w:val="28"/>
        </w:rPr>
      </w:pPr>
      <w:r w:rsidRPr="00B921A7">
        <w:rPr>
          <w:rFonts w:ascii="Calibri" w:hAnsi="Calibri" w:cs="Calibri"/>
          <w:b/>
          <w:bCs/>
          <w:sz w:val="28"/>
          <w:szCs w:val="28"/>
        </w:rPr>
        <w:t>2. Monetization Strategies</w:t>
      </w:r>
    </w:p>
    <w:p w14:paraId="594FAE0B"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t>Advertising:</w:t>
      </w:r>
    </w:p>
    <w:p w14:paraId="60D4C26C" w14:textId="77777777" w:rsidR="00B921A7" w:rsidRPr="00B921A7" w:rsidRDefault="00B921A7" w:rsidP="00B921A7">
      <w:pPr>
        <w:numPr>
          <w:ilvl w:val="0"/>
          <w:numId w:val="4"/>
        </w:numPr>
        <w:rPr>
          <w:rFonts w:ascii="Calibri" w:hAnsi="Calibri" w:cs="Calibri"/>
          <w:sz w:val="28"/>
          <w:szCs w:val="28"/>
        </w:rPr>
      </w:pPr>
      <w:r w:rsidRPr="00B921A7">
        <w:rPr>
          <w:rFonts w:ascii="Calibri" w:hAnsi="Calibri" w:cs="Calibri"/>
          <w:b/>
          <w:bCs/>
          <w:sz w:val="28"/>
          <w:szCs w:val="28"/>
        </w:rPr>
        <w:t>Google AdSense and Native Ads:</w:t>
      </w:r>
      <w:r w:rsidRPr="00B921A7">
        <w:rPr>
          <w:rFonts w:ascii="Calibri" w:hAnsi="Calibri" w:cs="Calibri"/>
          <w:sz w:val="28"/>
          <w:szCs w:val="28"/>
        </w:rPr>
        <w:t xml:space="preserve"> Use advertising networks to display targeted ads within articles.</w:t>
      </w:r>
    </w:p>
    <w:p w14:paraId="5D338EB0" w14:textId="77777777" w:rsidR="00B921A7" w:rsidRPr="00B921A7" w:rsidRDefault="00B921A7" w:rsidP="00B921A7">
      <w:pPr>
        <w:numPr>
          <w:ilvl w:val="0"/>
          <w:numId w:val="4"/>
        </w:numPr>
        <w:rPr>
          <w:rFonts w:ascii="Calibri" w:hAnsi="Calibri" w:cs="Calibri"/>
          <w:sz w:val="28"/>
          <w:szCs w:val="28"/>
        </w:rPr>
      </w:pPr>
      <w:r w:rsidRPr="00B921A7">
        <w:rPr>
          <w:rFonts w:ascii="Calibri" w:hAnsi="Calibri" w:cs="Calibri"/>
          <w:b/>
          <w:bCs/>
          <w:sz w:val="28"/>
          <w:szCs w:val="28"/>
        </w:rPr>
        <w:t>Sponsored Content:</w:t>
      </w:r>
      <w:r w:rsidRPr="00B921A7">
        <w:rPr>
          <w:rFonts w:ascii="Calibri" w:hAnsi="Calibri" w:cs="Calibri"/>
          <w:sz w:val="28"/>
          <w:szCs w:val="28"/>
        </w:rPr>
        <w:t xml:space="preserve"> Offer brands the opportunity to post sponsored articles for a fee.</w:t>
      </w:r>
    </w:p>
    <w:p w14:paraId="1DF5CD88"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t>Subscriptions and Memberships:</w:t>
      </w:r>
    </w:p>
    <w:p w14:paraId="79DA9AD7" w14:textId="77777777" w:rsidR="00B921A7" w:rsidRPr="00B921A7" w:rsidRDefault="00B921A7" w:rsidP="00B921A7">
      <w:pPr>
        <w:numPr>
          <w:ilvl w:val="0"/>
          <w:numId w:val="5"/>
        </w:numPr>
        <w:rPr>
          <w:rFonts w:ascii="Calibri" w:hAnsi="Calibri" w:cs="Calibri"/>
          <w:sz w:val="28"/>
          <w:szCs w:val="28"/>
        </w:rPr>
      </w:pPr>
      <w:r w:rsidRPr="00B921A7">
        <w:rPr>
          <w:rFonts w:ascii="Calibri" w:hAnsi="Calibri" w:cs="Calibri"/>
          <w:b/>
          <w:bCs/>
          <w:sz w:val="28"/>
          <w:szCs w:val="28"/>
        </w:rPr>
        <w:t>Premium Memberships:</w:t>
      </w:r>
      <w:r w:rsidRPr="00B921A7">
        <w:rPr>
          <w:rFonts w:ascii="Calibri" w:hAnsi="Calibri" w:cs="Calibri"/>
          <w:sz w:val="28"/>
          <w:szCs w:val="28"/>
        </w:rPr>
        <w:t xml:space="preserve"> Offer ad-free experiences, exclusive articles, or early access to content.</w:t>
      </w:r>
    </w:p>
    <w:p w14:paraId="52733266" w14:textId="77777777" w:rsidR="00B921A7" w:rsidRPr="00B921A7" w:rsidRDefault="00B921A7" w:rsidP="00B921A7">
      <w:pPr>
        <w:numPr>
          <w:ilvl w:val="0"/>
          <w:numId w:val="5"/>
        </w:numPr>
        <w:rPr>
          <w:rFonts w:ascii="Calibri" w:hAnsi="Calibri" w:cs="Calibri"/>
          <w:sz w:val="28"/>
          <w:szCs w:val="28"/>
        </w:rPr>
      </w:pPr>
      <w:r w:rsidRPr="00B921A7">
        <w:rPr>
          <w:rFonts w:ascii="Calibri" w:hAnsi="Calibri" w:cs="Calibri"/>
          <w:b/>
          <w:bCs/>
          <w:sz w:val="28"/>
          <w:szCs w:val="28"/>
        </w:rPr>
        <w:lastRenderedPageBreak/>
        <w:t>Microtransactions:</w:t>
      </w:r>
      <w:r w:rsidRPr="00B921A7">
        <w:rPr>
          <w:rFonts w:ascii="Calibri" w:hAnsi="Calibri" w:cs="Calibri"/>
          <w:sz w:val="28"/>
          <w:szCs w:val="28"/>
        </w:rPr>
        <w:t xml:space="preserve"> Charge users to access certain high-value or exclusive content.</w:t>
      </w:r>
    </w:p>
    <w:p w14:paraId="28615C7B"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t>Affiliate Marketing:</w:t>
      </w:r>
    </w:p>
    <w:p w14:paraId="3A25A3F7" w14:textId="77777777" w:rsidR="00B921A7" w:rsidRPr="00B921A7" w:rsidRDefault="00B921A7" w:rsidP="00B921A7">
      <w:pPr>
        <w:numPr>
          <w:ilvl w:val="0"/>
          <w:numId w:val="6"/>
        </w:numPr>
        <w:rPr>
          <w:rFonts w:ascii="Calibri" w:hAnsi="Calibri" w:cs="Calibri"/>
          <w:sz w:val="28"/>
          <w:szCs w:val="28"/>
        </w:rPr>
      </w:pPr>
      <w:r w:rsidRPr="00B921A7">
        <w:rPr>
          <w:rFonts w:ascii="Calibri" w:hAnsi="Calibri" w:cs="Calibri"/>
          <w:b/>
          <w:bCs/>
          <w:sz w:val="28"/>
          <w:szCs w:val="28"/>
        </w:rPr>
        <w:t>Affiliate Links:</w:t>
      </w:r>
      <w:r w:rsidRPr="00B921A7">
        <w:rPr>
          <w:rFonts w:ascii="Calibri" w:hAnsi="Calibri" w:cs="Calibri"/>
          <w:sz w:val="28"/>
          <w:szCs w:val="28"/>
        </w:rPr>
        <w:t xml:space="preserve"> Integrate affiliate marketing with links in relevant articles for products or services related to finance, technology, etc.</w:t>
      </w:r>
    </w:p>
    <w:p w14:paraId="511006EF" w14:textId="77777777" w:rsidR="00B921A7" w:rsidRPr="00B921A7" w:rsidRDefault="00B921A7" w:rsidP="00B921A7">
      <w:pPr>
        <w:rPr>
          <w:rFonts w:ascii="Calibri" w:hAnsi="Calibri" w:cs="Calibri"/>
          <w:sz w:val="28"/>
          <w:szCs w:val="28"/>
        </w:rPr>
      </w:pPr>
      <w:r w:rsidRPr="00B921A7">
        <w:rPr>
          <w:rFonts w:ascii="Calibri" w:hAnsi="Calibri" w:cs="Calibri"/>
          <w:b/>
          <w:bCs/>
          <w:sz w:val="28"/>
          <w:szCs w:val="28"/>
        </w:rPr>
        <w:t>Data Analytics and Insights:</w:t>
      </w:r>
    </w:p>
    <w:p w14:paraId="6EE6CE3F" w14:textId="77777777" w:rsidR="00B921A7" w:rsidRPr="00B921A7" w:rsidRDefault="00B921A7" w:rsidP="00B921A7">
      <w:pPr>
        <w:numPr>
          <w:ilvl w:val="0"/>
          <w:numId w:val="7"/>
        </w:numPr>
        <w:rPr>
          <w:rFonts w:ascii="Calibri" w:hAnsi="Calibri" w:cs="Calibri"/>
          <w:sz w:val="28"/>
          <w:szCs w:val="28"/>
        </w:rPr>
      </w:pPr>
      <w:r w:rsidRPr="00B921A7">
        <w:rPr>
          <w:rFonts w:ascii="Calibri" w:hAnsi="Calibri" w:cs="Calibri"/>
          <w:b/>
          <w:bCs/>
          <w:sz w:val="28"/>
          <w:szCs w:val="28"/>
        </w:rPr>
        <w:t>Sell Insights:</w:t>
      </w:r>
      <w:r w:rsidRPr="00B921A7">
        <w:rPr>
          <w:rFonts w:ascii="Calibri" w:hAnsi="Calibri" w:cs="Calibri"/>
          <w:sz w:val="28"/>
          <w:szCs w:val="28"/>
        </w:rPr>
        <w:t xml:space="preserve"> Offer data analytics reports or access to exclusive trend analyses based on AI-generated content.</w:t>
      </w:r>
    </w:p>
    <w:p w14:paraId="27833568" w14:textId="77777777" w:rsidR="00B921A7" w:rsidRPr="00B921A7" w:rsidRDefault="00B921A7" w:rsidP="00B921A7">
      <w:pPr>
        <w:rPr>
          <w:rFonts w:ascii="Calibri" w:hAnsi="Calibri" w:cs="Calibri"/>
          <w:b/>
          <w:bCs/>
          <w:sz w:val="28"/>
          <w:szCs w:val="28"/>
        </w:rPr>
      </w:pPr>
      <w:r w:rsidRPr="00B921A7">
        <w:rPr>
          <w:rFonts w:ascii="Calibri" w:hAnsi="Calibri" w:cs="Calibri"/>
          <w:b/>
          <w:bCs/>
          <w:sz w:val="28"/>
          <w:szCs w:val="28"/>
        </w:rPr>
        <w:t>3. Implementation Steps</w:t>
      </w:r>
    </w:p>
    <w:p w14:paraId="6FA4AD9F"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Requirement Analysis and Design:</w:t>
      </w:r>
      <w:r w:rsidRPr="00B921A7">
        <w:rPr>
          <w:rFonts w:ascii="Calibri" w:hAnsi="Calibri" w:cs="Calibri"/>
          <w:sz w:val="28"/>
          <w:szCs w:val="28"/>
        </w:rPr>
        <w:t xml:space="preserve"> Define detailed requirements and create wireframes/mockups.</w:t>
      </w:r>
    </w:p>
    <w:p w14:paraId="1BA59A9C"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Set Up AWS Infrastructure:</w:t>
      </w:r>
      <w:r w:rsidRPr="00B921A7">
        <w:rPr>
          <w:rFonts w:ascii="Calibri" w:hAnsi="Calibri" w:cs="Calibri"/>
          <w:sz w:val="28"/>
          <w:szCs w:val="28"/>
        </w:rPr>
        <w:t xml:space="preserve"> Set up necessary AWS services (EC2, Lambda, S3, RDS, etc.).</w:t>
      </w:r>
    </w:p>
    <w:p w14:paraId="3B29113D"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AI Model Integration:</w:t>
      </w:r>
      <w:r w:rsidRPr="00B921A7">
        <w:rPr>
          <w:rFonts w:ascii="Calibri" w:hAnsi="Calibri" w:cs="Calibri"/>
          <w:sz w:val="28"/>
          <w:szCs w:val="28"/>
        </w:rPr>
        <w:t xml:space="preserve"> Integrate a GPT-based AI model via API or custom train a model with relevant data.</w:t>
      </w:r>
    </w:p>
    <w:p w14:paraId="31871E56"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Backend Development:</w:t>
      </w:r>
      <w:r w:rsidRPr="00B921A7">
        <w:rPr>
          <w:rFonts w:ascii="Calibri" w:hAnsi="Calibri" w:cs="Calibri"/>
          <w:sz w:val="28"/>
          <w:szCs w:val="28"/>
        </w:rPr>
        <w:t xml:space="preserve"> Develop APIs, integrate CMS, set up database schemas, and implement business logic.</w:t>
      </w:r>
    </w:p>
    <w:p w14:paraId="27A3A688"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Frontend Development:</w:t>
      </w:r>
      <w:r w:rsidRPr="00B921A7">
        <w:rPr>
          <w:rFonts w:ascii="Calibri" w:hAnsi="Calibri" w:cs="Calibri"/>
          <w:sz w:val="28"/>
          <w:szCs w:val="28"/>
        </w:rPr>
        <w:t xml:space="preserve"> Build the user interface with React/Next.js and ensure </w:t>
      </w:r>
      <w:proofErr w:type="spellStart"/>
      <w:r w:rsidRPr="00B921A7">
        <w:rPr>
          <w:rFonts w:ascii="Calibri" w:hAnsi="Calibri" w:cs="Calibri"/>
          <w:sz w:val="28"/>
          <w:szCs w:val="28"/>
        </w:rPr>
        <w:t>it's</w:t>
      </w:r>
      <w:proofErr w:type="spellEnd"/>
      <w:r w:rsidRPr="00B921A7">
        <w:rPr>
          <w:rFonts w:ascii="Calibri" w:hAnsi="Calibri" w:cs="Calibri"/>
          <w:sz w:val="28"/>
          <w:szCs w:val="28"/>
        </w:rPr>
        <w:t xml:space="preserve"> fully responsive.</w:t>
      </w:r>
    </w:p>
    <w:p w14:paraId="4C38685A"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Testing:</w:t>
      </w:r>
      <w:r w:rsidRPr="00B921A7">
        <w:rPr>
          <w:rFonts w:ascii="Calibri" w:hAnsi="Calibri" w:cs="Calibri"/>
          <w:sz w:val="28"/>
          <w:szCs w:val="28"/>
        </w:rPr>
        <w:t xml:space="preserve"> Perform functional, performance, and security testing to ensure the application is robust.</w:t>
      </w:r>
    </w:p>
    <w:p w14:paraId="2B082056" w14:textId="77777777" w:rsidR="00B921A7" w:rsidRPr="00B921A7" w:rsidRDefault="00B921A7" w:rsidP="00B921A7">
      <w:pPr>
        <w:numPr>
          <w:ilvl w:val="0"/>
          <w:numId w:val="8"/>
        </w:numPr>
        <w:rPr>
          <w:rFonts w:ascii="Calibri" w:hAnsi="Calibri" w:cs="Calibri"/>
          <w:sz w:val="28"/>
          <w:szCs w:val="28"/>
        </w:rPr>
      </w:pPr>
      <w:r w:rsidRPr="00B921A7">
        <w:rPr>
          <w:rFonts w:ascii="Calibri" w:hAnsi="Calibri" w:cs="Calibri"/>
          <w:b/>
          <w:bCs/>
          <w:sz w:val="28"/>
          <w:szCs w:val="28"/>
        </w:rPr>
        <w:t>Launch:</w:t>
      </w:r>
      <w:r w:rsidRPr="00B921A7">
        <w:rPr>
          <w:rFonts w:ascii="Calibri" w:hAnsi="Calibri" w:cs="Calibri"/>
          <w:sz w:val="28"/>
          <w:szCs w:val="28"/>
        </w:rPr>
        <w:t xml:space="preserve"> Deploy on AWS and start driving traffic through SEO and social media campaigns.</w:t>
      </w:r>
    </w:p>
    <w:p w14:paraId="71CD3C56" w14:textId="77777777" w:rsidR="00B921A7" w:rsidRPr="00B921A7" w:rsidRDefault="00B921A7" w:rsidP="00B921A7">
      <w:pPr>
        <w:rPr>
          <w:rFonts w:ascii="Calibri" w:hAnsi="Calibri" w:cs="Calibri"/>
          <w:b/>
          <w:bCs/>
          <w:sz w:val="28"/>
          <w:szCs w:val="28"/>
        </w:rPr>
      </w:pPr>
      <w:r w:rsidRPr="00B921A7">
        <w:rPr>
          <w:rFonts w:ascii="Calibri" w:hAnsi="Calibri" w:cs="Calibri"/>
          <w:b/>
          <w:bCs/>
          <w:sz w:val="28"/>
          <w:szCs w:val="28"/>
        </w:rPr>
        <w:t>4. Maintenance and Scaling</w:t>
      </w:r>
    </w:p>
    <w:p w14:paraId="699098D0" w14:textId="77777777" w:rsidR="00B921A7" w:rsidRPr="00B921A7" w:rsidRDefault="00B921A7" w:rsidP="00B921A7">
      <w:pPr>
        <w:numPr>
          <w:ilvl w:val="0"/>
          <w:numId w:val="9"/>
        </w:numPr>
        <w:rPr>
          <w:rFonts w:ascii="Calibri" w:hAnsi="Calibri" w:cs="Calibri"/>
          <w:sz w:val="28"/>
          <w:szCs w:val="28"/>
        </w:rPr>
      </w:pPr>
      <w:r w:rsidRPr="00B921A7">
        <w:rPr>
          <w:rFonts w:ascii="Calibri" w:hAnsi="Calibri" w:cs="Calibri"/>
          <w:b/>
          <w:bCs/>
          <w:sz w:val="28"/>
          <w:szCs w:val="28"/>
        </w:rPr>
        <w:t>Content Moderation:</w:t>
      </w:r>
      <w:r w:rsidRPr="00B921A7">
        <w:rPr>
          <w:rFonts w:ascii="Calibri" w:hAnsi="Calibri" w:cs="Calibri"/>
          <w:sz w:val="28"/>
          <w:szCs w:val="28"/>
        </w:rPr>
        <w:t xml:space="preserve"> Regularly review AI-generated content to maintain quality.</w:t>
      </w:r>
    </w:p>
    <w:p w14:paraId="6B436137" w14:textId="77777777" w:rsidR="00B921A7" w:rsidRPr="00B921A7" w:rsidRDefault="00B921A7" w:rsidP="00B921A7">
      <w:pPr>
        <w:numPr>
          <w:ilvl w:val="0"/>
          <w:numId w:val="9"/>
        </w:numPr>
        <w:rPr>
          <w:rFonts w:ascii="Calibri" w:hAnsi="Calibri" w:cs="Calibri"/>
          <w:sz w:val="28"/>
          <w:szCs w:val="28"/>
        </w:rPr>
      </w:pPr>
      <w:r w:rsidRPr="00B921A7">
        <w:rPr>
          <w:rFonts w:ascii="Calibri" w:hAnsi="Calibri" w:cs="Calibri"/>
          <w:b/>
          <w:bCs/>
          <w:sz w:val="28"/>
          <w:szCs w:val="28"/>
        </w:rPr>
        <w:lastRenderedPageBreak/>
        <w:t>Scalable Architecture:</w:t>
      </w:r>
      <w:r w:rsidRPr="00B921A7">
        <w:rPr>
          <w:rFonts w:ascii="Calibri" w:hAnsi="Calibri" w:cs="Calibri"/>
          <w:sz w:val="28"/>
          <w:szCs w:val="28"/>
        </w:rPr>
        <w:t xml:space="preserve"> Use AWS Auto Scaling and CloudFront to handle traffic spikes.</w:t>
      </w:r>
    </w:p>
    <w:p w14:paraId="12F56C46" w14:textId="77777777" w:rsidR="00B921A7" w:rsidRPr="00B921A7" w:rsidRDefault="00B921A7" w:rsidP="00B921A7">
      <w:pPr>
        <w:numPr>
          <w:ilvl w:val="0"/>
          <w:numId w:val="9"/>
        </w:numPr>
        <w:rPr>
          <w:rFonts w:ascii="Calibri" w:hAnsi="Calibri" w:cs="Calibri"/>
          <w:sz w:val="28"/>
          <w:szCs w:val="28"/>
        </w:rPr>
      </w:pPr>
      <w:r w:rsidRPr="00B921A7">
        <w:rPr>
          <w:rFonts w:ascii="Calibri" w:hAnsi="Calibri" w:cs="Calibri"/>
          <w:b/>
          <w:bCs/>
          <w:sz w:val="28"/>
          <w:szCs w:val="28"/>
        </w:rPr>
        <w:t>Regular Updates:</w:t>
      </w:r>
      <w:r w:rsidRPr="00B921A7">
        <w:rPr>
          <w:rFonts w:ascii="Calibri" w:hAnsi="Calibri" w:cs="Calibri"/>
          <w:sz w:val="28"/>
          <w:szCs w:val="28"/>
        </w:rPr>
        <w:t xml:space="preserve"> Keep the AI models updated with the latest data to improve content quality.</w:t>
      </w:r>
    </w:p>
    <w:p w14:paraId="6C47857B" w14:textId="77777777" w:rsidR="00B921A7" w:rsidRPr="00B921A7" w:rsidRDefault="00B921A7" w:rsidP="00B921A7">
      <w:pPr>
        <w:rPr>
          <w:rFonts w:ascii="Calibri" w:hAnsi="Calibri" w:cs="Calibri"/>
          <w:sz w:val="28"/>
          <w:szCs w:val="28"/>
        </w:rPr>
      </w:pPr>
      <w:r w:rsidRPr="00B921A7">
        <w:rPr>
          <w:rFonts w:ascii="Calibri" w:hAnsi="Calibri" w:cs="Calibri"/>
          <w:sz w:val="28"/>
          <w:szCs w:val="28"/>
        </w:rPr>
        <w:t>This approach will help you reduce manual content creation efforts while keeping the platform fresh, engaging, and monetizable. Let me know if you need more details or have specific questions about any part of the process!</w:t>
      </w:r>
    </w:p>
    <w:p w14:paraId="1DB5016F" w14:textId="77777777" w:rsidR="00B921A7" w:rsidRDefault="00B921A7">
      <w:pPr>
        <w:rPr>
          <w:rFonts w:ascii="Calibri" w:hAnsi="Calibri" w:cs="Calibri"/>
          <w:sz w:val="28"/>
          <w:szCs w:val="28"/>
        </w:rPr>
      </w:pPr>
    </w:p>
    <w:p w14:paraId="3765459A" w14:textId="77777777" w:rsidR="00D12362" w:rsidRDefault="00D12362" w:rsidP="00D12362">
      <w:pPr>
        <w:rPr>
          <w:rFonts w:ascii="Calibri" w:hAnsi="Calibri" w:cs="Calibri"/>
          <w:b/>
          <w:bCs/>
          <w:sz w:val="28"/>
          <w:szCs w:val="28"/>
        </w:rPr>
      </w:pPr>
      <w:r w:rsidRPr="00D12362">
        <w:rPr>
          <w:rFonts w:ascii="Calibri" w:hAnsi="Calibri" w:cs="Calibri"/>
          <w:b/>
          <w:bCs/>
          <w:sz w:val="28"/>
          <w:szCs w:val="28"/>
        </w:rPr>
        <w:t>API Design Overview</w:t>
      </w:r>
    </w:p>
    <w:p w14:paraId="24CF7CDD" w14:textId="77777777" w:rsidR="00D12362" w:rsidRPr="00D12362" w:rsidRDefault="00D12362" w:rsidP="00D12362">
      <w:pPr>
        <w:rPr>
          <w:rFonts w:ascii="Calibri" w:hAnsi="Calibri" w:cs="Calibri"/>
          <w:sz w:val="28"/>
          <w:szCs w:val="28"/>
        </w:rPr>
      </w:pPr>
      <w:r w:rsidRPr="00D12362">
        <w:rPr>
          <w:rFonts w:ascii="Calibri" w:hAnsi="Calibri" w:cs="Calibri"/>
          <w:sz w:val="28"/>
          <w:szCs w:val="28"/>
        </w:rPr>
        <w:t>Designing an API for your Vivdas.com web application requires careful planning to ensure it supports AI-generated content, handles user interactions, and integrates with other services efficiently. Below is a detailed guide to designing the API:</w:t>
      </w:r>
    </w:p>
    <w:p w14:paraId="432BEDDA" w14:textId="77777777" w:rsidR="00D12362" w:rsidRPr="00D12362" w:rsidRDefault="00D12362" w:rsidP="00D12362">
      <w:pPr>
        <w:rPr>
          <w:rFonts w:ascii="Calibri" w:hAnsi="Calibri" w:cs="Calibri"/>
          <w:sz w:val="28"/>
          <w:szCs w:val="28"/>
        </w:rPr>
      </w:pPr>
      <w:r w:rsidRPr="00D12362">
        <w:rPr>
          <w:rFonts w:ascii="Calibri" w:hAnsi="Calibri" w:cs="Calibri"/>
          <w:sz w:val="28"/>
          <w:szCs w:val="28"/>
        </w:rPr>
        <w:t>The API will consist of multiple microservices to handle various functionalities such as content generation, user management, analytics, and monetization. The architecture should be scalable, secure, and easy to maintain.</w:t>
      </w:r>
    </w:p>
    <w:p w14:paraId="075093EC" w14:textId="77777777" w:rsidR="00D12362" w:rsidRPr="00D12362" w:rsidRDefault="00D12362" w:rsidP="00D12362">
      <w:pPr>
        <w:rPr>
          <w:rFonts w:ascii="Calibri" w:hAnsi="Calibri" w:cs="Calibri"/>
          <w:b/>
          <w:bCs/>
          <w:sz w:val="28"/>
          <w:szCs w:val="28"/>
        </w:rPr>
      </w:pPr>
      <w:r w:rsidRPr="00D12362">
        <w:rPr>
          <w:rFonts w:ascii="Calibri" w:hAnsi="Calibri" w:cs="Calibri"/>
          <w:b/>
          <w:bCs/>
          <w:sz w:val="28"/>
          <w:szCs w:val="28"/>
        </w:rPr>
        <w:t>1. Core API Modules</w:t>
      </w:r>
    </w:p>
    <w:p w14:paraId="39478267"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Content Management API</w:t>
      </w:r>
    </w:p>
    <w:p w14:paraId="07626FB4"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Manage AI-generated articles, categories, tags, and editorial reviews.</w:t>
      </w:r>
    </w:p>
    <w:p w14:paraId="66640E67"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Endpoints:</w:t>
      </w:r>
    </w:p>
    <w:p w14:paraId="2789603C"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/articles/generate: Triggers AI to generate a new article based on trending topics.</w:t>
      </w:r>
    </w:p>
    <w:p w14:paraId="5C3D96F7"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/articles: Fetch a list of articles with filtering options (e.g., category, date).</w:t>
      </w:r>
    </w:p>
    <w:p w14:paraId="41D57246"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/articles/{id}: Retrieve a specific article by ID.</w:t>
      </w:r>
    </w:p>
    <w:p w14:paraId="348DBA87"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PUT /articles/{id}: Update an article (for editorial changes).</w:t>
      </w:r>
    </w:p>
    <w:p w14:paraId="3C399161"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lastRenderedPageBreak/>
        <w:t>DELETE /articles/{id}: Delete an article.</w:t>
      </w:r>
    </w:p>
    <w:p w14:paraId="078B02E5"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/articles/review: Submit an article for editorial review.</w:t>
      </w:r>
    </w:p>
    <w:p w14:paraId="7AFAB7B2"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User Management API</w:t>
      </w:r>
    </w:p>
    <w:p w14:paraId="7F6623D1"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Handle user registration, authentication, and profile management.</w:t>
      </w:r>
    </w:p>
    <w:p w14:paraId="0C790862"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Endpoints:</w:t>
      </w:r>
    </w:p>
    <w:p w14:paraId="1A434A08"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/users/register: Register a new user.</w:t>
      </w:r>
    </w:p>
    <w:p w14:paraId="227BD1C0"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/users/login: Authenticate a user and generate a JWT token.</w:t>
      </w:r>
    </w:p>
    <w:p w14:paraId="032A791D"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/users/profile: Fetch the logged-in user's profile.</w:t>
      </w:r>
    </w:p>
    <w:p w14:paraId="0F74F028"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PUT /users/profile: Update user profile information.</w:t>
      </w:r>
    </w:p>
    <w:p w14:paraId="142DDEDE"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/users/subscriptions: Fetch user subscription details.</w:t>
      </w:r>
    </w:p>
    <w:p w14:paraId="3ECB94D5"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/users/subscribe: Subscribe a user to a premium plan.</w:t>
      </w:r>
    </w:p>
    <w:p w14:paraId="23199356"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AI Content Generation API</w:t>
      </w:r>
    </w:p>
    <w:p w14:paraId="2736098F"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Integrate with AI models to generate content based on inputs.</w:t>
      </w:r>
    </w:p>
    <w:p w14:paraId="5F197915"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Endpoints:</w:t>
      </w:r>
    </w:p>
    <w:p w14:paraId="6F46F511"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/ai/generate: Generate content based on provided prompts or trends.</w:t>
      </w:r>
    </w:p>
    <w:p w14:paraId="1034703C"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/ai/models: List available AI models and their usage statistics.</w:t>
      </w:r>
    </w:p>
    <w:p w14:paraId="46C2665E"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/ai/train: Submit new data to train AI models (if using custom models).</w:t>
      </w:r>
    </w:p>
    <w:p w14:paraId="2ADE034F"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Search and Discovery API</w:t>
      </w:r>
    </w:p>
    <w:p w14:paraId="2231BB67"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Enable advanced search and filtering of articles.</w:t>
      </w:r>
    </w:p>
    <w:p w14:paraId="68EF1FC1"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lastRenderedPageBreak/>
        <w:t>Endpoints:</w:t>
      </w:r>
    </w:p>
    <w:p w14:paraId="38A217F0"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/search: Search for articles based on keywords, tags, or categories.</w:t>
      </w:r>
    </w:p>
    <w:p w14:paraId="3D7D3073"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/trending: Fetch trending topics and articles.</w:t>
      </w:r>
    </w:p>
    <w:p w14:paraId="06B87297"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Engagement API</w:t>
      </w:r>
    </w:p>
    <w:p w14:paraId="6D10B0EB"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Handle user interactions such as comments, likes, and shares.</w:t>
      </w:r>
    </w:p>
    <w:p w14:paraId="34600BB3"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Endpoints:</w:t>
      </w:r>
    </w:p>
    <w:p w14:paraId="63ADB442"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/comments: Post a comment on an article.</w:t>
      </w:r>
    </w:p>
    <w:p w14:paraId="19E926D7"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/comments/{</w:t>
      </w:r>
      <w:proofErr w:type="spellStart"/>
      <w:r w:rsidRPr="00D12362">
        <w:rPr>
          <w:rFonts w:ascii="Calibri" w:hAnsi="Calibri" w:cs="Calibri"/>
          <w:sz w:val="28"/>
          <w:szCs w:val="28"/>
        </w:rPr>
        <w:t>articleId</w:t>
      </w:r>
      <w:proofErr w:type="spellEnd"/>
      <w:r w:rsidRPr="00D12362">
        <w:rPr>
          <w:rFonts w:ascii="Calibri" w:hAnsi="Calibri" w:cs="Calibri"/>
          <w:sz w:val="28"/>
          <w:szCs w:val="28"/>
        </w:rPr>
        <w:t>}: Fetch comments for a specific article.</w:t>
      </w:r>
    </w:p>
    <w:p w14:paraId="2083B7EF"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/likes: Like an article.</w:t>
      </w:r>
    </w:p>
    <w:p w14:paraId="78341DA5"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/shares: Share an article on social media platforms.</w:t>
      </w:r>
    </w:p>
    <w:p w14:paraId="02622A46"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Monetization API</w:t>
      </w:r>
    </w:p>
    <w:p w14:paraId="0AFC5F21"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Manage ads, subscriptions, and transactions.</w:t>
      </w:r>
    </w:p>
    <w:p w14:paraId="0EDA221A"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Endpoints:</w:t>
      </w:r>
    </w:p>
    <w:p w14:paraId="615AF0E3"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/ads: Create or update ad placements.</w:t>
      </w:r>
    </w:p>
    <w:p w14:paraId="78D820EC"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/ads: Fetch current ads configuration.</w:t>
      </w:r>
    </w:p>
    <w:p w14:paraId="1673E7D6"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/transactions: Record a transaction for subscriptions or purchases.</w:t>
      </w:r>
    </w:p>
    <w:p w14:paraId="7791B802" w14:textId="77777777" w:rsidR="00D12362" w:rsidRPr="00D12362" w:rsidRDefault="00D12362" w:rsidP="00D12362">
      <w:pPr>
        <w:numPr>
          <w:ilvl w:val="0"/>
          <w:numId w:val="10"/>
        </w:numPr>
        <w:rPr>
          <w:rFonts w:ascii="Calibri" w:hAnsi="Calibri" w:cs="Calibri"/>
          <w:sz w:val="28"/>
          <w:szCs w:val="28"/>
        </w:rPr>
      </w:pPr>
      <w:r w:rsidRPr="00D12362">
        <w:rPr>
          <w:rFonts w:ascii="Calibri" w:hAnsi="Calibri" w:cs="Calibri"/>
          <w:b/>
          <w:bCs/>
          <w:sz w:val="28"/>
          <w:szCs w:val="28"/>
        </w:rPr>
        <w:t>Analytics API</w:t>
      </w:r>
    </w:p>
    <w:p w14:paraId="2C4D1891"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Purpose:</w:t>
      </w:r>
      <w:r w:rsidRPr="00D12362">
        <w:rPr>
          <w:rFonts w:ascii="Calibri" w:hAnsi="Calibri" w:cs="Calibri"/>
          <w:sz w:val="28"/>
          <w:szCs w:val="28"/>
        </w:rPr>
        <w:t xml:space="preserve"> Collect and provide insights on user behavior and content performance.</w:t>
      </w:r>
    </w:p>
    <w:p w14:paraId="24B445A0" w14:textId="77777777" w:rsidR="00D12362" w:rsidRPr="00D12362" w:rsidRDefault="00D12362" w:rsidP="00D12362">
      <w:pPr>
        <w:numPr>
          <w:ilvl w:val="1"/>
          <w:numId w:val="10"/>
        </w:numPr>
        <w:rPr>
          <w:rFonts w:ascii="Calibri" w:hAnsi="Calibri" w:cs="Calibri"/>
          <w:sz w:val="28"/>
          <w:szCs w:val="28"/>
        </w:rPr>
      </w:pPr>
      <w:r w:rsidRPr="00D12362">
        <w:rPr>
          <w:rFonts w:ascii="Calibri" w:hAnsi="Calibri" w:cs="Calibri"/>
          <w:b/>
          <w:bCs/>
          <w:sz w:val="28"/>
          <w:szCs w:val="28"/>
        </w:rPr>
        <w:t>Endpoints:</w:t>
      </w:r>
    </w:p>
    <w:p w14:paraId="32DFC186"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GET /analytics/traffic: Fetch site traffic data.</w:t>
      </w:r>
    </w:p>
    <w:p w14:paraId="4D100693"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lastRenderedPageBreak/>
        <w:t>GET /analytics/content-performance: Get performance metrics for articles.</w:t>
      </w:r>
    </w:p>
    <w:p w14:paraId="7AD90785" w14:textId="77777777" w:rsidR="00D12362" w:rsidRPr="00D12362" w:rsidRDefault="00D12362" w:rsidP="00D12362">
      <w:pPr>
        <w:numPr>
          <w:ilvl w:val="2"/>
          <w:numId w:val="10"/>
        </w:numPr>
        <w:rPr>
          <w:rFonts w:ascii="Calibri" w:hAnsi="Calibri" w:cs="Calibri"/>
          <w:sz w:val="28"/>
          <w:szCs w:val="28"/>
        </w:rPr>
      </w:pPr>
      <w:r w:rsidRPr="00D12362">
        <w:rPr>
          <w:rFonts w:ascii="Calibri" w:hAnsi="Calibri" w:cs="Calibri"/>
          <w:sz w:val="28"/>
          <w:szCs w:val="28"/>
        </w:rPr>
        <w:t>POST /analytics/event: Log an event (e.g., article view, click).</w:t>
      </w:r>
    </w:p>
    <w:p w14:paraId="73027C83" w14:textId="77777777" w:rsidR="00D12362" w:rsidRPr="00D12362" w:rsidRDefault="00D12362" w:rsidP="00D12362">
      <w:pPr>
        <w:rPr>
          <w:rFonts w:ascii="Calibri" w:hAnsi="Calibri" w:cs="Calibri"/>
          <w:b/>
          <w:bCs/>
          <w:sz w:val="28"/>
          <w:szCs w:val="28"/>
        </w:rPr>
      </w:pPr>
      <w:r w:rsidRPr="00D12362">
        <w:rPr>
          <w:rFonts w:ascii="Calibri" w:hAnsi="Calibri" w:cs="Calibri"/>
          <w:b/>
          <w:bCs/>
          <w:sz w:val="28"/>
          <w:szCs w:val="28"/>
        </w:rPr>
        <w:t>2. API Design Principles</w:t>
      </w:r>
    </w:p>
    <w:p w14:paraId="416FAFE4"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RESTful Design:</w:t>
      </w:r>
      <w:r w:rsidRPr="00D12362">
        <w:rPr>
          <w:rFonts w:ascii="Calibri" w:hAnsi="Calibri" w:cs="Calibri"/>
          <w:sz w:val="28"/>
          <w:szCs w:val="28"/>
        </w:rPr>
        <w:t xml:space="preserve"> Use RESTful conventions to ensure consistency and predictability in the API.</w:t>
      </w:r>
    </w:p>
    <w:p w14:paraId="74BB92DE"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Statelessness:</w:t>
      </w:r>
      <w:r w:rsidRPr="00D12362">
        <w:rPr>
          <w:rFonts w:ascii="Calibri" w:hAnsi="Calibri" w:cs="Calibri"/>
          <w:sz w:val="28"/>
          <w:szCs w:val="28"/>
        </w:rPr>
        <w:t xml:space="preserve"> Each API call should be stateless, containing all necessary information for processing.</w:t>
      </w:r>
    </w:p>
    <w:p w14:paraId="5AFE5512"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JWT Authentication:</w:t>
      </w:r>
      <w:r w:rsidRPr="00D12362">
        <w:rPr>
          <w:rFonts w:ascii="Calibri" w:hAnsi="Calibri" w:cs="Calibri"/>
          <w:sz w:val="28"/>
          <w:szCs w:val="28"/>
        </w:rPr>
        <w:t xml:space="preserve"> Secure endpoints using JWT tokens for user authentication and authorization.</w:t>
      </w:r>
    </w:p>
    <w:p w14:paraId="6A126848"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Rate Limiting:</w:t>
      </w:r>
      <w:r w:rsidRPr="00D12362">
        <w:rPr>
          <w:rFonts w:ascii="Calibri" w:hAnsi="Calibri" w:cs="Calibri"/>
          <w:sz w:val="28"/>
          <w:szCs w:val="28"/>
        </w:rPr>
        <w:t xml:space="preserve"> Implement rate limiting to protect the API from abuse and ensure fair usage.</w:t>
      </w:r>
    </w:p>
    <w:p w14:paraId="5F377CB4"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Error Handling:</w:t>
      </w:r>
      <w:r w:rsidRPr="00D12362">
        <w:rPr>
          <w:rFonts w:ascii="Calibri" w:hAnsi="Calibri" w:cs="Calibri"/>
          <w:sz w:val="28"/>
          <w:szCs w:val="28"/>
        </w:rPr>
        <w:t xml:space="preserve"> Provide meaningful error messages and codes to help diagnose issues.</w:t>
      </w:r>
    </w:p>
    <w:p w14:paraId="6EB7EA77"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Caching:</w:t>
      </w:r>
      <w:r w:rsidRPr="00D12362">
        <w:rPr>
          <w:rFonts w:ascii="Calibri" w:hAnsi="Calibri" w:cs="Calibri"/>
          <w:sz w:val="28"/>
          <w:szCs w:val="28"/>
        </w:rPr>
        <w:t xml:space="preserve"> Use caching mechanisms (e.g., AWS CloudFront) for frequent read operations to improve performance.</w:t>
      </w:r>
    </w:p>
    <w:p w14:paraId="20AAD8B5" w14:textId="77777777" w:rsidR="00D12362" w:rsidRPr="00D12362" w:rsidRDefault="00D12362" w:rsidP="00D12362">
      <w:pPr>
        <w:numPr>
          <w:ilvl w:val="0"/>
          <w:numId w:val="11"/>
        </w:numPr>
        <w:rPr>
          <w:rFonts w:ascii="Calibri" w:hAnsi="Calibri" w:cs="Calibri"/>
          <w:sz w:val="28"/>
          <w:szCs w:val="28"/>
        </w:rPr>
      </w:pPr>
      <w:r w:rsidRPr="00D12362">
        <w:rPr>
          <w:rFonts w:ascii="Calibri" w:hAnsi="Calibri" w:cs="Calibri"/>
          <w:b/>
          <w:bCs/>
          <w:sz w:val="28"/>
          <w:szCs w:val="28"/>
        </w:rPr>
        <w:t>Pagination and Filtering:</w:t>
      </w:r>
      <w:r w:rsidRPr="00D12362">
        <w:rPr>
          <w:rFonts w:ascii="Calibri" w:hAnsi="Calibri" w:cs="Calibri"/>
          <w:sz w:val="28"/>
          <w:szCs w:val="28"/>
        </w:rPr>
        <w:t xml:space="preserve"> Ensure endpoints that return lists (e.g., articles, comments) support pagination and filtering to handle large datasets.</w:t>
      </w:r>
    </w:p>
    <w:p w14:paraId="55486CCC" w14:textId="77777777" w:rsidR="00D12362" w:rsidRPr="00D12362" w:rsidRDefault="00D12362" w:rsidP="00D12362">
      <w:pPr>
        <w:rPr>
          <w:rFonts w:ascii="Calibri" w:hAnsi="Calibri" w:cs="Calibri"/>
          <w:b/>
          <w:bCs/>
          <w:sz w:val="28"/>
          <w:szCs w:val="28"/>
        </w:rPr>
      </w:pPr>
      <w:r w:rsidRPr="00D12362">
        <w:rPr>
          <w:rFonts w:ascii="Calibri" w:hAnsi="Calibri" w:cs="Calibri"/>
          <w:b/>
          <w:bCs/>
          <w:sz w:val="28"/>
          <w:szCs w:val="28"/>
        </w:rPr>
        <w:t>3. API Implementation Steps</w:t>
      </w:r>
    </w:p>
    <w:p w14:paraId="5682AE2B" w14:textId="77777777" w:rsidR="00D12362" w:rsidRPr="00D12362" w:rsidRDefault="00D12362" w:rsidP="00D12362">
      <w:pPr>
        <w:numPr>
          <w:ilvl w:val="0"/>
          <w:numId w:val="12"/>
        </w:numPr>
        <w:rPr>
          <w:rFonts w:ascii="Calibri" w:hAnsi="Calibri" w:cs="Calibri"/>
          <w:sz w:val="28"/>
          <w:szCs w:val="28"/>
        </w:rPr>
      </w:pPr>
      <w:r w:rsidRPr="00D12362">
        <w:rPr>
          <w:rFonts w:ascii="Calibri" w:hAnsi="Calibri" w:cs="Calibri"/>
          <w:b/>
          <w:bCs/>
          <w:sz w:val="28"/>
          <w:szCs w:val="28"/>
        </w:rPr>
        <w:t>Define Data Models:</w:t>
      </w:r>
      <w:r w:rsidRPr="00D12362">
        <w:rPr>
          <w:rFonts w:ascii="Calibri" w:hAnsi="Calibri" w:cs="Calibri"/>
          <w:sz w:val="28"/>
          <w:szCs w:val="28"/>
        </w:rPr>
        <w:t xml:space="preserve"> Design data models (e.g., User, Article, Comment) using a relational (e.g., PostgreSQL) or document-based (e.g., MongoDB) database.</w:t>
      </w:r>
    </w:p>
    <w:p w14:paraId="6E607C36" w14:textId="77777777" w:rsidR="00D12362" w:rsidRPr="00D12362" w:rsidRDefault="00D12362" w:rsidP="00D12362">
      <w:pPr>
        <w:numPr>
          <w:ilvl w:val="0"/>
          <w:numId w:val="12"/>
        </w:numPr>
        <w:rPr>
          <w:rFonts w:ascii="Calibri" w:hAnsi="Calibri" w:cs="Calibri"/>
          <w:sz w:val="28"/>
          <w:szCs w:val="28"/>
        </w:rPr>
      </w:pPr>
      <w:r w:rsidRPr="00D12362">
        <w:rPr>
          <w:rFonts w:ascii="Calibri" w:hAnsi="Calibri" w:cs="Calibri"/>
          <w:b/>
          <w:bCs/>
          <w:sz w:val="28"/>
          <w:szCs w:val="28"/>
        </w:rPr>
        <w:t>Develop Backend Services:</w:t>
      </w:r>
      <w:r w:rsidRPr="00D12362">
        <w:rPr>
          <w:rFonts w:ascii="Calibri" w:hAnsi="Calibri" w:cs="Calibri"/>
          <w:sz w:val="28"/>
          <w:szCs w:val="28"/>
        </w:rPr>
        <w:t xml:space="preserve"> Use Node.js, Java Spring Boot, or Python (Flask/Django) to implement API endpoints.</w:t>
      </w:r>
    </w:p>
    <w:p w14:paraId="068A2698" w14:textId="77777777" w:rsidR="00D12362" w:rsidRPr="00D12362" w:rsidRDefault="00D12362" w:rsidP="00D12362">
      <w:pPr>
        <w:numPr>
          <w:ilvl w:val="0"/>
          <w:numId w:val="12"/>
        </w:numPr>
        <w:rPr>
          <w:rFonts w:ascii="Calibri" w:hAnsi="Calibri" w:cs="Calibri"/>
          <w:sz w:val="28"/>
          <w:szCs w:val="28"/>
        </w:rPr>
      </w:pPr>
      <w:r w:rsidRPr="00D12362">
        <w:rPr>
          <w:rFonts w:ascii="Calibri" w:hAnsi="Calibri" w:cs="Calibri"/>
          <w:b/>
          <w:bCs/>
          <w:sz w:val="28"/>
          <w:szCs w:val="28"/>
        </w:rPr>
        <w:t>Secure the API:</w:t>
      </w:r>
      <w:r w:rsidRPr="00D12362">
        <w:rPr>
          <w:rFonts w:ascii="Calibri" w:hAnsi="Calibri" w:cs="Calibri"/>
          <w:sz w:val="28"/>
          <w:szCs w:val="28"/>
        </w:rPr>
        <w:t xml:space="preserve"> Use HTTPS, set up JWT authentication, and secure sensitive data.</w:t>
      </w:r>
    </w:p>
    <w:p w14:paraId="7CF75C2C" w14:textId="77777777" w:rsidR="00D12362" w:rsidRPr="00D12362" w:rsidRDefault="00D12362" w:rsidP="00D12362">
      <w:pPr>
        <w:numPr>
          <w:ilvl w:val="0"/>
          <w:numId w:val="12"/>
        </w:numPr>
        <w:rPr>
          <w:rFonts w:ascii="Calibri" w:hAnsi="Calibri" w:cs="Calibri"/>
          <w:sz w:val="28"/>
          <w:szCs w:val="28"/>
        </w:rPr>
      </w:pPr>
      <w:r w:rsidRPr="00D12362">
        <w:rPr>
          <w:rFonts w:ascii="Calibri" w:hAnsi="Calibri" w:cs="Calibri"/>
          <w:b/>
          <w:bCs/>
          <w:sz w:val="28"/>
          <w:szCs w:val="28"/>
        </w:rPr>
        <w:lastRenderedPageBreak/>
        <w:t>Test the API:</w:t>
      </w:r>
      <w:r w:rsidRPr="00D12362">
        <w:rPr>
          <w:rFonts w:ascii="Calibri" w:hAnsi="Calibri" w:cs="Calibri"/>
          <w:sz w:val="28"/>
          <w:szCs w:val="28"/>
        </w:rPr>
        <w:t xml:space="preserve"> Implement unit, integration, and end-to-end tests to validate each endpoint’s functionality.</w:t>
      </w:r>
    </w:p>
    <w:p w14:paraId="389804B6" w14:textId="77777777" w:rsidR="00D12362" w:rsidRPr="00D12362" w:rsidRDefault="00D12362" w:rsidP="00D12362">
      <w:pPr>
        <w:numPr>
          <w:ilvl w:val="0"/>
          <w:numId w:val="12"/>
        </w:numPr>
        <w:rPr>
          <w:rFonts w:ascii="Calibri" w:hAnsi="Calibri" w:cs="Calibri"/>
          <w:sz w:val="28"/>
          <w:szCs w:val="28"/>
        </w:rPr>
      </w:pPr>
      <w:r w:rsidRPr="00D12362">
        <w:rPr>
          <w:rFonts w:ascii="Calibri" w:hAnsi="Calibri" w:cs="Calibri"/>
          <w:b/>
          <w:bCs/>
          <w:sz w:val="28"/>
          <w:szCs w:val="28"/>
        </w:rPr>
        <w:t>Deploy on AWS:</w:t>
      </w:r>
      <w:r w:rsidRPr="00D12362">
        <w:rPr>
          <w:rFonts w:ascii="Calibri" w:hAnsi="Calibri" w:cs="Calibri"/>
          <w:sz w:val="28"/>
          <w:szCs w:val="28"/>
        </w:rPr>
        <w:t xml:space="preserve"> Use AWS API Gateway, Lambda (for serverless functions), and RDS or DynamoDB for data storage.</w:t>
      </w:r>
    </w:p>
    <w:p w14:paraId="3AF9965B" w14:textId="77777777" w:rsidR="00D12362" w:rsidRPr="00D12362" w:rsidRDefault="00D12362" w:rsidP="00D12362">
      <w:pPr>
        <w:numPr>
          <w:ilvl w:val="0"/>
          <w:numId w:val="12"/>
        </w:numPr>
        <w:rPr>
          <w:rFonts w:ascii="Calibri" w:hAnsi="Calibri" w:cs="Calibri"/>
          <w:sz w:val="28"/>
          <w:szCs w:val="28"/>
        </w:rPr>
      </w:pPr>
      <w:r w:rsidRPr="00D12362">
        <w:rPr>
          <w:rFonts w:ascii="Calibri" w:hAnsi="Calibri" w:cs="Calibri"/>
          <w:b/>
          <w:bCs/>
          <w:sz w:val="28"/>
          <w:szCs w:val="28"/>
        </w:rPr>
        <w:t>Monitoring and Logging:</w:t>
      </w:r>
      <w:r w:rsidRPr="00D12362">
        <w:rPr>
          <w:rFonts w:ascii="Calibri" w:hAnsi="Calibri" w:cs="Calibri"/>
          <w:sz w:val="28"/>
          <w:szCs w:val="28"/>
        </w:rPr>
        <w:t xml:space="preserve"> Set up AWS CloudWatch for monitoring, logging, and alerting on API health and performance.</w:t>
      </w:r>
    </w:p>
    <w:p w14:paraId="1409EB8A" w14:textId="77777777" w:rsidR="00D12362" w:rsidRPr="00D12362" w:rsidRDefault="00D12362" w:rsidP="00D12362">
      <w:pPr>
        <w:rPr>
          <w:rFonts w:ascii="Calibri" w:hAnsi="Calibri" w:cs="Calibri"/>
          <w:b/>
          <w:bCs/>
          <w:sz w:val="28"/>
          <w:szCs w:val="28"/>
        </w:rPr>
      </w:pPr>
      <w:r w:rsidRPr="00D12362">
        <w:rPr>
          <w:rFonts w:ascii="Calibri" w:hAnsi="Calibri" w:cs="Calibri"/>
          <w:b/>
          <w:bCs/>
          <w:sz w:val="28"/>
          <w:szCs w:val="28"/>
        </w:rPr>
        <w:t>4. Monetization Integration</w:t>
      </w:r>
    </w:p>
    <w:p w14:paraId="5B9DD5BD" w14:textId="77777777" w:rsidR="00D12362" w:rsidRPr="00D12362" w:rsidRDefault="00D12362" w:rsidP="00D12362">
      <w:pPr>
        <w:numPr>
          <w:ilvl w:val="0"/>
          <w:numId w:val="13"/>
        </w:numPr>
        <w:rPr>
          <w:rFonts w:ascii="Calibri" w:hAnsi="Calibri" w:cs="Calibri"/>
          <w:sz w:val="28"/>
          <w:szCs w:val="28"/>
        </w:rPr>
      </w:pPr>
      <w:r w:rsidRPr="00D12362">
        <w:rPr>
          <w:rFonts w:ascii="Calibri" w:hAnsi="Calibri" w:cs="Calibri"/>
          <w:b/>
          <w:bCs/>
          <w:sz w:val="28"/>
          <w:szCs w:val="28"/>
        </w:rPr>
        <w:t>Ad Management:</w:t>
      </w:r>
      <w:r w:rsidRPr="00D12362">
        <w:rPr>
          <w:rFonts w:ascii="Calibri" w:hAnsi="Calibri" w:cs="Calibri"/>
          <w:sz w:val="28"/>
          <w:szCs w:val="28"/>
        </w:rPr>
        <w:t xml:space="preserve"> Integrate ad networks via the Monetization API.</w:t>
      </w:r>
    </w:p>
    <w:p w14:paraId="511D8DE0" w14:textId="77777777" w:rsidR="00D12362" w:rsidRPr="00D12362" w:rsidRDefault="00D12362" w:rsidP="00D12362">
      <w:pPr>
        <w:numPr>
          <w:ilvl w:val="0"/>
          <w:numId w:val="13"/>
        </w:numPr>
        <w:rPr>
          <w:rFonts w:ascii="Calibri" w:hAnsi="Calibri" w:cs="Calibri"/>
          <w:sz w:val="28"/>
          <w:szCs w:val="28"/>
        </w:rPr>
      </w:pPr>
      <w:r w:rsidRPr="00D12362">
        <w:rPr>
          <w:rFonts w:ascii="Calibri" w:hAnsi="Calibri" w:cs="Calibri"/>
          <w:b/>
          <w:bCs/>
          <w:sz w:val="28"/>
          <w:szCs w:val="28"/>
        </w:rPr>
        <w:t>Subscription Management:</w:t>
      </w:r>
      <w:r w:rsidRPr="00D12362">
        <w:rPr>
          <w:rFonts w:ascii="Calibri" w:hAnsi="Calibri" w:cs="Calibri"/>
          <w:sz w:val="28"/>
          <w:szCs w:val="28"/>
        </w:rPr>
        <w:t xml:space="preserve"> Use the User Management and Transactions API for handling paid memberships.</w:t>
      </w:r>
    </w:p>
    <w:p w14:paraId="75D89886" w14:textId="77777777" w:rsidR="00D12362" w:rsidRPr="00D12362" w:rsidRDefault="00D12362" w:rsidP="00D12362">
      <w:pPr>
        <w:numPr>
          <w:ilvl w:val="0"/>
          <w:numId w:val="13"/>
        </w:numPr>
        <w:rPr>
          <w:rFonts w:ascii="Calibri" w:hAnsi="Calibri" w:cs="Calibri"/>
          <w:sz w:val="28"/>
          <w:szCs w:val="28"/>
        </w:rPr>
      </w:pPr>
      <w:r w:rsidRPr="00D12362">
        <w:rPr>
          <w:rFonts w:ascii="Calibri" w:hAnsi="Calibri" w:cs="Calibri"/>
          <w:b/>
          <w:bCs/>
          <w:sz w:val="28"/>
          <w:szCs w:val="28"/>
        </w:rPr>
        <w:t>Analytics for Monetization:</w:t>
      </w:r>
      <w:r w:rsidRPr="00D12362">
        <w:rPr>
          <w:rFonts w:ascii="Calibri" w:hAnsi="Calibri" w:cs="Calibri"/>
          <w:sz w:val="28"/>
          <w:szCs w:val="28"/>
        </w:rPr>
        <w:t xml:space="preserve"> Utilize the Analytics API to optimize content and ad placements based on user engagement data.</w:t>
      </w:r>
    </w:p>
    <w:p w14:paraId="116037D5" w14:textId="77777777" w:rsidR="00D12362" w:rsidRPr="00D12362" w:rsidRDefault="00D12362" w:rsidP="00D12362">
      <w:pPr>
        <w:rPr>
          <w:rFonts w:ascii="Calibri" w:hAnsi="Calibri" w:cs="Calibri"/>
          <w:sz w:val="28"/>
          <w:szCs w:val="28"/>
        </w:rPr>
      </w:pPr>
      <w:r w:rsidRPr="00D12362">
        <w:rPr>
          <w:rFonts w:ascii="Calibri" w:hAnsi="Calibri" w:cs="Calibri"/>
          <w:sz w:val="28"/>
          <w:szCs w:val="28"/>
        </w:rPr>
        <w:t>This API design will provide a robust backend to support your AI-driven article platform, ensuring it is scalable, secure, and easy to extend with additional features in the future. Let me know if you need further details or assistance with specific parts of the implementation!</w:t>
      </w:r>
    </w:p>
    <w:p w14:paraId="21019100" w14:textId="77777777" w:rsidR="00D12362" w:rsidRPr="00B921A7" w:rsidRDefault="00D12362">
      <w:pPr>
        <w:rPr>
          <w:rFonts w:ascii="Calibri" w:hAnsi="Calibri" w:cs="Calibri"/>
          <w:sz w:val="28"/>
          <w:szCs w:val="28"/>
        </w:rPr>
      </w:pPr>
    </w:p>
    <w:sectPr w:rsidR="00D12362" w:rsidRPr="00B9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08D6"/>
    <w:multiLevelType w:val="multilevel"/>
    <w:tmpl w:val="5970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857"/>
    <w:multiLevelType w:val="multilevel"/>
    <w:tmpl w:val="253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384E"/>
    <w:multiLevelType w:val="multilevel"/>
    <w:tmpl w:val="A628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A435A"/>
    <w:multiLevelType w:val="multilevel"/>
    <w:tmpl w:val="1AD8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205AD"/>
    <w:multiLevelType w:val="multilevel"/>
    <w:tmpl w:val="CDF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42130"/>
    <w:multiLevelType w:val="multilevel"/>
    <w:tmpl w:val="A88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B2BC6"/>
    <w:multiLevelType w:val="multilevel"/>
    <w:tmpl w:val="2296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D1"/>
    <w:multiLevelType w:val="multilevel"/>
    <w:tmpl w:val="BA1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E50F8"/>
    <w:multiLevelType w:val="multilevel"/>
    <w:tmpl w:val="042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B5102"/>
    <w:multiLevelType w:val="multilevel"/>
    <w:tmpl w:val="E9F01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90B58"/>
    <w:multiLevelType w:val="multilevel"/>
    <w:tmpl w:val="C040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77166"/>
    <w:multiLevelType w:val="multilevel"/>
    <w:tmpl w:val="6F7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577DE"/>
    <w:multiLevelType w:val="multilevel"/>
    <w:tmpl w:val="931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96305">
    <w:abstractNumId w:val="8"/>
  </w:num>
  <w:num w:numId="2" w16cid:durableId="1085953770">
    <w:abstractNumId w:val="7"/>
  </w:num>
  <w:num w:numId="3" w16cid:durableId="1430925832">
    <w:abstractNumId w:val="4"/>
  </w:num>
  <w:num w:numId="4" w16cid:durableId="1768383314">
    <w:abstractNumId w:val="6"/>
  </w:num>
  <w:num w:numId="5" w16cid:durableId="1364087787">
    <w:abstractNumId w:val="2"/>
  </w:num>
  <w:num w:numId="6" w16cid:durableId="720637829">
    <w:abstractNumId w:val="3"/>
  </w:num>
  <w:num w:numId="7" w16cid:durableId="1634482916">
    <w:abstractNumId w:val="5"/>
  </w:num>
  <w:num w:numId="8" w16cid:durableId="1981684677">
    <w:abstractNumId w:val="0"/>
  </w:num>
  <w:num w:numId="9" w16cid:durableId="122966489">
    <w:abstractNumId w:val="1"/>
  </w:num>
  <w:num w:numId="10" w16cid:durableId="928463237">
    <w:abstractNumId w:val="9"/>
  </w:num>
  <w:num w:numId="11" w16cid:durableId="466364314">
    <w:abstractNumId w:val="11"/>
  </w:num>
  <w:num w:numId="12" w16cid:durableId="343170730">
    <w:abstractNumId w:val="12"/>
  </w:num>
  <w:num w:numId="13" w16cid:durableId="1702128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CC"/>
    <w:rsid w:val="002E6258"/>
    <w:rsid w:val="009E28C3"/>
    <w:rsid w:val="00B921A7"/>
    <w:rsid w:val="00D07ECC"/>
    <w:rsid w:val="00D12362"/>
    <w:rsid w:val="00E0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57F8"/>
  <w15:chartTrackingRefBased/>
  <w15:docId w15:val="{C4C9089E-8D22-4AAF-B9D5-F3F2B195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ECC"/>
    <w:rPr>
      <w:rFonts w:eastAsiaTheme="majorEastAsia" w:cstheme="majorBidi"/>
      <w:color w:val="272727" w:themeColor="text1" w:themeTint="D8"/>
    </w:rPr>
  </w:style>
  <w:style w:type="paragraph" w:styleId="Title">
    <w:name w:val="Title"/>
    <w:basedOn w:val="Normal"/>
    <w:next w:val="Normal"/>
    <w:link w:val="TitleChar"/>
    <w:uiPriority w:val="10"/>
    <w:qFormat/>
    <w:rsid w:val="00D07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ECC"/>
    <w:pPr>
      <w:spacing w:before="160"/>
      <w:jc w:val="center"/>
    </w:pPr>
    <w:rPr>
      <w:i/>
      <w:iCs/>
      <w:color w:val="404040" w:themeColor="text1" w:themeTint="BF"/>
    </w:rPr>
  </w:style>
  <w:style w:type="character" w:customStyle="1" w:styleId="QuoteChar">
    <w:name w:val="Quote Char"/>
    <w:basedOn w:val="DefaultParagraphFont"/>
    <w:link w:val="Quote"/>
    <w:uiPriority w:val="29"/>
    <w:rsid w:val="00D07ECC"/>
    <w:rPr>
      <w:i/>
      <w:iCs/>
      <w:color w:val="404040" w:themeColor="text1" w:themeTint="BF"/>
    </w:rPr>
  </w:style>
  <w:style w:type="paragraph" w:styleId="ListParagraph">
    <w:name w:val="List Paragraph"/>
    <w:basedOn w:val="Normal"/>
    <w:uiPriority w:val="34"/>
    <w:qFormat/>
    <w:rsid w:val="00D07ECC"/>
    <w:pPr>
      <w:ind w:left="720"/>
      <w:contextualSpacing/>
    </w:pPr>
  </w:style>
  <w:style w:type="character" w:styleId="IntenseEmphasis">
    <w:name w:val="Intense Emphasis"/>
    <w:basedOn w:val="DefaultParagraphFont"/>
    <w:uiPriority w:val="21"/>
    <w:qFormat/>
    <w:rsid w:val="00D07ECC"/>
    <w:rPr>
      <w:i/>
      <w:iCs/>
      <w:color w:val="0F4761" w:themeColor="accent1" w:themeShade="BF"/>
    </w:rPr>
  </w:style>
  <w:style w:type="paragraph" w:styleId="IntenseQuote">
    <w:name w:val="Intense Quote"/>
    <w:basedOn w:val="Normal"/>
    <w:next w:val="Normal"/>
    <w:link w:val="IntenseQuoteChar"/>
    <w:uiPriority w:val="30"/>
    <w:qFormat/>
    <w:rsid w:val="00D07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ECC"/>
    <w:rPr>
      <w:i/>
      <w:iCs/>
      <w:color w:val="0F4761" w:themeColor="accent1" w:themeShade="BF"/>
    </w:rPr>
  </w:style>
  <w:style w:type="character" w:styleId="IntenseReference">
    <w:name w:val="Intense Reference"/>
    <w:basedOn w:val="DefaultParagraphFont"/>
    <w:uiPriority w:val="32"/>
    <w:qFormat/>
    <w:rsid w:val="00D07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5460">
      <w:bodyDiv w:val="1"/>
      <w:marLeft w:val="0"/>
      <w:marRight w:val="0"/>
      <w:marTop w:val="0"/>
      <w:marBottom w:val="0"/>
      <w:divBdr>
        <w:top w:val="none" w:sz="0" w:space="0" w:color="auto"/>
        <w:left w:val="none" w:sz="0" w:space="0" w:color="auto"/>
        <w:bottom w:val="none" w:sz="0" w:space="0" w:color="auto"/>
        <w:right w:val="none" w:sz="0" w:space="0" w:color="auto"/>
      </w:divBdr>
    </w:div>
    <w:div w:id="327099127">
      <w:bodyDiv w:val="1"/>
      <w:marLeft w:val="0"/>
      <w:marRight w:val="0"/>
      <w:marTop w:val="0"/>
      <w:marBottom w:val="0"/>
      <w:divBdr>
        <w:top w:val="none" w:sz="0" w:space="0" w:color="auto"/>
        <w:left w:val="none" w:sz="0" w:space="0" w:color="auto"/>
        <w:bottom w:val="none" w:sz="0" w:space="0" w:color="auto"/>
        <w:right w:val="none" w:sz="0" w:space="0" w:color="auto"/>
      </w:divBdr>
    </w:div>
    <w:div w:id="792748259">
      <w:bodyDiv w:val="1"/>
      <w:marLeft w:val="0"/>
      <w:marRight w:val="0"/>
      <w:marTop w:val="0"/>
      <w:marBottom w:val="0"/>
      <w:divBdr>
        <w:top w:val="none" w:sz="0" w:space="0" w:color="auto"/>
        <w:left w:val="none" w:sz="0" w:space="0" w:color="auto"/>
        <w:bottom w:val="none" w:sz="0" w:space="0" w:color="auto"/>
        <w:right w:val="none" w:sz="0" w:space="0" w:color="auto"/>
      </w:divBdr>
    </w:div>
    <w:div w:id="18720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Tangoseed Solutions</dc:creator>
  <cp:keywords/>
  <dc:description/>
  <cp:lastModifiedBy>Tangoseed Solutions</cp:lastModifiedBy>
  <cp:revision>3</cp:revision>
  <dcterms:created xsi:type="dcterms:W3CDTF">2024-09-19T11:44:00Z</dcterms:created>
  <dcterms:modified xsi:type="dcterms:W3CDTF">2024-09-19T12:02:00Z</dcterms:modified>
</cp:coreProperties>
</file>