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81E37" w14:textId="77777777" w:rsidR="00507E3A" w:rsidRDefault="00000000">
      <w:pPr>
        <w:spacing w:after="200" w:line="240" w:lineRule="auto"/>
        <w:rPr>
          <w:rFonts w:eastAsia="Times New Roman"/>
          <w:sz w:val="24"/>
          <w:szCs w:val="24"/>
          <w:lang w:eastAsia="en-GB"/>
        </w:rPr>
      </w:pPr>
      <w:r>
        <w:rPr>
          <w:rFonts w:eastAsia="Times New Roman"/>
          <w:b/>
          <w:bCs/>
          <w:color w:val="000000"/>
          <w:sz w:val="24"/>
          <w:szCs w:val="24"/>
          <w:lang w:eastAsia="en-GB"/>
        </w:rPr>
        <w:t>Who are you? How would you describe your initiative in two or three sentences?</w:t>
      </w:r>
      <w:r>
        <w:rPr>
          <w:rFonts w:eastAsia="Times New Roman"/>
          <w:b/>
          <w:bCs/>
          <w:color w:val="000000"/>
          <w:sz w:val="24"/>
          <w:szCs w:val="24"/>
          <w:lang w:eastAsia="en-GB"/>
        </w:rPr>
        <w:tab/>
      </w:r>
    </w:p>
    <w:p w14:paraId="5BAC0922" w14:textId="77777777" w:rsidR="00507E3A" w:rsidRDefault="00000000">
      <w:pPr>
        <w:pStyle w:val="NormalWeb"/>
        <w:shd w:val="clear" w:color="FFFFFF" w:fill="FFFFFF"/>
        <w:spacing w:after="420"/>
        <w:rPr>
          <w:rFonts w:ascii="Calibri" w:hAnsi="Calibri" w:cs="Calibri"/>
          <w:color w:val="222222"/>
        </w:rPr>
      </w:pPr>
      <w:r>
        <w:rPr>
          <w:rFonts w:ascii="Calibri" w:hAnsi="Calibri" w:cs="Calibri"/>
          <w:color w:val="222222"/>
        </w:rPr>
        <w:t xml:space="preserve">mediastudies.press is a nonprofit, scholar-led, open access publisher committed to a vision of OA that does not impose author paywalls in place of reader paywalls. We are committed to </w:t>
      </w:r>
      <w:proofErr w:type="spellStart"/>
      <w:r>
        <w:rPr>
          <w:rFonts w:ascii="Calibri" w:hAnsi="Calibri" w:cs="Calibri"/>
          <w:color w:val="222222"/>
        </w:rPr>
        <w:t>bibliodiversity</w:t>
      </w:r>
      <w:proofErr w:type="spellEnd"/>
      <w:r>
        <w:rPr>
          <w:rFonts w:ascii="Calibri" w:hAnsi="Calibri" w:cs="Calibri"/>
          <w:color w:val="222222"/>
        </w:rPr>
        <w:t>, scaling small, mutual aid, and the campaign to reclaim scholarly publishing and its supporting infrastructure from the oligopolists.</w:t>
      </w:r>
    </w:p>
    <w:p w14:paraId="71E73F6E" w14:textId="77777777" w:rsidR="00507E3A" w:rsidRDefault="00000000">
      <w:pPr>
        <w:spacing w:after="200" w:line="240" w:lineRule="auto"/>
        <w:rPr>
          <w:rFonts w:eastAsia="Times New Roman"/>
          <w:b/>
          <w:bCs/>
          <w:sz w:val="24"/>
          <w:szCs w:val="24"/>
          <w:lang w:eastAsia="en-GB"/>
        </w:rPr>
      </w:pPr>
      <w:r>
        <w:rPr>
          <w:rFonts w:eastAsia="Times New Roman"/>
          <w:b/>
          <w:bCs/>
          <w:color w:val="000000"/>
          <w:sz w:val="24"/>
          <w:szCs w:val="24"/>
          <w:lang w:eastAsia="en-GB"/>
        </w:rPr>
        <w:t>What do you publish? What are your core subjects?</w:t>
      </w:r>
    </w:p>
    <w:p w14:paraId="4F79563F" w14:textId="1269E378" w:rsidR="00507E3A" w:rsidRPr="004A2BC6" w:rsidRDefault="00000000">
      <w:pPr>
        <w:pStyle w:val="NormalWeb"/>
        <w:spacing w:before="180" w:beforeAutospacing="0" w:after="180" w:afterAutospacing="0"/>
        <w:rPr>
          <w:rFonts w:ascii="Calibri" w:hAnsi="Calibri" w:cs="Calibri"/>
          <w:color w:val="000000"/>
        </w:rPr>
      </w:pPr>
      <w:r>
        <w:rPr>
          <w:rFonts w:ascii="Calibri" w:hAnsi="Calibri" w:cs="Calibri"/>
          <w:color w:val="000000"/>
        </w:rPr>
        <w:t>mediastudies.press focuses</w:t>
      </w:r>
      <w:r>
        <w:rPr>
          <w:rStyle w:val="apple-converted-space"/>
          <w:rFonts w:ascii="Calibri" w:hAnsi="Calibri" w:cs="Calibri"/>
          <w:color w:val="000000"/>
        </w:rPr>
        <w:t> </w:t>
      </w:r>
      <w:r>
        <w:rPr>
          <w:rFonts w:ascii="Calibri" w:hAnsi="Calibri" w:cs="Calibri"/>
          <w:color w:val="000000"/>
        </w:rPr>
        <w:t>on the</w:t>
      </w:r>
      <w:r>
        <w:rPr>
          <w:rStyle w:val="apple-converted-space"/>
          <w:rFonts w:ascii="Calibri" w:hAnsi="Calibri" w:cs="Calibri"/>
          <w:color w:val="000000"/>
        </w:rPr>
        <w:t> </w:t>
      </w:r>
      <w:r>
        <w:rPr>
          <w:rFonts w:ascii="Calibri" w:hAnsi="Calibri" w:cs="Calibri"/>
          <w:color w:val="000000"/>
        </w:rPr>
        <w:t>fields of media, communication, and film studies. We publish living works, with iterative updates stitched into our process.</w:t>
      </w:r>
      <w:r>
        <w:rPr>
          <w:rStyle w:val="apple-converted-space"/>
          <w:rFonts w:ascii="Calibri" w:hAnsi="Calibri" w:cs="Calibri"/>
          <w:color w:val="000000"/>
        </w:rPr>
        <w:t> </w:t>
      </w:r>
      <w:r>
        <w:rPr>
          <w:rFonts w:ascii="Calibri" w:hAnsi="Calibri" w:cs="Calibri"/>
          <w:color w:val="000000"/>
        </w:rPr>
        <w:t>We also</w:t>
      </w:r>
      <w:r>
        <w:rPr>
          <w:rStyle w:val="apple-converted-space"/>
          <w:rFonts w:ascii="Calibri" w:hAnsi="Calibri" w:cs="Calibri"/>
          <w:color w:val="000000"/>
        </w:rPr>
        <w:t> </w:t>
      </w:r>
      <w:r>
        <w:rPr>
          <w:rFonts w:ascii="Calibri" w:hAnsi="Calibri" w:cs="Calibri"/>
          <w:color w:val="000000"/>
        </w:rPr>
        <w:t>encourage multi-modal submissions that reflect the environments our authors</w:t>
      </w:r>
      <w:r>
        <w:rPr>
          <w:rStyle w:val="apple-converted-space"/>
          <w:rFonts w:ascii="Calibri" w:hAnsi="Calibri" w:cs="Calibri"/>
          <w:color w:val="000000"/>
        </w:rPr>
        <w:t> </w:t>
      </w:r>
      <w:r>
        <w:rPr>
          <w:rFonts w:ascii="Calibri" w:hAnsi="Calibri" w:cs="Calibri"/>
          <w:color w:val="000000"/>
        </w:rPr>
        <w:t>inhabit. We currently have</w:t>
      </w:r>
      <w:r>
        <w:rPr>
          <w:rStyle w:val="apple-converted-space"/>
          <w:rFonts w:ascii="Calibri" w:hAnsi="Calibri" w:cs="Calibri"/>
          <w:color w:val="000000"/>
        </w:rPr>
        <w:t> </w:t>
      </w:r>
      <w:r>
        <w:rPr>
          <w:rFonts w:ascii="Calibri" w:hAnsi="Calibri" w:cs="Calibri"/>
          <w:color w:val="000000"/>
        </w:rPr>
        <w:t>four</w:t>
      </w:r>
      <w:r>
        <w:rPr>
          <w:rStyle w:val="apple-converted-space"/>
          <w:rFonts w:ascii="Calibri" w:hAnsi="Calibri" w:cs="Calibri"/>
          <w:color w:val="000000"/>
        </w:rPr>
        <w:t> </w:t>
      </w:r>
      <w:r>
        <w:rPr>
          <w:rFonts w:ascii="Calibri" w:hAnsi="Calibri" w:cs="Calibri"/>
          <w:color w:val="000000"/>
        </w:rPr>
        <w:t>series: (1) Public Domain:</w:t>
      </w:r>
      <w:r>
        <w:rPr>
          <w:rStyle w:val="apple-converted-space"/>
          <w:rFonts w:ascii="Calibri" w:hAnsi="Calibri" w:cs="Calibri"/>
          <w:color w:val="000000"/>
        </w:rPr>
        <w:t> </w:t>
      </w:r>
      <w:r>
        <w:rPr>
          <w:rFonts w:ascii="Calibri" w:hAnsi="Calibri" w:cs="Calibri"/>
          <w:color w:val="000000"/>
        </w:rPr>
        <w:t>newly-introduced and critically</w:t>
      </w:r>
      <w:r w:rsidR="004A2BC6">
        <w:rPr>
          <w:rFonts w:ascii="Calibri" w:hAnsi="Calibri" w:cs="Calibri"/>
          <w:color w:val="000000"/>
        </w:rPr>
        <w:t xml:space="preserve"> </w:t>
      </w:r>
      <w:r>
        <w:rPr>
          <w:rFonts w:ascii="Calibri" w:hAnsi="Calibri" w:cs="Calibri"/>
          <w:color w:val="000000"/>
        </w:rPr>
        <w:t>annotated</w:t>
      </w:r>
      <w:r w:rsidR="004A2BC6">
        <w:rPr>
          <w:rFonts w:ascii="Calibri" w:hAnsi="Calibri" w:cs="Calibri"/>
          <w:color w:val="000000"/>
        </w:rPr>
        <w:t xml:space="preserve"> r</w:t>
      </w:r>
      <w:r>
        <w:rPr>
          <w:rFonts w:ascii="Calibri" w:hAnsi="Calibri" w:cs="Calibri"/>
          <w:color w:val="000000"/>
        </w:rPr>
        <w:t>epublications of</w:t>
      </w:r>
      <w:r>
        <w:rPr>
          <w:rStyle w:val="apple-converted-space"/>
          <w:rFonts w:ascii="Calibri" w:hAnsi="Calibri" w:cs="Calibri"/>
          <w:color w:val="000000"/>
        </w:rPr>
        <w:t> </w:t>
      </w:r>
      <w:r>
        <w:rPr>
          <w:rFonts w:ascii="Calibri" w:hAnsi="Calibri" w:cs="Calibri"/>
          <w:color w:val="000000"/>
        </w:rPr>
        <w:t>public-domain</w:t>
      </w:r>
      <w:r>
        <w:rPr>
          <w:rStyle w:val="apple-converted-space"/>
          <w:rFonts w:ascii="Calibri" w:hAnsi="Calibri" w:cs="Calibri"/>
          <w:color w:val="000000"/>
        </w:rPr>
        <w:t> </w:t>
      </w:r>
      <w:r>
        <w:rPr>
          <w:rFonts w:ascii="Calibri" w:hAnsi="Calibri" w:cs="Calibri"/>
          <w:color w:val="000000"/>
        </w:rPr>
        <w:t>books that promise contemporary relevance; (2) Media Manifold: original monographs and other book-length works of contemporary media scholarship; (3) Open Reader: media</w:t>
      </w:r>
      <w:r w:rsidR="00C800F7">
        <w:rPr>
          <w:rFonts w:ascii="Calibri" w:hAnsi="Calibri" w:cs="Calibri"/>
          <w:color w:val="000000"/>
        </w:rPr>
        <w:t>-</w:t>
      </w:r>
      <w:r>
        <w:rPr>
          <w:rFonts w:ascii="Calibri" w:hAnsi="Calibri" w:cs="Calibri"/>
          <w:color w:val="000000"/>
        </w:rPr>
        <w:t xml:space="preserve">themed open readers, collections of works available on the open web, selected and ordered with university courses in mind; and (4) History of Media Studies: monographs and other scholarly works </w:t>
      </w:r>
      <w:proofErr w:type="spellStart"/>
      <w:r>
        <w:rPr>
          <w:rFonts w:ascii="Calibri" w:hAnsi="Calibri" w:cs="Calibri"/>
          <w:color w:val="000000"/>
        </w:rPr>
        <w:t>centered</w:t>
      </w:r>
      <w:proofErr w:type="spellEnd"/>
      <w:r>
        <w:rPr>
          <w:rFonts w:ascii="Calibri" w:hAnsi="Calibri" w:cs="Calibri"/>
          <w:color w:val="000000"/>
        </w:rPr>
        <w:t xml:space="preserve"> on the history of media, communication, and film studies.</w:t>
      </w:r>
    </w:p>
    <w:p w14:paraId="7CEE8F51" w14:textId="77777777" w:rsidR="00507E3A" w:rsidRDefault="00000000">
      <w:pPr>
        <w:spacing w:after="200" w:line="240" w:lineRule="auto"/>
        <w:rPr>
          <w:rFonts w:eastAsia="Times New Roman"/>
          <w:b/>
          <w:bCs/>
          <w:sz w:val="24"/>
          <w:szCs w:val="24"/>
          <w:lang w:eastAsia="en-GB"/>
        </w:rPr>
      </w:pPr>
      <w:r>
        <w:rPr>
          <w:rFonts w:eastAsia="Times New Roman"/>
          <w:b/>
          <w:bCs/>
          <w:color w:val="000000"/>
          <w:sz w:val="24"/>
          <w:szCs w:val="24"/>
          <w:lang w:eastAsia="en-GB"/>
        </w:rPr>
        <w:t>How many publications do you have and how many books do you publish per year? What are the average book production costs?</w:t>
      </w:r>
    </w:p>
    <w:p w14:paraId="66FD0DDC" w14:textId="77777777" w:rsidR="00507E3A" w:rsidRDefault="00000000">
      <w:pPr>
        <w:spacing w:after="200" w:line="240" w:lineRule="auto"/>
        <w:rPr>
          <w:rFonts w:eastAsia="Times New Roman"/>
          <w:sz w:val="24"/>
          <w:szCs w:val="24"/>
          <w:lang w:eastAsia="en-GB"/>
        </w:rPr>
      </w:pPr>
      <w:r>
        <w:rPr>
          <w:rFonts w:eastAsia="Times New Roman"/>
          <w:sz w:val="24"/>
          <w:szCs w:val="24"/>
          <w:lang w:eastAsia="en-GB"/>
        </w:rPr>
        <w:t>We have published four books, all of them open access, with three more slated for publication this fall. </w:t>
      </w:r>
    </w:p>
    <w:p w14:paraId="15099F72" w14:textId="0348271F" w:rsidR="00507E3A" w:rsidRDefault="00000000">
      <w:pPr>
        <w:pStyle w:val="NormalWeb"/>
        <w:spacing w:before="180" w:beforeAutospacing="0" w:after="180" w:afterAutospacing="0"/>
        <w:rPr>
          <w:rFonts w:ascii="Calibri" w:hAnsi="Calibri" w:cs="Calibri"/>
          <w:color w:val="000000"/>
        </w:rPr>
      </w:pPr>
      <w:r>
        <w:rPr>
          <w:rFonts w:ascii="Calibri" w:hAnsi="Calibri" w:cs="Calibri"/>
          <w:color w:val="000000"/>
        </w:rPr>
        <w:t>Our cost per book is difficult to estimate</w:t>
      </w:r>
      <w:r w:rsidR="00C800F7">
        <w:rPr>
          <w:rFonts w:ascii="Calibri" w:hAnsi="Calibri" w:cs="Calibri"/>
          <w:color w:val="000000"/>
        </w:rPr>
        <w:t>,</w:t>
      </w:r>
      <w:r>
        <w:rPr>
          <w:rFonts w:ascii="Calibri" w:hAnsi="Calibri" w:cs="Calibri"/>
          <w:color w:val="000000"/>
        </w:rPr>
        <w:t xml:space="preserve"> but we expect that number to </w:t>
      </w:r>
      <w:proofErr w:type="spellStart"/>
      <w:r>
        <w:rPr>
          <w:rFonts w:ascii="Calibri" w:hAnsi="Calibri" w:cs="Calibri"/>
          <w:color w:val="000000"/>
        </w:rPr>
        <w:t>stabilize</w:t>
      </w:r>
      <w:proofErr w:type="spellEnd"/>
      <w:r>
        <w:rPr>
          <w:rFonts w:ascii="Calibri" w:hAnsi="Calibri" w:cs="Calibri"/>
          <w:color w:val="000000"/>
        </w:rPr>
        <w:t xml:space="preserve"> around $5,000 per book. </w:t>
      </w:r>
    </w:p>
    <w:p w14:paraId="202BA0CE" w14:textId="4F82DDE3" w:rsidR="00507E3A" w:rsidRPr="009E1D7C" w:rsidRDefault="00000000" w:rsidP="009E1D7C">
      <w:pPr>
        <w:pStyle w:val="NormalWeb"/>
        <w:spacing w:before="180" w:beforeAutospacing="0" w:after="180" w:afterAutospacing="0"/>
        <w:rPr>
          <w:color w:val="000000"/>
        </w:rPr>
      </w:pPr>
      <w:r>
        <w:rPr>
          <w:rFonts w:ascii="Calibri" w:hAnsi="Calibri" w:cs="Calibri"/>
          <w:color w:val="000000"/>
        </w:rPr>
        <w:t>Currently direct costs are primarily copy-editing, ranging from $1,000 to $2,000 per book, with cover design costing between $100 to $500. The per title Project MUSE fee is $100, and reviewers</w:t>
      </w:r>
      <w:r w:rsidR="00B323AC">
        <w:rPr>
          <w:rFonts w:ascii="Calibri" w:hAnsi="Calibri" w:cs="Calibri"/>
          <w:color w:val="000000"/>
        </w:rPr>
        <w:t>’</w:t>
      </w:r>
      <w:r>
        <w:rPr>
          <w:rFonts w:ascii="Calibri" w:hAnsi="Calibri" w:cs="Calibri"/>
          <w:color w:val="000000"/>
        </w:rPr>
        <w:t xml:space="preserve"> honoraria is another $200 dollars (or $300 with a second-round). The other steps in</w:t>
      </w:r>
      <w:r>
        <w:rPr>
          <w:rStyle w:val="apple-converted-space"/>
          <w:rFonts w:ascii="Calibri" w:hAnsi="Calibri" w:cs="Calibri"/>
          <w:color w:val="000000"/>
        </w:rPr>
        <w:t> </w:t>
      </w:r>
      <w:r>
        <w:rPr>
          <w:rFonts w:ascii="Calibri" w:hAnsi="Calibri" w:cs="Calibri"/>
          <w:color w:val="000000"/>
        </w:rPr>
        <w:t>the process are run on a volunteer basis: ingestion, editing, peer review management, typesetting, distribution and marketing. We have overhead</w:t>
      </w:r>
      <w:r>
        <w:rPr>
          <w:rStyle w:val="apple-converted-space"/>
          <w:rFonts w:ascii="Calibri" w:hAnsi="Calibri" w:cs="Calibri"/>
          <w:color w:val="000000"/>
        </w:rPr>
        <w:t> </w:t>
      </w:r>
      <w:r>
        <w:rPr>
          <w:rFonts w:ascii="Calibri" w:hAnsi="Calibri" w:cs="Calibri"/>
          <w:color w:val="000000"/>
        </w:rPr>
        <w:t xml:space="preserve">that is difficult to translate into per-book terms: software (e.g., Adobe CC, </w:t>
      </w:r>
      <w:proofErr w:type="spellStart"/>
      <w:r>
        <w:rPr>
          <w:rFonts w:ascii="Calibri" w:hAnsi="Calibri" w:cs="Calibri"/>
          <w:color w:val="000000"/>
        </w:rPr>
        <w:t>Airtable</w:t>
      </w:r>
      <w:proofErr w:type="spellEnd"/>
      <w:r>
        <w:rPr>
          <w:rFonts w:ascii="Calibri" w:hAnsi="Calibri" w:cs="Calibri"/>
          <w:color w:val="000000"/>
        </w:rPr>
        <w:t>) and memberships (e.g., OASPA, Knowledge Futures Group) as the main expenses. Our aspiration is to provide compensation for facets of the operation that are now provided</w:t>
      </w:r>
      <w:r>
        <w:rPr>
          <w:rStyle w:val="apple-converted-space"/>
          <w:rFonts w:ascii="Calibri" w:hAnsi="Calibri" w:cs="Calibri"/>
          <w:color w:val="000000"/>
        </w:rPr>
        <w:t> </w:t>
      </w:r>
      <w:r>
        <w:rPr>
          <w:rFonts w:ascii="Calibri" w:hAnsi="Calibri" w:cs="Calibri"/>
          <w:color w:val="000000"/>
        </w:rPr>
        <w:t xml:space="preserve">on a volunteer basis, with the expectation that our per-title costs will rise to $4,500 to $5,500.  </w:t>
      </w:r>
    </w:p>
    <w:p w14:paraId="44C4C15F" w14:textId="77777777" w:rsidR="00507E3A" w:rsidRDefault="00000000">
      <w:pPr>
        <w:spacing w:after="200" w:line="240" w:lineRule="auto"/>
        <w:rPr>
          <w:rFonts w:eastAsia="Times New Roman"/>
          <w:b/>
          <w:bCs/>
          <w:sz w:val="24"/>
          <w:szCs w:val="24"/>
          <w:lang w:eastAsia="en-GB"/>
        </w:rPr>
      </w:pPr>
      <w:r>
        <w:rPr>
          <w:rFonts w:eastAsia="Times New Roman"/>
          <w:b/>
          <w:bCs/>
          <w:color w:val="000000"/>
          <w:sz w:val="24"/>
          <w:szCs w:val="24"/>
          <w:lang w:eastAsia="en-GB"/>
        </w:rPr>
        <w:t>What is your mission? Do you have a vision statement?</w:t>
      </w:r>
    </w:p>
    <w:p w14:paraId="726820A2" w14:textId="6A1575C1" w:rsidR="0025383D" w:rsidRPr="00882FE5" w:rsidRDefault="00D86A32" w:rsidP="00882FE5">
      <w:pPr>
        <w:spacing w:before="100" w:beforeAutospacing="1" w:after="100" w:afterAutospacing="1" w:line="240" w:lineRule="auto"/>
        <w:divId w:val="1173177830"/>
        <w:rPr>
          <w:rFonts w:asciiTheme="minorHAnsi" w:eastAsiaTheme="minorEastAsia" w:hAnsiTheme="minorHAnsi" w:cs="Times New Roman"/>
          <w:color w:val="000000"/>
          <w:sz w:val="24"/>
          <w:szCs w:val="24"/>
          <w:lang w:val="en-US"/>
        </w:rPr>
      </w:pPr>
      <w:r w:rsidRPr="00D86A32">
        <w:rPr>
          <w:rFonts w:asciiTheme="minorHAnsi" w:eastAsiaTheme="minorEastAsia" w:hAnsiTheme="minorHAnsi" w:cs="Times New Roman"/>
          <w:color w:val="000000" w:themeColor="text1"/>
          <w:sz w:val="24"/>
          <w:szCs w:val="24"/>
          <w:lang w:val="en-US"/>
        </w:rPr>
        <w:t>mediastudies.press </w:t>
      </w:r>
      <w:r w:rsidRPr="00D86A32">
        <w:rPr>
          <w:rFonts w:asciiTheme="minorHAnsi" w:eastAsiaTheme="minorEastAsia" w:hAnsiTheme="minorHAnsi" w:cs="Times New Roman"/>
          <w:color w:val="000000"/>
          <w:sz w:val="24"/>
          <w:szCs w:val="24"/>
          <w:lang w:val="en-US"/>
        </w:rPr>
        <w:t>publishes monographs and edited collections in the overlapping fields of media, communication, and film studies</w:t>
      </w:r>
      <w:r w:rsidR="006F3828">
        <w:rPr>
          <w:rFonts w:asciiTheme="minorHAnsi" w:eastAsiaTheme="minorEastAsia" w:hAnsiTheme="minorHAnsi" w:cs="Times New Roman"/>
          <w:color w:val="000000"/>
          <w:sz w:val="24"/>
          <w:szCs w:val="24"/>
          <w:lang w:val="en-US"/>
        </w:rPr>
        <w:t xml:space="preserve">. </w:t>
      </w:r>
      <w:r w:rsidR="00FD22A0">
        <w:rPr>
          <w:rFonts w:eastAsia="Times New Roman"/>
          <w:sz w:val="24"/>
          <w:szCs w:val="24"/>
          <w:lang w:eastAsia="en-GB"/>
        </w:rPr>
        <w:t>The</w:t>
      </w:r>
      <w:r w:rsidR="00000000">
        <w:rPr>
          <w:rFonts w:eastAsia="Times New Roman"/>
          <w:sz w:val="24"/>
          <w:szCs w:val="24"/>
          <w:lang w:eastAsia="en-GB"/>
        </w:rPr>
        <w:t xml:space="preserve"> aim </w:t>
      </w:r>
      <w:r w:rsidR="00FD22A0">
        <w:rPr>
          <w:rFonts w:eastAsia="Times New Roman"/>
          <w:sz w:val="24"/>
          <w:szCs w:val="24"/>
          <w:lang w:eastAsia="en-GB"/>
        </w:rPr>
        <w:t>of</w:t>
      </w:r>
      <w:r w:rsidR="006F3828">
        <w:rPr>
          <w:rFonts w:eastAsia="Times New Roman"/>
          <w:sz w:val="24"/>
          <w:szCs w:val="24"/>
          <w:lang w:eastAsia="en-GB"/>
        </w:rPr>
        <w:t xml:space="preserve"> the</w:t>
      </w:r>
      <w:r w:rsidR="00882FE5">
        <w:rPr>
          <w:rFonts w:eastAsia="Times New Roman"/>
          <w:sz w:val="24"/>
          <w:szCs w:val="24"/>
          <w:lang w:eastAsia="en-GB"/>
        </w:rPr>
        <w:t xml:space="preserve"> </w:t>
      </w:r>
      <w:r w:rsidR="00FD22A0">
        <w:rPr>
          <w:rFonts w:eastAsia="Times New Roman"/>
          <w:sz w:val="24"/>
          <w:szCs w:val="24"/>
          <w:lang w:eastAsia="en-GB"/>
        </w:rPr>
        <w:t xml:space="preserve">press </w:t>
      </w:r>
      <w:r w:rsidR="00000000">
        <w:rPr>
          <w:rFonts w:eastAsia="Times New Roman"/>
          <w:sz w:val="24"/>
          <w:szCs w:val="24"/>
          <w:lang w:eastAsia="en-GB"/>
        </w:rPr>
        <w:t>is to demonstrate, on a small scale, an open-access publishing model supported by libraries rather than author fees. Open access for readers, we believe, should not be traded for new barriers to authorship. </w:t>
      </w:r>
      <w:r w:rsidR="00882FE5">
        <w:rPr>
          <w:rFonts w:asciiTheme="minorHAnsi" w:eastAsiaTheme="minorEastAsia" w:hAnsiTheme="minorHAnsi" w:cs="Times New Roman"/>
          <w:color w:val="000000"/>
          <w:sz w:val="24"/>
          <w:szCs w:val="24"/>
          <w:lang w:val="en-US"/>
        </w:rPr>
        <w:t xml:space="preserve">We are </w:t>
      </w:r>
      <w:r w:rsidR="0025383D" w:rsidRPr="0025383D">
        <w:rPr>
          <w:rFonts w:eastAsia="Times New Roman"/>
          <w:sz w:val="24"/>
          <w:szCs w:val="24"/>
          <w:lang w:eastAsia="en-GB"/>
        </w:rPr>
        <w:t>committed to scholar-led editorial decision-making, which means that all editorial decisions are taken by active professional academics, using exclusively scholarship-based criteria.</w:t>
      </w:r>
    </w:p>
    <w:p w14:paraId="0EF12B2F" w14:textId="77777777" w:rsidR="00507E3A" w:rsidRDefault="00000000">
      <w:pPr>
        <w:spacing w:after="200" w:line="240" w:lineRule="auto"/>
        <w:rPr>
          <w:rFonts w:eastAsia="Times New Roman"/>
          <w:b/>
          <w:bCs/>
          <w:sz w:val="24"/>
          <w:szCs w:val="24"/>
          <w:lang w:eastAsia="en-GB"/>
        </w:rPr>
      </w:pPr>
      <w:r>
        <w:rPr>
          <w:rFonts w:eastAsia="Times New Roman"/>
          <w:b/>
          <w:bCs/>
          <w:sz w:val="24"/>
          <w:szCs w:val="24"/>
          <w:lang w:eastAsia="en-GB"/>
        </w:rPr>
        <w:t> </w:t>
      </w:r>
      <w:r>
        <w:rPr>
          <w:rFonts w:eastAsia="Times New Roman"/>
          <w:b/>
          <w:bCs/>
          <w:color w:val="000000"/>
          <w:sz w:val="24"/>
          <w:szCs w:val="24"/>
          <w:lang w:eastAsia="en-GB"/>
        </w:rPr>
        <w:t>What are your values?</w:t>
      </w:r>
    </w:p>
    <w:p w14:paraId="18684384" w14:textId="76B69F1C" w:rsidR="00507E3A" w:rsidRDefault="00000000">
      <w:pPr>
        <w:spacing w:after="200" w:line="240" w:lineRule="auto"/>
        <w:rPr>
          <w:rFonts w:eastAsia="Times New Roman"/>
          <w:sz w:val="24"/>
          <w:szCs w:val="24"/>
          <w:lang w:eastAsia="en-GB"/>
        </w:rPr>
      </w:pPr>
      <w:r>
        <w:rPr>
          <w:rFonts w:eastAsia="Times New Roman"/>
          <w:sz w:val="24"/>
          <w:szCs w:val="24"/>
          <w:lang w:eastAsia="en-GB"/>
        </w:rPr>
        <w:lastRenderedPageBreak/>
        <w:t>mediastudies.press is committed to open access in scholarly publishing. This means that all of our published works are available for free on the open web. But our commitment goes deeper than public access alone. We believe that ownership and governance matter too—that sustainable OA publishing should be nonprofit and scholar-led. And we are committed to the principle that authorship should be free too. Our serials and singles are free to authors and readers alike.  </w:t>
      </w:r>
    </w:p>
    <w:p w14:paraId="5702F214" w14:textId="77777777" w:rsidR="001E4C06" w:rsidRDefault="001E4C06">
      <w:pPr>
        <w:spacing w:after="200" w:line="240" w:lineRule="auto"/>
        <w:rPr>
          <w:rFonts w:eastAsia="Times New Roman"/>
          <w:sz w:val="24"/>
          <w:szCs w:val="24"/>
          <w:lang w:eastAsia="en-GB"/>
        </w:rPr>
      </w:pPr>
    </w:p>
    <w:p w14:paraId="72F2D619" w14:textId="77777777" w:rsidR="00507E3A" w:rsidRDefault="00000000">
      <w:pPr>
        <w:spacing w:after="200" w:line="240" w:lineRule="auto"/>
        <w:rPr>
          <w:rFonts w:eastAsia="Times New Roman"/>
          <w:b/>
          <w:bCs/>
          <w:sz w:val="24"/>
          <w:szCs w:val="24"/>
          <w:lang w:eastAsia="en-GB"/>
        </w:rPr>
      </w:pPr>
      <w:r>
        <w:rPr>
          <w:rFonts w:eastAsia="Times New Roman"/>
          <w:b/>
          <w:bCs/>
          <w:color w:val="000000"/>
          <w:sz w:val="24"/>
          <w:szCs w:val="24"/>
          <w:lang w:eastAsia="en-GB"/>
        </w:rPr>
        <w:t>Who is your staff?</w:t>
      </w:r>
    </w:p>
    <w:p w14:paraId="690C714B" w14:textId="77777777" w:rsidR="00507E3A" w:rsidRDefault="00000000">
      <w:pPr>
        <w:spacing w:after="200" w:line="240" w:lineRule="auto"/>
        <w:rPr>
          <w:rFonts w:eastAsia="Times New Roman"/>
          <w:sz w:val="24"/>
          <w:szCs w:val="24"/>
          <w:lang w:eastAsia="en-GB"/>
        </w:rPr>
      </w:pPr>
      <w:r>
        <w:rPr>
          <w:rFonts w:eastAsia="Times New Roman"/>
          <w:sz w:val="24"/>
          <w:szCs w:val="24"/>
          <w:lang w:eastAsia="en-GB"/>
        </w:rPr>
        <w:t>DIRECTOR: Jeff Pooley</w:t>
      </w:r>
    </w:p>
    <w:p w14:paraId="1D633FF6" w14:textId="77777777" w:rsidR="00507E3A" w:rsidRDefault="00000000">
      <w:pPr>
        <w:spacing w:after="200" w:line="240" w:lineRule="auto"/>
        <w:rPr>
          <w:rFonts w:eastAsia="Times New Roman"/>
          <w:sz w:val="24"/>
          <w:szCs w:val="24"/>
          <w:lang w:eastAsia="en-GB"/>
        </w:rPr>
      </w:pPr>
      <w:r>
        <w:rPr>
          <w:rFonts w:eastAsia="Times New Roman"/>
          <w:sz w:val="24"/>
          <w:szCs w:val="24"/>
          <w:lang w:eastAsia="en-GB"/>
        </w:rPr>
        <w:t>ASSOCIATE DIRECTOR: David Park</w:t>
      </w:r>
    </w:p>
    <w:p w14:paraId="0399818F" w14:textId="77777777" w:rsidR="00507E3A" w:rsidRDefault="00000000">
      <w:pPr>
        <w:spacing w:after="200" w:line="240" w:lineRule="auto"/>
        <w:rPr>
          <w:rFonts w:eastAsia="Times New Roman"/>
          <w:sz w:val="24"/>
          <w:szCs w:val="24"/>
          <w:lang w:val="en-US" w:eastAsia="en-GB"/>
        </w:rPr>
      </w:pPr>
      <w:r>
        <w:rPr>
          <w:rFonts w:eastAsia="Times New Roman"/>
          <w:sz w:val="24"/>
          <w:szCs w:val="24"/>
          <w:lang w:val="en-US" w:eastAsia="en-GB"/>
        </w:rPr>
        <w:t xml:space="preserve">INFRASTRUCTURE EDITOR: </w:t>
      </w:r>
      <w:r>
        <w:rPr>
          <w:rFonts w:eastAsia="Times New Roman"/>
          <w:sz w:val="24"/>
          <w:szCs w:val="24"/>
          <w:lang w:eastAsia="en-GB"/>
        </w:rPr>
        <w:t xml:space="preserve">Tim </w:t>
      </w:r>
      <w:proofErr w:type="spellStart"/>
      <w:r>
        <w:rPr>
          <w:rFonts w:eastAsia="Times New Roman"/>
          <w:sz w:val="24"/>
          <w:szCs w:val="24"/>
          <w:lang w:eastAsia="en-GB"/>
        </w:rPr>
        <w:t>Elfenbein</w:t>
      </w:r>
      <w:proofErr w:type="spellEnd"/>
    </w:p>
    <w:p w14:paraId="330BFF7A" w14:textId="77777777" w:rsidR="00507E3A" w:rsidRDefault="00000000">
      <w:pPr>
        <w:spacing w:after="200" w:line="240" w:lineRule="auto"/>
        <w:rPr>
          <w:rFonts w:eastAsia="Times New Roman"/>
          <w:sz w:val="24"/>
          <w:szCs w:val="24"/>
          <w:lang w:val="en-US" w:eastAsia="en-GB"/>
        </w:rPr>
      </w:pPr>
      <w:r>
        <w:rPr>
          <w:rFonts w:eastAsia="Times New Roman"/>
          <w:sz w:val="24"/>
          <w:szCs w:val="24"/>
          <w:lang w:val="en-US" w:eastAsia="en-GB"/>
        </w:rPr>
        <w:t xml:space="preserve">COPY EDITORS: </w:t>
      </w:r>
      <w:r>
        <w:rPr>
          <w:rFonts w:eastAsia="Times New Roman"/>
          <w:sz w:val="24"/>
          <w:szCs w:val="24"/>
          <w:lang w:eastAsia="en-GB"/>
        </w:rPr>
        <w:t>Petra Dreiser</w:t>
      </w:r>
      <w:r>
        <w:rPr>
          <w:rFonts w:eastAsia="Times New Roman"/>
          <w:sz w:val="24"/>
          <w:szCs w:val="24"/>
          <w:lang w:val="en-US" w:eastAsia="en-GB"/>
        </w:rPr>
        <w:t xml:space="preserve">, </w:t>
      </w:r>
      <w:r>
        <w:rPr>
          <w:rFonts w:eastAsia="Times New Roman"/>
          <w:sz w:val="24"/>
          <w:szCs w:val="24"/>
          <w:lang w:eastAsia="en-GB"/>
        </w:rPr>
        <w:t>Emily Alexander</w:t>
      </w:r>
    </w:p>
    <w:p w14:paraId="6E54AB75" w14:textId="77777777" w:rsidR="00507E3A" w:rsidRDefault="00000000">
      <w:pPr>
        <w:spacing w:after="200" w:line="240" w:lineRule="auto"/>
        <w:rPr>
          <w:rFonts w:eastAsia="Times New Roman"/>
          <w:sz w:val="24"/>
          <w:szCs w:val="24"/>
          <w:lang w:val="en-US" w:eastAsia="en-GB"/>
        </w:rPr>
      </w:pPr>
      <w:r>
        <w:rPr>
          <w:rFonts w:eastAsia="Times New Roman"/>
          <w:sz w:val="24"/>
          <w:szCs w:val="24"/>
          <w:lang w:val="en-US" w:eastAsia="en-GB"/>
        </w:rPr>
        <w:t xml:space="preserve">DESIGNER: </w:t>
      </w:r>
      <w:r>
        <w:rPr>
          <w:rFonts w:eastAsia="Times New Roman"/>
          <w:sz w:val="24"/>
          <w:szCs w:val="24"/>
          <w:lang w:eastAsia="en-GB"/>
        </w:rPr>
        <w:t xml:space="preserve">Mark </w:t>
      </w:r>
      <w:proofErr w:type="spellStart"/>
      <w:r>
        <w:rPr>
          <w:rFonts w:eastAsia="Times New Roman"/>
          <w:sz w:val="24"/>
          <w:szCs w:val="24"/>
          <w:lang w:eastAsia="en-GB"/>
        </w:rPr>
        <w:t>McGillivray</w:t>
      </w:r>
      <w:proofErr w:type="spellEnd"/>
    </w:p>
    <w:p w14:paraId="414293ED" w14:textId="77777777" w:rsidR="00507E3A" w:rsidRDefault="00000000">
      <w:pPr>
        <w:spacing w:after="200" w:line="240" w:lineRule="auto"/>
        <w:rPr>
          <w:rFonts w:eastAsia="Times New Roman"/>
          <w:sz w:val="24"/>
          <w:szCs w:val="24"/>
          <w:lang w:eastAsia="en-GB"/>
        </w:rPr>
      </w:pPr>
      <w:r>
        <w:rPr>
          <w:rFonts w:eastAsia="Times New Roman"/>
          <w:sz w:val="24"/>
          <w:szCs w:val="24"/>
          <w:lang w:eastAsia="en-GB"/>
        </w:rPr>
        <w:t>ADVISORY BOARD:</w:t>
      </w:r>
    </w:p>
    <w:p w14:paraId="3231BEA5" w14:textId="77777777" w:rsidR="00507E3A" w:rsidRDefault="00000000">
      <w:pPr>
        <w:spacing w:after="0" w:line="240" w:lineRule="auto"/>
        <w:rPr>
          <w:rFonts w:eastAsia="Times New Roman"/>
          <w:sz w:val="24"/>
          <w:szCs w:val="24"/>
          <w:lang w:eastAsia="en-GB"/>
        </w:rPr>
      </w:pPr>
      <w:r>
        <w:rPr>
          <w:rFonts w:eastAsia="Times New Roman"/>
          <w:sz w:val="24"/>
          <w:szCs w:val="24"/>
          <w:lang w:eastAsia="en-GB"/>
        </w:rPr>
        <w:t xml:space="preserve">Juan </w:t>
      </w:r>
      <w:proofErr w:type="spellStart"/>
      <w:r>
        <w:rPr>
          <w:rFonts w:eastAsia="Times New Roman"/>
          <w:sz w:val="24"/>
          <w:szCs w:val="24"/>
          <w:lang w:eastAsia="en-GB"/>
        </w:rPr>
        <w:t>Alperin</w:t>
      </w:r>
      <w:proofErr w:type="spellEnd"/>
    </w:p>
    <w:p w14:paraId="396B87B9" w14:textId="77777777" w:rsidR="00507E3A" w:rsidRDefault="00000000">
      <w:pPr>
        <w:spacing w:after="0" w:line="240" w:lineRule="auto"/>
        <w:rPr>
          <w:rFonts w:eastAsia="Times New Roman"/>
          <w:sz w:val="24"/>
          <w:szCs w:val="24"/>
          <w:lang w:eastAsia="en-GB"/>
        </w:rPr>
      </w:pPr>
      <w:r>
        <w:rPr>
          <w:rFonts w:eastAsia="Times New Roman"/>
          <w:sz w:val="24"/>
          <w:szCs w:val="24"/>
          <w:lang w:eastAsia="en-GB"/>
        </w:rPr>
        <w:t xml:space="preserve">Tim </w:t>
      </w:r>
      <w:proofErr w:type="spellStart"/>
      <w:r>
        <w:rPr>
          <w:rFonts w:eastAsia="Times New Roman"/>
          <w:sz w:val="24"/>
          <w:szCs w:val="24"/>
          <w:lang w:eastAsia="en-GB"/>
        </w:rPr>
        <w:t>Elfenbein</w:t>
      </w:r>
      <w:proofErr w:type="spellEnd"/>
    </w:p>
    <w:p w14:paraId="6D429E7E" w14:textId="77777777" w:rsidR="00507E3A" w:rsidRDefault="00000000">
      <w:pPr>
        <w:spacing w:after="0" w:line="240" w:lineRule="auto"/>
        <w:rPr>
          <w:rFonts w:eastAsia="Times New Roman"/>
          <w:sz w:val="24"/>
          <w:szCs w:val="24"/>
          <w:lang w:eastAsia="en-GB"/>
        </w:rPr>
      </w:pPr>
      <w:r>
        <w:rPr>
          <w:rFonts w:eastAsia="Times New Roman"/>
          <w:sz w:val="24"/>
          <w:szCs w:val="24"/>
          <w:lang w:eastAsia="en-GB"/>
        </w:rPr>
        <w:t>Martin Eve</w:t>
      </w:r>
    </w:p>
    <w:p w14:paraId="2FC74342" w14:textId="77777777" w:rsidR="00507E3A" w:rsidRDefault="00000000">
      <w:pPr>
        <w:spacing w:after="0" w:line="240" w:lineRule="auto"/>
        <w:rPr>
          <w:rFonts w:eastAsia="Times New Roman"/>
          <w:sz w:val="24"/>
          <w:szCs w:val="24"/>
          <w:lang w:eastAsia="en-GB"/>
        </w:rPr>
      </w:pPr>
      <w:r>
        <w:rPr>
          <w:rFonts w:eastAsia="Times New Roman"/>
          <w:sz w:val="24"/>
          <w:szCs w:val="24"/>
          <w:lang w:eastAsia="en-GB"/>
        </w:rPr>
        <w:t>Kathleen Fitzpatrick</w:t>
      </w:r>
    </w:p>
    <w:p w14:paraId="0A6BFBA5" w14:textId="77777777" w:rsidR="00507E3A" w:rsidRDefault="00000000">
      <w:pPr>
        <w:spacing w:after="0" w:line="240" w:lineRule="auto"/>
        <w:rPr>
          <w:rFonts w:eastAsia="Times New Roman"/>
          <w:sz w:val="24"/>
          <w:szCs w:val="24"/>
          <w:lang w:eastAsia="en-GB"/>
        </w:rPr>
      </w:pPr>
      <w:r>
        <w:rPr>
          <w:rFonts w:eastAsia="Times New Roman"/>
          <w:sz w:val="24"/>
          <w:szCs w:val="24"/>
          <w:lang w:eastAsia="en-GB"/>
        </w:rPr>
        <w:t>Eileen Joy</w:t>
      </w:r>
    </w:p>
    <w:p w14:paraId="6BA1930C" w14:textId="77777777" w:rsidR="00507E3A" w:rsidRDefault="00000000">
      <w:pPr>
        <w:spacing w:after="0" w:line="240" w:lineRule="auto"/>
        <w:rPr>
          <w:rFonts w:eastAsia="Times New Roman"/>
          <w:sz w:val="24"/>
          <w:szCs w:val="24"/>
          <w:lang w:eastAsia="en-GB"/>
        </w:rPr>
      </w:pPr>
      <w:r>
        <w:rPr>
          <w:rFonts w:eastAsia="Times New Roman"/>
          <w:sz w:val="24"/>
          <w:szCs w:val="24"/>
          <w:lang w:eastAsia="en-GB"/>
        </w:rPr>
        <w:t xml:space="preserve">Sarah </w:t>
      </w:r>
      <w:proofErr w:type="spellStart"/>
      <w:r>
        <w:rPr>
          <w:rFonts w:eastAsia="Times New Roman"/>
          <w:sz w:val="24"/>
          <w:szCs w:val="24"/>
          <w:lang w:eastAsia="en-GB"/>
        </w:rPr>
        <w:t>Kember</w:t>
      </w:r>
      <w:proofErr w:type="spellEnd"/>
    </w:p>
    <w:p w14:paraId="309336B6" w14:textId="77777777" w:rsidR="00507E3A" w:rsidRDefault="00000000">
      <w:pPr>
        <w:spacing w:after="0" w:line="240" w:lineRule="auto"/>
        <w:rPr>
          <w:rFonts w:eastAsia="Times New Roman"/>
          <w:sz w:val="24"/>
          <w:szCs w:val="24"/>
          <w:lang w:eastAsia="en-GB"/>
        </w:rPr>
      </w:pPr>
      <w:r>
        <w:rPr>
          <w:rFonts w:eastAsia="Times New Roman"/>
          <w:sz w:val="24"/>
          <w:szCs w:val="24"/>
          <w:lang w:eastAsia="en-GB"/>
        </w:rPr>
        <w:t>Andreas Kirchner</w:t>
      </w:r>
    </w:p>
    <w:p w14:paraId="1AA6A7A1" w14:textId="77777777" w:rsidR="00507E3A" w:rsidRDefault="00000000">
      <w:pPr>
        <w:spacing w:after="0" w:line="240" w:lineRule="auto"/>
        <w:rPr>
          <w:rFonts w:eastAsia="Times New Roman"/>
          <w:sz w:val="24"/>
          <w:szCs w:val="24"/>
          <w:lang w:eastAsia="en-GB"/>
        </w:rPr>
      </w:pPr>
      <w:r>
        <w:rPr>
          <w:rFonts w:eastAsia="Times New Roman"/>
          <w:sz w:val="24"/>
          <w:szCs w:val="24"/>
          <w:lang w:eastAsia="en-GB"/>
        </w:rPr>
        <w:t xml:space="preserve">Jussi </w:t>
      </w:r>
      <w:proofErr w:type="spellStart"/>
      <w:r>
        <w:rPr>
          <w:rFonts w:eastAsia="Times New Roman"/>
          <w:sz w:val="24"/>
          <w:szCs w:val="24"/>
          <w:lang w:eastAsia="en-GB"/>
        </w:rPr>
        <w:t>Parikka</w:t>
      </w:r>
      <w:proofErr w:type="spellEnd"/>
    </w:p>
    <w:p w14:paraId="06799838" w14:textId="77777777" w:rsidR="00507E3A" w:rsidRDefault="00000000">
      <w:pPr>
        <w:spacing w:after="0" w:line="240" w:lineRule="auto"/>
        <w:rPr>
          <w:rFonts w:eastAsia="Times New Roman"/>
          <w:sz w:val="24"/>
          <w:szCs w:val="24"/>
          <w:lang w:eastAsia="en-GB"/>
        </w:rPr>
      </w:pPr>
      <w:r>
        <w:rPr>
          <w:rFonts w:eastAsia="Times New Roman"/>
          <w:sz w:val="24"/>
          <w:szCs w:val="24"/>
          <w:lang w:eastAsia="en-GB"/>
        </w:rPr>
        <w:t>Travis Rich</w:t>
      </w:r>
    </w:p>
    <w:p w14:paraId="01D14FD3" w14:textId="77777777" w:rsidR="00507E3A" w:rsidRDefault="00000000">
      <w:pPr>
        <w:spacing w:after="0" w:line="240" w:lineRule="auto"/>
        <w:rPr>
          <w:rFonts w:eastAsia="Times New Roman"/>
          <w:sz w:val="24"/>
          <w:szCs w:val="24"/>
          <w:lang w:eastAsia="en-GB"/>
        </w:rPr>
      </w:pPr>
      <w:r>
        <w:rPr>
          <w:rFonts w:eastAsia="Times New Roman"/>
          <w:sz w:val="24"/>
          <w:szCs w:val="24"/>
          <w:lang w:eastAsia="en-GB"/>
        </w:rPr>
        <w:t>Michael Roy</w:t>
      </w:r>
    </w:p>
    <w:p w14:paraId="55EFFCF6" w14:textId="77777777" w:rsidR="00507E3A" w:rsidRDefault="00000000">
      <w:pPr>
        <w:spacing w:after="0" w:line="240" w:lineRule="auto"/>
        <w:rPr>
          <w:rFonts w:eastAsia="Times New Roman"/>
          <w:sz w:val="24"/>
          <w:szCs w:val="24"/>
          <w:lang w:eastAsia="en-GB"/>
        </w:rPr>
      </w:pPr>
      <w:proofErr w:type="spellStart"/>
      <w:r>
        <w:rPr>
          <w:rFonts w:eastAsia="Times New Roman"/>
          <w:sz w:val="24"/>
          <w:szCs w:val="24"/>
          <w:lang w:eastAsia="en-GB"/>
        </w:rPr>
        <w:t>Jeroen</w:t>
      </w:r>
      <w:proofErr w:type="spellEnd"/>
      <w:r>
        <w:rPr>
          <w:rFonts w:eastAsia="Times New Roman"/>
          <w:sz w:val="24"/>
          <w:szCs w:val="24"/>
          <w:lang w:eastAsia="en-GB"/>
        </w:rPr>
        <w:t xml:space="preserve"> </w:t>
      </w:r>
      <w:proofErr w:type="spellStart"/>
      <w:r>
        <w:rPr>
          <w:rFonts w:eastAsia="Times New Roman"/>
          <w:sz w:val="24"/>
          <w:szCs w:val="24"/>
          <w:lang w:eastAsia="en-GB"/>
        </w:rPr>
        <w:t>Sondervan</w:t>
      </w:r>
      <w:proofErr w:type="spellEnd"/>
    </w:p>
    <w:p w14:paraId="72C842C2" w14:textId="77777777" w:rsidR="00507E3A" w:rsidRDefault="00000000">
      <w:pPr>
        <w:spacing w:after="0" w:line="240" w:lineRule="auto"/>
        <w:rPr>
          <w:rFonts w:eastAsia="Times New Roman"/>
          <w:sz w:val="24"/>
          <w:szCs w:val="24"/>
          <w:lang w:eastAsia="en-GB"/>
        </w:rPr>
      </w:pPr>
      <w:r>
        <w:rPr>
          <w:rFonts w:eastAsia="Times New Roman"/>
          <w:sz w:val="24"/>
          <w:szCs w:val="24"/>
          <w:lang w:eastAsia="en-GB"/>
        </w:rPr>
        <w:t>Carol Stabile</w:t>
      </w:r>
    </w:p>
    <w:p w14:paraId="07B5F1B5" w14:textId="77777777" w:rsidR="00507E3A" w:rsidRDefault="00000000">
      <w:pPr>
        <w:spacing w:after="0" w:line="240" w:lineRule="auto"/>
        <w:rPr>
          <w:rFonts w:eastAsia="Times New Roman"/>
          <w:sz w:val="24"/>
          <w:szCs w:val="24"/>
          <w:lang w:eastAsia="en-GB"/>
        </w:rPr>
      </w:pPr>
      <w:r>
        <w:rPr>
          <w:rFonts w:eastAsia="Times New Roman"/>
          <w:sz w:val="24"/>
          <w:szCs w:val="24"/>
          <w:lang w:eastAsia="en-GB"/>
        </w:rPr>
        <w:t xml:space="preserve">Sarah </w:t>
      </w:r>
      <w:proofErr w:type="spellStart"/>
      <w:r>
        <w:rPr>
          <w:rFonts w:eastAsia="Times New Roman"/>
          <w:sz w:val="24"/>
          <w:szCs w:val="24"/>
          <w:lang w:eastAsia="en-GB"/>
        </w:rPr>
        <w:t>Wipperman</w:t>
      </w:r>
      <w:proofErr w:type="spellEnd"/>
      <w:r>
        <w:rPr>
          <w:rFonts w:eastAsia="Times New Roman"/>
          <w:sz w:val="24"/>
          <w:szCs w:val="24"/>
          <w:lang w:eastAsia="en-GB"/>
        </w:rPr>
        <w:t> </w:t>
      </w:r>
    </w:p>
    <w:p w14:paraId="6A066F83" w14:textId="77777777" w:rsidR="00507E3A" w:rsidRDefault="00507E3A">
      <w:pPr>
        <w:spacing w:after="0" w:line="240" w:lineRule="auto"/>
        <w:rPr>
          <w:rFonts w:eastAsia="Times New Roman"/>
          <w:sz w:val="24"/>
          <w:szCs w:val="24"/>
          <w:lang w:eastAsia="en-GB"/>
        </w:rPr>
      </w:pPr>
    </w:p>
    <w:p w14:paraId="13F0EEBA" w14:textId="214463A4" w:rsidR="00507E3A" w:rsidRDefault="00A03CBA">
      <w:pPr>
        <w:spacing w:after="200" w:line="240" w:lineRule="auto"/>
        <w:rPr>
          <w:rFonts w:eastAsia="Times New Roman"/>
          <w:sz w:val="24"/>
          <w:szCs w:val="24"/>
          <w:lang w:eastAsia="en-GB"/>
        </w:rPr>
      </w:pPr>
      <w:r>
        <w:rPr>
          <w:rFonts w:eastAsia="Times New Roman"/>
          <w:sz w:val="24"/>
          <w:szCs w:val="24"/>
          <w:lang w:eastAsia="en-GB"/>
        </w:rPr>
        <w:t>Please contact the press at press@mediastudies.press</w:t>
      </w:r>
    </w:p>
    <w:p w14:paraId="1D030BE5" w14:textId="77777777" w:rsidR="00507E3A" w:rsidRDefault="00000000">
      <w:pPr>
        <w:spacing w:after="200" w:line="240" w:lineRule="auto"/>
        <w:rPr>
          <w:rFonts w:eastAsia="Times New Roman"/>
          <w:sz w:val="24"/>
          <w:szCs w:val="24"/>
          <w:lang w:eastAsia="en-GB"/>
        </w:rPr>
      </w:pPr>
      <w:r>
        <w:rPr>
          <w:rFonts w:eastAsia="Times New Roman"/>
          <w:sz w:val="24"/>
          <w:szCs w:val="24"/>
          <w:lang w:eastAsia="en-GB"/>
        </w:rPr>
        <w:t> </w:t>
      </w:r>
    </w:p>
    <w:p w14:paraId="18EC1E1F" w14:textId="77777777" w:rsidR="00507E3A" w:rsidRDefault="00000000">
      <w:pPr>
        <w:spacing w:after="200" w:line="240" w:lineRule="auto"/>
        <w:rPr>
          <w:rFonts w:eastAsia="Times New Roman"/>
          <w:b/>
          <w:bCs/>
          <w:sz w:val="24"/>
          <w:szCs w:val="24"/>
          <w:lang w:eastAsia="en-GB"/>
        </w:rPr>
      </w:pPr>
      <w:r>
        <w:rPr>
          <w:rFonts w:eastAsia="Times New Roman"/>
          <w:b/>
          <w:bCs/>
          <w:color w:val="000000"/>
          <w:sz w:val="24"/>
          <w:szCs w:val="24"/>
          <w:lang w:eastAsia="en-GB"/>
        </w:rPr>
        <w:t xml:space="preserve">How and when were your founded? </w:t>
      </w:r>
    </w:p>
    <w:p w14:paraId="354C3B24" w14:textId="4AF366AC" w:rsidR="00507E3A" w:rsidRDefault="00000000">
      <w:pPr>
        <w:spacing w:after="200" w:line="240" w:lineRule="auto"/>
        <w:rPr>
          <w:rFonts w:eastAsia="Times New Roman"/>
          <w:sz w:val="24"/>
          <w:szCs w:val="24"/>
          <w:lang w:eastAsia="en-GB"/>
        </w:rPr>
      </w:pPr>
      <w:r>
        <w:rPr>
          <w:color w:val="222222"/>
          <w:sz w:val="24"/>
          <w:szCs w:val="24"/>
          <w:shd w:val="clear" w:color="FFFFFF" w:fill="FFFFFF"/>
        </w:rPr>
        <w:t>The press was launched in 2019 and is registered in the United States. It is a nonprofit corporation registered in Pennsylvania, with federal 501(c)(3) tax-exempt status.</w:t>
      </w:r>
    </w:p>
    <w:p w14:paraId="4885B08A" w14:textId="77777777" w:rsidR="00507E3A" w:rsidRDefault="00000000">
      <w:pPr>
        <w:spacing w:after="200" w:line="240" w:lineRule="auto"/>
        <w:rPr>
          <w:rFonts w:eastAsia="Times New Roman"/>
          <w:sz w:val="24"/>
          <w:szCs w:val="24"/>
          <w:lang w:eastAsia="en-GB"/>
        </w:rPr>
      </w:pPr>
      <w:r>
        <w:rPr>
          <w:rFonts w:eastAsia="Times New Roman"/>
          <w:sz w:val="24"/>
          <w:szCs w:val="24"/>
          <w:lang w:eastAsia="en-GB"/>
        </w:rPr>
        <w:t> </w:t>
      </w:r>
    </w:p>
    <w:p w14:paraId="4BD27D84" w14:textId="77777777" w:rsidR="00507E3A" w:rsidRDefault="00000000">
      <w:pPr>
        <w:spacing w:after="200" w:line="240" w:lineRule="auto"/>
        <w:rPr>
          <w:rFonts w:eastAsia="Times New Roman"/>
          <w:b/>
          <w:bCs/>
          <w:sz w:val="24"/>
          <w:szCs w:val="24"/>
          <w:lang w:eastAsia="en-GB"/>
        </w:rPr>
      </w:pPr>
      <w:r>
        <w:rPr>
          <w:rFonts w:eastAsia="Times New Roman"/>
          <w:b/>
          <w:bCs/>
          <w:color w:val="000000"/>
          <w:sz w:val="24"/>
          <w:szCs w:val="24"/>
          <w:lang w:eastAsia="en-GB"/>
        </w:rPr>
        <w:t>How are you governed?</w:t>
      </w:r>
    </w:p>
    <w:p w14:paraId="6526138F" w14:textId="77777777" w:rsidR="00507E3A" w:rsidRDefault="00000000">
      <w:pPr>
        <w:pStyle w:val="NormalWeb"/>
        <w:spacing w:before="180" w:beforeAutospacing="0" w:after="180" w:afterAutospacing="0"/>
        <w:rPr>
          <w:color w:val="000000"/>
        </w:rPr>
      </w:pPr>
      <w:r>
        <w:rPr>
          <w:rFonts w:ascii="Calibri" w:hAnsi="Calibri" w:cs="Calibri"/>
          <w:color w:val="000000"/>
        </w:rPr>
        <w:t xml:space="preserve">mediastudies.press is structured by its Articles of Incorporation and Bylaws, which are available on our website. We are governed by a Board of Directors, who appoint an </w:t>
      </w:r>
      <w:r>
        <w:rPr>
          <w:rFonts w:ascii="Calibri" w:hAnsi="Calibri" w:cs="Calibri"/>
          <w:color w:val="000000"/>
        </w:rPr>
        <w:lastRenderedPageBreak/>
        <w:t xml:space="preserve">executive director and other staff. The press also maintains an Advisory Board of scholarly publishing and/or media studies expertise. </w:t>
      </w:r>
      <w:r>
        <w:rPr>
          <w:rFonts w:ascii="Calibri" w:hAnsi="Calibri" w:cs="Calibri"/>
        </w:rPr>
        <w:t> </w:t>
      </w:r>
    </w:p>
    <w:p w14:paraId="00C9304A" w14:textId="77777777" w:rsidR="00507E3A" w:rsidRDefault="00000000">
      <w:pPr>
        <w:spacing w:after="200" w:line="240" w:lineRule="auto"/>
        <w:rPr>
          <w:rFonts w:eastAsia="Times New Roman"/>
          <w:b/>
          <w:bCs/>
          <w:sz w:val="24"/>
          <w:szCs w:val="24"/>
          <w:lang w:eastAsia="en-GB"/>
        </w:rPr>
      </w:pPr>
      <w:r>
        <w:rPr>
          <w:rFonts w:eastAsia="Times New Roman"/>
          <w:b/>
          <w:bCs/>
          <w:color w:val="000000"/>
          <w:sz w:val="24"/>
          <w:szCs w:val="24"/>
          <w:lang w:eastAsia="en-GB"/>
        </w:rPr>
        <w:t>What are your future plans? What will you be publishing next?</w:t>
      </w:r>
    </w:p>
    <w:p w14:paraId="52F8E208" w14:textId="77777777" w:rsidR="00EC7A0E" w:rsidRDefault="001E4C06">
      <w:pPr>
        <w:spacing w:after="200" w:line="240" w:lineRule="auto"/>
        <w:rPr>
          <w:rFonts w:eastAsia="Times New Roman"/>
          <w:sz w:val="24"/>
          <w:szCs w:val="24"/>
          <w:lang w:eastAsia="en-GB"/>
        </w:rPr>
      </w:pPr>
      <w:r>
        <w:rPr>
          <w:rFonts w:eastAsia="Times New Roman"/>
          <w:sz w:val="24"/>
          <w:szCs w:val="24"/>
          <w:lang w:eastAsia="en-GB"/>
        </w:rPr>
        <w:t xml:space="preserve">This year, we have </w:t>
      </w:r>
      <w:r w:rsidR="003E71DD">
        <w:rPr>
          <w:rFonts w:eastAsia="Times New Roman"/>
          <w:sz w:val="24"/>
          <w:szCs w:val="24"/>
          <w:lang w:eastAsia="en-GB"/>
        </w:rPr>
        <w:t>three additional works in final production:</w:t>
      </w:r>
    </w:p>
    <w:p w14:paraId="414E4A78" w14:textId="00C459DE" w:rsidR="00507E3A" w:rsidRDefault="00A8638C" w:rsidP="00A67E03">
      <w:pPr>
        <w:pStyle w:val="ListParagraph"/>
        <w:numPr>
          <w:ilvl w:val="0"/>
          <w:numId w:val="1"/>
        </w:numPr>
        <w:spacing w:after="200" w:line="240" w:lineRule="auto"/>
        <w:rPr>
          <w:rFonts w:eastAsia="Times New Roman"/>
          <w:sz w:val="24"/>
          <w:szCs w:val="24"/>
          <w:lang w:eastAsia="en-GB"/>
        </w:rPr>
      </w:pPr>
      <w:r w:rsidRPr="00A67E03">
        <w:rPr>
          <w:rFonts w:eastAsia="Times New Roman"/>
          <w:i/>
          <w:iCs/>
          <w:sz w:val="24"/>
          <w:szCs w:val="24"/>
          <w:lang w:eastAsia="en-GB"/>
        </w:rPr>
        <w:t>Communication Conduct in an Island Community</w:t>
      </w:r>
      <w:r w:rsidRPr="00A67E03">
        <w:rPr>
          <w:rFonts w:eastAsia="Times New Roman"/>
          <w:sz w:val="24"/>
          <w:szCs w:val="24"/>
          <w:lang w:eastAsia="en-GB"/>
        </w:rPr>
        <w:t>, sociologist Erving Goffman’s</w:t>
      </w:r>
      <w:r w:rsidR="00EC7A0E" w:rsidRPr="00A67E03">
        <w:rPr>
          <w:rFonts w:eastAsia="Times New Roman"/>
          <w:sz w:val="24"/>
          <w:szCs w:val="24"/>
          <w:lang w:eastAsia="en-GB"/>
        </w:rPr>
        <w:t xml:space="preserve"> 1953 doctoral dissertation, introduced by Goffman scholar Yves</w:t>
      </w:r>
      <w:r w:rsidR="00A67E03">
        <w:rPr>
          <w:rFonts w:eastAsia="Times New Roman"/>
          <w:sz w:val="24"/>
          <w:szCs w:val="24"/>
          <w:lang w:eastAsia="en-GB"/>
        </w:rPr>
        <w:t xml:space="preserve"> </w:t>
      </w:r>
      <w:proofErr w:type="spellStart"/>
      <w:r w:rsidR="00A67E03">
        <w:rPr>
          <w:rFonts w:eastAsia="Times New Roman"/>
          <w:sz w:val="24"/>
          <w:szCs w:val="24"/>
          <w:lang w:eastAsia="en-GB"/>
        </w:rPr>
        <w:t>Winkin</w:t>
      </w:r>
      <w:proofErr w:type="spellEnd"/>
      <w:r w:rsidR="00A67E03">
        <w:rPr>
          <w:rFonts w:eastAsia="Times New Roman"/>
          <w:sz w:val="24"/>
          <w:szCs w:val="24"/>
          <w:lang w:eastAsia="en-GB"/>
        </w:rPr>
        <w:t xml:space="preserve"> [Public Domain Series]</w:t>
      </w:r>
    </w:p>
    <w:p w14:paraId="6CFF2729" w14:textId="62420920" w:rsidR="00A67E03" w:rsidRDefault="00A67E03" w:rsidP="00A67E03">
      <w:pPr>
        <w:pStyle w:val="ListParagraph"/>
        <w:numPr>
          <w:ilvl w:val="0"/>
          <w:numId w:val="1"/>
        </w:numPr>
        <w:spacing w:after="200" w:line="240" w:lineRule="auto"/>
        <w:rPr>
          <w:rFonts w:eastAsia="Times New Roman"/>
          <w:sz w:val="24"/>
          <w:szCs w:val="24"/>
          <w:lang w:eastAsia="en-GB"/>
        </w:rPr>
      </w:pPr>
      <w:r>
        <w:rPr>
          <w:rFonts w:eastAsia="Times New Roman"/>
          <w:i/>
          <w:iCs/>
          <w:sz w:val="24"/>
          <w:szCs w:val="24"/>
          <w:lang w:eastAsia="en-GB"/>
        </w:rPr>
        <w:t>Franklin Ford Collection</w:t>
      </w:r>
      <w:r w:rsidR="00CD4272">
        <w:rPr>
          <w:rFonts w:eastAsia="Times New Roman"/>
          <w:sz w:val="24"/>
          <w:szCs w:val="24"/>
          <w:lang w:eastAsia="en-GB"/>
        </w:rPr>
        <w:t xml:space="preserve">, a curated collection of </w:t>
      </w:r>
      <w:r w:rsidR="00CF1956">
        <w:rPr>
          <w:rFonts w:eastAsia="Times New Roman"/>
          <w:sz w:val="24"/>
          <w:szCs w:val="24"/>
          <w:lang w:eastAsia="en-GB"/>
        </w:rPr>
        <w:t xml:space="preserve">unpublished and obscurely published works of the late nineteenth-century journalism thinker, </w:t>
      </w:r>
      <w:r w:rsidR="00FE00A2">
        <w:rPr>
          <w:rFonts w:eastAsia="Times New Roman"/>
          <w:sz w:val="24"/>
          <w:szCs w:val="24"/>
          <w:lang w:eastAsia="en-GB"/>
        </w:rPr>
        <w:t>edited and instructed</w:t>
      </w:r>
      <w:r w:rsidR="00CF1956">
        <w:rPr>
          <w:rFonts w:eastAsia="Times New Roman"/>
          <w:sz w:val="24"/>
          <w:szCs w:val="24"/>
          <w:lang w:eastAsia="en-GB"/>
        </w:rPr>
        <w:t xml:space="preserve"> by </w:t>
      </w:r>
      <w:r w:rsidR="00FE00A2" w:rsidRPr="00FE00A2">
        <w:rPr>
          <w:rFonts w:eastAsia="Times New Roman"/>
          <w:sz w:val="24"/>
          <w:szCs w:val="24"/>
          <w:lang w:eastAsia="en-GB"/>
        </w:rPr>
        <w:t xml:space="preserve">Juliette De </w:t>
      </w:r>
      <w:proofErr w:type="spellStart"/>
      <w:r w:rsidR="00FE00A2" w:rsidRPr="00FE00A2">
        <w:rPr>
          <w:rFonts w:eastAsia="Times New Roman"/>
          <w:sz w:val="24"/>
          <w:szCs w:val="24"/>
          <w:lang w:eastAsia="en-GB"/>
        </w:rPr>
        <w:t>Maeyer</w:t>
      </w:r>
      <w:proofErr w:type="spellEnd"/>
      <w:r w:rsidR="00FE00A2" w:rsidRPr="00FE00A2">
        <w:rPr>
          <w:rFonts w:eastAsia="Times New Roman"/>
          <w:sz w:val="24"/>
          <w:szCs w:val="24"/>
          <w:lang w:eastAsia="en-GB"/>
        </w:rPr>
        <w:t xml:space="preserve"> and Dominique Trude</w:t>
      </w:r>
      <w:r w:rsidR="00FE00A2">
        <w:rPr>
          <w:rFonts w:eastAsia="Times New Roman"/>
          <w:sz w:val="24"/>
          <w:szCs w:val="24"/>
          <w:lang w:eastAsia="en-GB"/>
        </w:rPr>
        <w:t>l</w:t>
      </w:r>
      <w:r w:rsidR="001601D3">
        <w:rPr>
          <w:rFonts w:eastAsia="Times New Roman"/>
          <w:sz w:val="24"/>
          <w:szCs w:val="24"/>
          <w:lang w:eastAsia="en-GB"/>
        </w:rPr>
        <w:t xml:space="preserve"> [History of Media Studies Series]</w:t>
      </w:r>
    </w:p>
    <w:p w14:paraId="567D2A3A" w14:textId="20CA0800" w:rsidR="00FE00A2" w:rsidRDefault="00EB79DC" w:rsidP="00A67E03">
      <w:pPr>
        <w:pStyle w:val="ListParagraph"/>
        <w:numPr>
          <w:ilvl w:val="0"/>
          <w:numId w:val="1"/>
        </w:numPr>
        <w:spacing w:after="200" w:line="240" w:lineRule="auto"/>
        <w:rPr>
          <w:rFonts w:eastAsia="Times New Roman"/>
          <w:sz w:val="24"/>
          <w:szCs w:val="24"/>
          <w:lang w:eastAsia="en-GB"/>
        </w:rPr>
      </w:pPr>
      <w:r>
        <w:rPr>
          <w:rFonts w:eastAsia="Times New Roman"/>
          <w:i/>
          <w:iCs/>
          <w:sz w:val="24"/>
          <w:szCs w:val="24"/>
          <w:lang w:eastAsia="en-GB"/>
        </w:rPr>
        <w:t>Creativity: Process and</w:t>
      </w:r>
      <w:r w:rsidR="005D00D7">
        <w:rPr>
          <w:rFonts w:eastAsia="Times New Roman"/>
          <w:i/>
          <w:iCs/>
          <w:sz w:val="24"/>
          <w:szCs w:val="24"/>
          <w:lang w:eastAsia="en-GB"/>
        </w:rPr>
        <w:t xml:space="preserve"> Personality</w:t>
      </w:r>
      <w:r w:rsidR="005D00D7">
        <w:rPr>
          <w:rFonts w:eastAsia="Times New Roman"/>
          <w:sz w:val="24"/>
          <w:szCs w:val="24"/>
          <w:lang w:eastAsia="en-GB"/>
        </w:rPr>
        <w:t>, communication scholar Larry Gross’s</w:t>
      </w:r>
      <w:r w:rsidR="00911738">
        <w:rPr>
          <w:rFonts w:eastAsia="Times New Roman"/>
          <w:sz w:val="24"/>
          <w:szCs w:val="24"/>
          <w:lang w:eastAsia="en-GB"/>
        </w:rPr>
        <w:t xml:space="preserve"> unpublished</w:t>
      </w:r>
      <w:r w:rsidR="00AA058E">
        <w:rPr>
          <w:rFonts w:eastAsia="Times New Roman"/>
          <w:sz w:val="24"/>
          <w:szCs w:val="24"/>
          <w:lang w:eastAsia="en-GB"/>
        </w:rPr>
        <w:t xml:space="preserve"> 1965</w:t>
      </w:r>
      <w:r w:rsidR="005D00D7">
        <w:rPr>
          <w:rFonts w:eastAsia="Times New Roman"/>
          <w:sz w:val="24"/>
          <w:szCs w:val="24"/>
          <w:lang w:eastAsia="en-GB"/>
        </w:rPr>
        <w:t xml:space="preserve"> </w:t>
      </w:r>
      <w:r w:rsidR="00E71C2D">
        <w:rPr>
          <w:rFonts w:eastAsia="Times New Roman"/>
          <w:sz w:val="24"/>
          <w:szCs w:val="24"/>
          <w:lang w:eastAsia="en-GB"/>
        </w:rPr>
        <w:t>interviews with, and analysis of, six leading</w:t>
      </w:r>
      <w:r w:rsidR="00DE4914">
        <w:rPr>
          <w:rFonts w:eastAsia="Times New Roman"/>
          <w:sz w:val="24"/>
          <w:szCs w:val="24"/>
          <w:lang w:eastAsia="en-GB"/>
        </w:rPr>
        <w:t xml:space="preserve"> U.S.</w:t>
      </w:r>
      <w:r w:rsidR="00E71C2D">
        <w:rPr>
          <w:rFonts w:eastAsia="Times New Roman"/>
          <w:sz w:val="24"/>
          <w:szCs w:val="24"/>
          <w:lang w:eastAsia="en-GB"/>
        </w:rPr>
        <w:t xml:space="preserve"> psycholog</w:t>
      </w:r>
      <w:r w:rsidR="00DE4914">
        <w:rPr>
          <w:rFonts w:eastAsia="Times New Roman"/>
          <w:sz w:val="24"/>
          <w:szCs w:val="24"/>
          <w:lang w:eastAsia="en-GB"/>
        </w:rPr>
        <w:t>ists</w:t>
      </w:r>
      <w:r w:rsidR="00AA058E">
        <w:rPr>
          <w:rFonts w:eastAsia="Times New Roman"/>
          <w:sz w:val="24"/>
          <w:szCs w:val="24"/>
          <w:lang w:eastAsia="en-GB"/>
        </w:rPr>
        <w:t xml:space="preserve"> on creativity, including </w:t>
      </w:r>
      <w:r w:rsidR="00E108AD">
        <w:rPr>
          <w:rFonts w:eastAsia="Times New Roman"/>
          <w:sz w:val="24"/>
          <w:szCs w:val="24"/>
          <w:lang w:eastAsia="en-GB"/>
        </w:rPr>
        <w:t>Herbert Simon, Abraham Maslow, Jerome Bruner, and B. F. Skinner, with a new introduction by Gross [History of Media Studies</w:t>
      </w:r>
      <w:r w:rsidR="00322E3B">
        <w:rPr>
          <w:rFonts w:eastAsia="Times New Roman"/>
          <w:sz w:val="24"/>
          <w:szCs w:val="24"/>
          <w:lang w:eastAsia="en-GB"/>
        </w:rPr>
        <w:t xml:space="preserve"> Series]</w:t>
      </w:r>
    </w:p>
    <w:p w14:paraId="01A1B089" w14:textId="1B5A264C" w:rsidR="00322E3B" w:rsidRDefault="00322E3B" w:rsidP="00322E3B">
      <w:pPr>
        <w:spacing w:after="200" w:line="240" w:lineRule="auto"/>
        <w:rPr>
          <w:rFonts w:eastAsia="Times New Roman"/>
          <w:sz w:val="24"/>
          <w:szCs w:val="24"/>
          <w:lang w:eastAsia="en-GB"/>
        </w:rPr>
      </w:pPr>
      <w:r>
        <w:rPr>
          <w:rFonts w:eastAsia="Times New Roman"/>
          <w:sz w:val="24"/>
          <w:szCs w:val="24"/>
          <w:lang w:eastAsia="en-GB"/>
        </w:rPr>
        <w:t>Next year’s publications include:</w:t>
      </w:r>
    </w:p>
    <w:p w14:paraId="3EA88F65" w14:textId="77777777" w:rsidR="00554AD9" w:rsidRDefault="00554AD9" w:rsidP="00554AD9">
      <w:pPr>
        <w:pStyle w:val="ListParagraph"/>
        <w:numPr>
          <w:ilvl w:val="0"/>
          <w:numId w:val="2"/>
        </w:numPr>
        <w:spacing w:after="200" w:line="240" w:lineRule="auto"/>
        <w:rPr>
          <w:rFonts w:eastAsia="Times New Roman"/>
          <w:sz w:val="24"/>
          <w:szCs w:val="24"/>
          <w:lang w:eastAsia="en-GB"/>
        </w:rPr>
      </w:pPr>
      <w:r>
        <w:rPr>
          <w:rFonts w:eastAsia="Times New Roman"/>
          <w:i/>
          <w:iCs/>
          <w:sz w:val="24"/>
          <w:szCs w:val="24"/>
          <w:lang w:eastAsia="en-GB"/>
        </w:rPr>
        <w:t>Serial Killer Fandom</w:t>
      </w:r>
      <w:r>
        <w:rPr>
          <w:rFonts w:eastAsia="Times New Roman"/>
          <w:sz w:val="24"/>
          <w:szCs w:val="24"/>
          <w:lang w:eastAsia="en-GB"/>
        </w:rPr>
        <w:t xml:space="preserve">, an original monograph by Judith </w:t>
      </w:r>
      <w:proofErr w:type="spellStart"/>
      <w:r>
        <w:rPr>
          <w:rFonts w:eastAsia="Times New Roman"/>
          <w:sz w:val="24"/>
          <w:szCs w:val="24"/>
          <w:lang w:eastAsia="en-GB"/>
        </w:rPr>
        <w:t>Fathallah</w:t>
      </w:r>
      <w:proofErr w:type="spellEnd"/>
      <w:r>
        <w:rPr>
          <w:rFonts w:eastAsia="Times New Roman"/>
          <w:sz w:val="24"/>
          <w:szCs w:val="24"/>
          <w:lang w:eastAsia="en-GB"/>
        </w:rPr>
        <w:t xml:space="preserve"> [Media Manifold Series]</w:t>
      </w:r>
    </w:p>
    <w:p w14:paraId="6480DCEE" w14:textId="6391F5F9" w:rsidR="00554AD9" w:rsidRPr="00554AD9" w:rsidRDefault="00554AD9" w:rsidP="00322E3B">
      <w:pPr>
        <w:pStyle w:val="ListParagraph"/>
        <w:numPr>
          <w:ilvl w:val="0"/>
          <w:numId w:val="2"/>
        </w:numPr>
        <w:spacing w:after="200" w:line="240" w:lineRule="auto"/>
        <w:rPr>
          <w:rFonts w:eastAsia="Times New Roman"/>
          <w:sz w:val="24"/>
          <w:szCs w:val="24"/>
          <w:lang w:eastAsia="en-GB"/>
        </w:rPr>
      </w:pPr>
      <w:r w:rsidRPr="00816CC4">
        <w:rPr>
          <w:rFonts w:eastAsia="Times New Roman"/>
          <w:i/>
          <w:iCs/>
          <w:sz w:val="24"/>
          <w:szCs w:val="24"/>
          <w:lang w:eastAsia="en-GB"/>
        </w:rPr>
        <w:t>Independent Media: An Open Reader</w:t>
      </w:r>
      <w:r w:rsidRPr="00816CC4">
        <w:rPr>
          <w:rFonts w:eastAsia="Times New Roman"/>
          <w:sz w:val="24"/>
          <w:szCs w:val="24"/>
          <w:lang w:eastAsia="en-GB"/>
        </w:rPr>
        <w:t xml:space="preserve">, a </w:t>
      </w:r>
      <w:r w:rsidRPr="00816CC4">
        <w:rPr>
          <w:color w:val="000000"/>
          <w:sz w:val="24"/>
          <w:szCs w:val="24"/>
        </w:rPr>
        <w:t xml:space="preserve">collections of </w:t>
      </w:r>
      <w:r>
        <w:rPr>
          <w:color w:val="000000"/>
          <w:sz w:val="24"/>
          <w:szCs w:val="24"/>
        </w:rPr>
        <w:t>open works on the theme</w:t>
      </w:r>
      <w:r w:rsidRPr="00816CC4">
        <w:rPr>
          <w:color w:val="000000"/>
          <w:sz w:val="24"/>
          <w:szCs w:val="24"/>
        </w:rPr>
        <w:t>, selected and ordered with university courses in mind</w:t>
      </w:r>
      <w:r>
        <w:rPr>
          <w:color w:val="000000"/>
          <w:sz w:val="24"/>
          <w:szCs w:val="24"/>
        </w:rPr>
        <w:t xml:space="preserve"> [Open Reader Series]</w:t>
      </w:r>
    </w:p>
    <w:p w14:paraId="6C7BE143" w14:textId="18C1F92C" w:rsidR="00322E3B" w:rsidRDefault="00231E89" w:rsidP="00322E3B">
      <w:pPr>
        <w:pStyle w:val="ListParagraph"/>
        <w:numPr>
          <w:ilvl w:val="0"/>
          <w:numId w:val="2"/>
        </w:numPr>
        <w:spacing w:after="200" w:line="240" w:lineRule="auto"/>
        <w:rPr>
          <w:rFonts w:eastAsia="Times New Roman"/>
          <w:sz w:val="24"/>
          <w:szCs w:val="24"/>
          <w:lang w:eastAsia="en-GB"/>
        </w:rPr>
      </w:pPr>
      <w:r>
        <w:rPr>
          <w:rFonts w:eastAsia="Times New Roman"/>
          <w:i/>
          <w:iCs/>
          <w:sz w:val="24"/>
          <w:szCs w:val="24"/>
          <w:lang w:eastAsia="en-GB"/>
        </w:rPr>
        <w:t xml:space="preserve">Culture for the Millions? Mass Media in Modern Society, </w:t>
      </w:r>
      <w:r>
        <w:rPr>
          <w:rFonts w:eastAsia="Times New Roman"/>
          <w:sz w:val="24"/>
          <w:szCs w:val="24"/>
          <w:lang w:eastAsia="en-GB"/>
        </w:rPr>
        <w:t xml:space="preserve">the classic 1959 </w:t>
      </w:r>
      <w:r w:rsidR="008361F6">
        <w:rPr>
          <w:rFonts w:eastAsia="Times New Roman"/>
          <w:sz w:val="24"/>
          <w:szCs w:val="24"/>
          <w:lang w:eastAsia="en-GB"/>
        </w:rPr>
        <w:t xml:space="preserve">essay collection in which leading intellectuals debate mass culture, introduced by </w:t>
      </w:r>
      <w:r w:rsidR="000A3EDF">
        <w:rPr>
          <w:rFonts w:eastAsia="Times New Roman"/>
          <w:sz w:val="24"/>
          <w:szCs w:val="24"/>
          <w:lang w:eastAsia="en-GB"/>
        </w:rPr>
        <w:t>Garth Jowett [Public Domain Series]</w:t>
      </w:r>
    </w:p>
    <w:p w14:paraId="6D45A61E" w14:textId="2A0541C2" w:rsidR="000F0799" w:rsidRPr="00257591" w:rsidRDefault="00E45991" w:rsidP="00257591">
      <w:pPr>
        <w:pStyle w:val="ListParagraph"/>
        <w:numPr>
          <w:ilvl w:val="0"/>
          <w:numId w:val="2"/>
        </w:numPr>
        <w:spacing w:after="200" w:line="240" w:lineRule="auto"/>
        <w:rPr>
          <w:rFonts w:eastAsia="Times New Roman"/>
          <w:sz w:val="24"/>
          <w:szCs w:val="24"/>
          <w:lang w:eastAsia="en-GB"/>
        </w:rPr>
      </w:pPr>
      <w:r w:rsidRPr="00E45991">
        <w:rPr>
          <w:rFonts w:eastAsia="Times New Roman"/>
          <w:i/>
          <w:iCs/>
          <w:sz w:val="24"/>
          <w:szCs w:val="24"/>
          <w:lang w:eastAsia="en-GB"/>
        </w:rPr>
        <w:t>Communication and Psychology, 1880</w:t>
      </w:r>
      <w:r>
        <w:rPr>
          <w:rFonts w:eastAsia="Times New Roman"/>
          <w:i/>
          <w:iCs/>
          <w:sz w:val="24"/>
          <w:szCs w:val="24"/>
          <w:lang w:eastAsia="en-GB"/>
        </w:rPr>
        <w:t>–</w:t>
      </w:r>
      <w:r w:rsidRPr="00E45991">
        <w:rPr>
          <w:rFonts w:eastAsia="Times New Roman"/>
          <w:i/>
          <w:iCs/>
          <w:sz w:val="24"/>
          <w:szCs w:val="24"/>
          <w:lang w:eastAsia="en-GB"/>
        </w:rPr>
        <w:t>1925</w:t>
      </w:r>
      <w:r>
        <w:rPr>
          <w:rFonts w:eastAsia="Times New Roman"/>
          <w:sz w:val="24"/>
          <w:szCs w:val="24"/>
          <w:lang w:eastAsia="en-GB"/>
        </w:rPr>
        <w:t>, a curated collection of communication-related texts by psychologists, edited and introduced by Patrick Parsons [History of Media Studies Series]</w:t>
      </w:r>
    </w:p>
    <w:p w14:paraId="6377A601" w14:textId="65F08E6F" w:rsidR="001816EF" w:rsidRPr="00816CC4" w:rsidRDefault="001816EF" w:rsidP="000F0799">
      <w:pPr>
        <w:pStyle w:val="ListParagraph"/>
        <w:numPr>
          <w:ilvl w:val="0"/>
          <w:numId w:val="2"/>
        </w:numPr>
        <w:spacing w:after="200" w:line="240" w:lineRule="auto"/>
        <w:rPr>
          <w:rFonts w:eastAsia="Times New Roman"/>
          <w:sz w:val="24"/>
          <w:szCs w:val="24"/>
          <w:lang w:eastAsia="en-GB"/>
        </w:rPr>
      </w:pPr>
      <w:r w:rsidRPr="00B47AEF">
        <w:rPr>
          <w:rFonts w:eastAsia="Times New Roman"/>
          <w:i/>
          <w:iCs/>
          <w:sz w:val="24"/>
          <w:szCs w:val="24"/>
          <w:lang w:eastAsia="en-GB"/>
        </w:rPr>
        <w:t xml:space="preserve">Improvised News: </w:t>
      </w:r>
      <w:r w:rsidR="00883AF4" w:rsidRPr="00B47AEF">
        <w:rPr>
          <w:rFonts w:eastAsia="Times New Roman"/>
          <w:i/>
          <w:iCs/>
          <w:sz w:val="24"/>
          <w:szCs w:val="24"/>
          <w:lang w:eastAsia="en-GB"/>
        </w:rPr>
        <w:t xml:space="preserve">A Sociological Study of </w:t>
      </w:r>
      <w:proofErr w:type="spellStart"/>
      <w:r w:rsidR="00883AF4" w:rsidRPr="00B47AEF">
        <w:rPr>
          <w:rFonts w:eastAsia="Times New Roman"/>
          <w:i/>
          <w:iCs/>
          <w:sz w:val="24"/>
          <w:szCs w:val="24"/>
          <w:lang w:eastAsia="en-GB"/>
        </w:rPr>
        <w:t>Rumor</w:t>
      </w:r>
      <w:proofErr w:type="spellEnd"/>
      <w:r w:rsidR="00883AF4">
        <w:rPr>
          <w:rFonts w:eastAsia="Times New Roman"/>
          <w:sz w:val="24"/>
          <w:szCs w:val="24"/>
          <w:lang w:eastAsia="en-GB"/>
        </w:rPr>
        <w:t>,</w:t>
      </w:r>
      <w:r w:rsidR="00B47AEF">
        <w:rPr>
          <w:rFonts w:eastAsia="Times New Roman"/>
          <w:sz w:val="24"/>
          <w:szCs w:val="24"/>
          <w:lang w:eastAsia="en-GB"/>
        </w:rPr>
        <w:t xml:space="preserve"> the classic </w:t>
      </w:r>
      <w:proofErr w:type="spellStart"/>
      <w:r w:rsidR="00554AD9">
        <w:rPr>
          <w:rFonts w:eastAsia="Times New Roman"/>
          <w:sz w:val="24"/>
          <w:szCs w:val="24"/>
          <w:lang w:eastAsia="en-GB"/>
        </w:rPr>
        <w:t>Tomatsu</w:t>
      </w:r>
      <w:proofErr w:type="spellEnd"/>
      <w:r w:rsidR="00554AD9">
        <w:rPr>
          <w:rFonts w:eastAsia="Times New Roman"/>
          <w:sz w:val="24"/>
          <w:szCs w:val="24"/>
          <w:lang w:eastAsia="en-GB"/>
        </w:rPr>
        <w:t xml:space="preserve"> </w:t>
      </w:r>
      <w:proofErr w:type="spellStart"/>
      <w:r w:rsidR="00554AD9">
        <w:rPr>
          <w:rFonts w:eastAsia="Times New Roman"/>
          <w:sz w:val="24"/>
          <w:szCs w:val="24"/>
          <w:lang w:eastAsia="en-GB"/>
        </w:rPr>
        <w:t>Shibutani</w:t>
      </w:r>
      <w:proofErr w:type="spellEnd"/>
      <w:r w:rsidR="00554AD9">
        <w:rPr>
          <w:rFonts w:eastAsia="Times New Roman"/>
          <w:sz w:val="24"/>
          <w:szCs w:val="24"/>
          <w:lang w:eastAsia="en-GB"/>
        </w:rPr>
        <w:t xml:space="preserve"> study of </w:t>
      </w:r>
      <w:proofErr w:type="spellStart"/>
      <w:r w:rsidR="00554AD9">
        <w:rPr>
          <w:rFonts w:eastAsia="Times New Roman"/>
          <w:sz w:val="24"/>
          <w:szCs w:val="24"/>
          <w:lang w:eastAsia="en-GB"/>
        </w:rPr>
        <w:t>rumor</w:t>
      </w:r>
      <w:proofErr w:type="spellEnd"/>
      <w:r w:rsidR="00883AF4">
        <w:rPr>
          <w:rFonts w:eastAsia="Times New Roman"/>
          <w:sz w:val="24"/>
          <w:szCs w:val="24"/>
          <w:lang w:eastAsia="en-GB"/>
        </w:rPr>
        <w:t xml:space="preserve"> </w:t>
      </w:r>
      <w:r w:rsidR="00257591">
        <w:rPr>
          <w:rFonts w:eastAsia="Times New Roman"/>
          <w:sz w:val="24"/>
          <w:szCs w:val="24"/>
          <w:lang w:eastAsia="en-GB"/>
        </w:rPr>
        <w:t>[Public Domain Series]</w:t>
      </w:r>
    </w:p>
    <w:p w14:paraId="738BB149" w14:textId="77777777" w:rsidR="00507E3A" w:rsidRDefault="00507E3A">
      <w:pPr>
        <w:spacing w:after="200" w:line="240" w:lineRule="auto"/>
        <w:rPr>
          <w:rFonts w:eastAsia="Times New Roman"/>
          <w:sz w:val="24"/>
          <w:szCs w:val="24"/>
          <w:lang w:eastAsia="en-GB"/>
        </w:rPr>
      </w:pPr>
    </w:p>
    <w:p w14:paraId="511D4510" w14:textId="77777777" w:rsidR="00507E3A" w:rsidRDefault="00000000">
      <w:pPr>
        <w:spacing w:after="200" w:line="240" w:lineRule="auto"/>
        <w:rPr>
          <w:rFonts w:eastAsia="Times New Roman"/>
          <w:b/>
          <w:bCs/>
          <w:sz w:val="24"/>
          <w:szCs w:val="24"/>
          <w:lang w:eastAsia="en-GB"/>
        </w:rPr>
      </w:pPr>
      <w:r>
        <w:rPr>
          <w:rFonts w:eastAsia="Times New Roman"/>
          <w:b/>
          <w:bCs/>
          <w:color w:val="000000"/>
          <w:sz w:val="24"/>
          <w:szCs w:val="24"/>
          <w:lang w:eastAsia="en-GB"/>
        </w:rPr>
        <w:t>Please provide a high-quality image of your logo at least 335x100</w:t>
      </w:r>
    </w:p>
    <w:p w14:paraId="6AEF6747" w14:textId="77777777" w:rsidR="00507E3A" w:rsidRDefault="00507E3A"/>
    <w:sectPr w:rsidR="00507E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9E143" w14:textId="77777777" w:rsidR="004F1015" w:rsidRDefault="004F1015">
      <w:pPr>
        <w:spacing w:after="0" w:line="240" w:lineRule="auto"/>
      </w:pPr>
      <w:r>
        <w:separator/>
      </w:r>
    </w:p>
  </w:endnote>
  <w:endnote w:type="continuationSeparator" w:id="0">
    <w:p w14:paraId="4F4992BC" w14:textId="77777777" w:rsidR="004F1015" w:rsidRDefault="004F1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0D8B1" w14:textId="77777777" w:rsidR="004F1015" w:rsidRDefault="004F1015">
      <w:pPr>
        <w:spacing w:after="0" w:line="240" w:lineRule="auto"/>
      </w:pPr>
      <w:r>
        <w:separator/>
      </w:r>
    </w:p>
  </w:footnote>
  <w:footnote w:type="continuationSeparator" w:id="0">
    <w:p w14:paraId="3D6690B1" w14:textId="77777777" w:rsidR="004F1015" w:rsidRDefault="004F10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B7BFC"/>
    <w:multiLevelType w:val="hybridMultilevel"/>
    <w:tmpl w:val="9EB0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690550"/>
    <w:multiLevelType w:val="hybridMultilevel"/>
    <w:tmpl w:val="FFEA3AF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16cid:durableId="560023445">
    <w:abstractNumId w:val="1"/>
  </w:num>
  <w:num w:numId="2" w16cid:durableId="1887528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E3A"/>
    <w:rsid w:val="000A3EDF"/>
    <w:rsid w:val="000F0799"/>
    <w:rsid w:val="001601D3"/>
    <w:rsid w:val="00170157"/>
    <w:rsid w:val="001816EF"/>
    <w:rsid w:val="001E4C06"/>
    <w:rsid w:val="00231E89"/>
    <w:rsid w:val="0025383D"/>
    <w:rsid w:val="00257591"/>
    <w:rsid w:val="00322E3B"/>
    <w:rsid w:val="00396D9E"/>
    <w:rsid w:val="003E71DD"/>
    <w:rsid w:val="004A2BC6"/>
    <w:rsid w:val="004A4917"/>
    <w:rsid w:val="004F1015"/>
    <w:rsid w:val="00507E3A"/>
    <w:rsid w:val="00511946"/>
    <w:rsid w:val="00554AD9"/>
    <w:rsid w:val="005D00D7"/>
    <w:rsid w:val="006F3828"/>
    <w:rsid w:val="00816CC4"/>
    <w:rsid w:val="008361F6"/>
    <w:rsid w:val="00882FE5"/>
    <w:rsid w:val="00883AF4"/>
    <w:rsid w:val="008965BB"/>
    <w:rsid w:val="00911738"/>
    <w:rsid w:val="009E1D7C"/>
    <w:rsid w:val="00A03CBA"/>
    <w:rsid w:val="00A67E03"/>
    <w:rsid w:val="00A8638C"/>
    <w:rsid w:val="00AA058E"/>
    <w:rsid w:val="00B323AC"/>
    <w:rsid w:val="00B47AEF"/>
    <w:rsid w:val="00BB6286"/>
    <w:rsid w:val="00C800F7"/>
    <w:rsid w:val="00CA03AE"/>
    <w:rsid w:val="00CD4272"/>
    <w:rsid w:val="00CF1956"/>
    <w:rsid w:val="00D86A32"/>
    <w:rsid w:val="00DE4914"/>
    <w:rsid w:val="00E108AD"/>
    <w:rsid w:val="00E45991"/>
    <w:rsid w:val="00E71C2D"/>
    <w:rsid w:val="00EB79DC"/>
    <w:rsid w:val="00EC7A0E"/>
    <w:rsid w:val="00F867D3"/>
    <w:rsid w:val="00FD22A0"/>
    <w:rsid w:val="00FE0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723EA"/>
  <w15:docId w15:val="{5925E77D-2650-3748-AC69-541FEBF23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F2F2F2"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8E2F3" w:themeFill="accent1" w:themeFillTint="34"/>
      </w:tcPr>
    </w:tblStylePr>
    <w:tblStylePr w:type="band1Horz">
      <w:rPr>
        <w:rFonts w:ascii="Arial" w:hAnsi="Arial"/>
        <w:color w:val="404040"/>
        <w:sz w:val="22"/>
      </w:rPr>
      <w:tblPr/>
      <w:tcPr>
        <w:shd w:val="clear" w:color="FFFFFF"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Pr/>
      <w:tcPr>
        <w:shd w:val="clear" w:color="FFFFFF"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Pr/>
      <w:tcPr>
        <w:shd w:val="clear" w:color="FFFFFF"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Pr/>
      <w:tcPr>
        <w:shd w:val="clear" w:color="FFFFFF"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DEAF6" w:themeFill="accent5" w:themeFillTint="34"/>
      </w:tcPr>
    </w:tblStylePr>
    <w:tblStylePr w:type="band1Horz">
      <w:rPr>
        <w:rFonts w:ascii="Arial" w:hAnsi="Arial"/>
        <w:color w:val="404040"/>
        <w:sz w:val="22"/>
      </w:rPr>
      <w:tblPr/>
      <w:tcPr>
        <w:shd w:val="clear" w:color="FFFFFF"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Pr/>
      <w:tcPr>
        <w:shd w:val="clear" w:color="FFFFFF"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8E2F3" w:themeFill="accent1" w:themeFillTint="34"/>
      </w:tcPr>
    </w:tblStylePr>
    <w:tblStylePr w:type="band1Horz">
      <w:rPr>
        <w:rFonts w:ascii="Arial" w:hAnsi="Arial"/>
        <w:color w:val="404040"/>
        <w:sz w:val="22"/>
      </w:rPr>
      <w:tblPr/>
      <w:tcPr>
        <w:shd w:val="clear" w:color="FFFFFF"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Pr/>
      <w:tcPr>
        <w:shd w:val="clear" w:color="FFFFFF"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Pr/>
      <w:tcPr>
        <w:shd w:val="clear" w:color="FFFFFF"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Pr/>
      <w:tcPr>
        <w:shd w:val="clear" w:color="FFFFFF"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DEAF6" w:themeFill="accent5" w:themeFillTint="34"/>
      </w:tcPr>
    </w:tblStylePr>
    <w:tblStylePr w:type="band1Horz">
      <w:rPr>
        <w:rFonts w:ascii="Arial" w:hAnsi="Arial"/>
        <w:color w:val="404040"/>
        <w:sz w:val="22"/>
      </w:rPr>
      <w:tblPr/>
      <w:tcPr>
        <w:shd w:val="clear" w:color="FFFFFF"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Pr/>
      <w:tcPr>
        <w:shd w:val="clear" w:color="FFFFFF"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FFFFFF"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3F3" w:themeFill="accent1" w:themeFillTint="32"/>
      </w:tcPr>
    </w:tblStylePr>
    <w:tblStylePr w:type="band1Horz">
      <w:rPr>
        <w:rFonts w:ascii="Arial" w:hAnsi="Arial"/>
        <w:color w:val="404040"/>
        <w:sz w:val="22"/>
      </w:rPr>
      <w:tblPr/>
      <w:tcPr>
        <w:shd w:val="clear" w:color="FFFFFF"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FFFFF"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Pr/>
      <w:tcPr>
        <w:shd w:val="clear" w:color="FFFFFF"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FFFFFF"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Pr/>
      <w:tcPr>
        <w:shd w:val="clear" w:color="FFFFFF"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FFFF"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Pr/>
      <w:tcPr>
        <w:shd w:val="clear" w:color="FFFFFF"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FFFFFF"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DEAF6" w:themeFill="accent5" w:themeFillTint="34"/>
      </w:tcPr>
    </w:tblStylePr>
    <w:tblStylePr w:type="band1Horz">
      <w:rPr>
        <w:rFonts w:ascii="Arial" w:hAnsi="Arial"/>
        <w:color w:val="404040"/>
        <w:sz w:val="22"/>
      </w:rPr>
      <w:tblPr/>
      <w:tcPr>
        <w:shd w:val="clear" w:color="FFFFFF"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FFFFFF"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Pr/>
      <w:tcPr>
        <w:shd w:val="clear" w:color="FFFFFF"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BFBFBF" w:themeFill="text1" w:themeFillTint="40"/>
    </w:tblPr>
    <w:tblStylePr w:type="firstRow">
      <w:rPr>
        <w:rFonts w:ascii="Arial" w:hAnsi="Arial"/>
        <w:b/>
        <w:color w:val="FFFFFF"/>
        <w:sz w:val="22"/>
      </w:rPr>
      <w:tblPr/>
      <w:tcPr>
        <w:shd w:val="clear" w:color="FFFFFF" w:fill="000000" w:themeFill="text1"/>
      </w:tcPr>
    </w:tblStylePr>
    <w:tblStylePr w:type="lastRow">
      <w:rPr>
        <w:rFonts w:ascii="Arial" w:hAnsi="Arial"/>
        <w:b/>
        <w:color w:val="FFFFFF"/>
        <w:sz w:val="22"/>
      </w:rPr>
      <w:tblPr/>
      <w:tcPr>
        <w:tcBorders>
          <w:top w:val="single" w:sz="4" w:space="0" w:color="FFFFFF" w:themeColor="light1"/>
        </w:tcBorders>
        <w:shd w:val="clear" w:color="FFFFFF" w:fill="000000" w:themeFill="text1"/>
      </w:tcPr>
    </w:tblStylePr>
    <w:tblStylePr w:type="firstCol">
      <w:rPr>
        <w:rFonts w:ascii="Arial" w:hAnsi="Arial"/>
        <w:b/>
        <w:color w:val="FFFFFF"/>
        <w:sz w:val="22"/>
      </w:rPr>
      <w:tblPr/>
      <w:tcPr>
        <w:shd w:val="clear" w:color="FFFFFF" w:fill="000000" w:themeFill="text1"/>
      </w:tcPr>
    </w:tblStylePr>
    <w:tblStylePr w:type="lastCol">
      <w:rPr>
        <w:rFonts w:ascii="Arial" w:hAnsi="Arial"/>
        <w:b/>
        <w:color w:val="FFFFFF"/>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8E2F3" w:themeFill="accent1" w:themeFillTint="34"/>
    </w:tblPr>
    <w:tblStylePr w:type="firstRow">
      <w:rPr>
        <w:rFonts w:ascii="Arial" w:hAnsi="Arial"/>
        <w:b/>
        <w:color w:val="FFFFFF"/>
        <w:sz w:val="22"/>
      </w:rPr>
      <w:tblPr/>
      <w:tcPr>
        <w:shd w:val="clear" w:color="FFFFFF" w:fill="4472C4" w:themeFill="accent1"/>
      </w:tcPr>
    </w:tblStylePr>
    <w:tblStylePr w:type="lastRow">
      <w:rPr>
        <w:rFonts w:ascii="Arial" w:hAnsi="Arial"/>
        <w:b/>
        <w:color w:val="FFFFFF"/>
        <w:sz w:val="22"/>
      </w:rPr>
      <w:tblPr/>
      <w:tcPr>
        <w:tcBorders>
          <w:top w:val="single" w:sz="4" w:space="0" w:color="FFFFFF" w:themeColor="light1"/>
        </w:tcBorders>
        <w:shd w:val="clear" w:color="FFFFFF" w:fill="4472C4" w:themeFill="accent1"/>
      </w:tcPr>
    </w:tblStylePr>
    <w:tblStylePr w:type="firstCol">
      <w:rPr>
        <w:rFonts w:ascii="Arial" w:hAnsi="Arial"/>
        <w:b/>
        <w:color w:val="FFFFFF"/>
        <w:sz w:val="22"/>
      </w:rPr>
      <w:tblPr/>
      <w:tcPr>
        <w:shd w:val="clear" w:color="FFFFFF" w:fill="4472C4" w:themeFill="accent1"/>
      </w:tcPr>
    </w:tblStylePr>
    <w:tblStylePr w:type="lastCol">
      <w:rPr>
        <w:rFonts w:ascii="Arial" w:hAnsi="Arial"/>
        <w:b/>
        <w:color w:val="FFFFFF"/>
        <w:sz w:val="22"/>
      </w:rPr>
      <w:tblPr/>
      <w:tcPr>
        <w:shd w:val="clear" w:color="FFFFFF" w:fill="4472C4" w:themeFill="accent1"/>
      </w:tcPr>
    </w:tblStylePr>
    <w:tblStylePr w:type="band1Vert">
      <w:tblPr/>
      <w:tcPr>
        <w:shd w:val="clear" w:color="FFFFFF" w:fill="A9BEE4" w:themeFill="accent1" w:themeFillTint="75"/>
      </w:tcPr>
    </w:tblStylePr>
    <w:tblStylePr w:type="band1Horz">
      <w:tblPr/>
      <w:tcPr>
        <w:shd w:val="clear" w:color="FFFFFF"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BE5D6" w:themeFill="accent2" w:themeFillTint="32"/>
    </w:tblPr>
    <w:tblStylePr w:type="firstRow">
      <w:rPr>
        <w:rFonts w:ascii="Arial" w:hAnsi="Arial"/>
        <w:b/>
        <w:color w:val="FFFFFF"/>
        <w:sz w:val="22"/>
      </w:rPr>
      <w:tblPr/>
      <w:tcPr>
        <w:shd w:val="clear" w:color="FFFFFF" w:fill="ED7D31" w:themeFill="accent2"/>
      </w:tcPr>
    </w:tblStylePr>
    <w:tblStylePr w:type="lastRow">
      <w:rPr>
        <w:rFonts w:ascii="Arial" w:hAnsi="Arial"/>
        <w:b/>
        <w:color w:val="FFFFFF"/>
        <w:sz w:val="22"/>
      </w:rPr>
      <w:tblPr/>
      <w:tcPr>
        <w:tcBorders>
          <w:top w:val="single" w:sz="4" w:space="0" w:color="FFFFFF" w:themeColor="light1"/>
        </w:tcBorders>
        <w:shd w:val="clear" w:color="FFFFFF" w:fill="ED7D31" w:themeFill="accent2"/>
      </w:tcPr>
    </w:tblStylePr>
    <w:tblStylePr w:type="firstCol">
      <w:rPr>
        <w:rFonts w:ascii="Arial" w:hAnsi="Arial"/>
        <w:b/>
        <w:color w:val="FFFFFF"/>
        <w:sz w:val="22"/>
      </w:rPr>
      <w:tblPr/>
      <w:tcPr>
        <w:shd w:val="clear" w:color="FFFFFF" w:fill="ED7D31" w:themeFill="accent2"/>
      </w:tcPr>
    </w:tblStylePr>
    <w:tblStylePr w:type="lastCol">
      <w:rPr>
        <w:rFonts w:ascii="Arial" w:hAnsi="Arial"/>
        <w:b/>
        <w:color w:val="FFFFFF"/>
        <w:sz w:val="22"/>
      </w:rPr>
      <w:tblPr/>
      <w:tcPr>
        <w:shd w:val="clear" w:color="FFFFFF" w:fill="ED7D31" w:themeFill="accent2"/>
      </w:tcPr>
    </w:tblStylePr>
    <w:tblStylePr w:type="band1Vert">
      <w:tblPr/>
      <w:tcPr>
        <w:shd w:val="clear" w:color="FFFFFF" w:fill="F6C3A0" w:themeFill="accent2" w:themeFillTint="75"/>
      </w:tcPr>
    </w:tblStylePr>
    <w:tblStylePr w:type="band1Horz">
      <w:tblPr/>
      <w:tcPr>
        <w:shd w:val="clear" w:color="FFFFFF"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CECEC" w:themeFill="accent3" w:themeFillTint="34"/>
    </w:tblPr>
    <w:tblStylePr w:type="firstRow">
      <w:rPr>
        <w:rFonts w:ascii="Arial" w:hAnsi="Arial"/>
        <w:b/>
        <w:color w:val="FFFFFF"/>
        <w:sz w:val="22"/>
      </w:rPr>
      <w:tblPr/>
      <w:tcPr>
        <w:shd w:val="clear" w:color="FFFFFF" w:fill="A5A5A5" w:themeFill="accent3"/>
      </w:tcPr>
    </w:tblStylePr>
    <w:tblStylePr w:type="lastRow">
      <w:rPr>
        <w:rFonts w:ascii="Arial" w:hAnsi="Arial"/>
        <w:b/>
        <w:color w:val="FFFFFF"/>
        <w:sz w:val="22"/>
      </w:rPr>
      <w:tblPr/>
      <w:tcPr>
        <w:tcBorders>
          <w:top w:val="single" w:sz="4" w:space="0" w:color="FFFFFF" w:themeColor="light1"/>
        </w:tcBorders>
        <w:shd w:val="clear" w:color="FFFFFF" w:fill="A5A5A5" w:themeFill="accent3"/>
      </w:tcPr>
    </w:tblStylePr>
    <w:tblStylePr w:type="firstCol">
      <w:rPr>
        <w:rFonts w:ascii="Arial" w:hAnsi="Arial"/>
        <w:b/>
        <w:color w:val="FFFFFF"/>
        <w:sz w:val="22"/>
      </w:rPr>
      <w:tblPr/>
      <w:tcPr>
        <w:shd w:val="clear" w:color="FFFFFF" w:fill="A5A5A5" w:themeFill="accent3"/>
      </w:tcPr>
    </w:tblStylePr>
    <w:tblStylePr w:type="lastCol">
      <w:rPr>
        <w:rFonts w:ascii="Arial" w:hAnsi="Arial"/>
        <w:b/>
        <w:color w:val="FFFFFF"/>
        <w:sz w:val="22"/>
      </w:rPr>
      <w:tblPr/>
      <w:tcPr>
        <w:shd w:val="clear" w:color="FFFFFF" w:fill="A5A5A5" w:themeFill="accent3"/>
      </w:tcPr>
    </w:tblStylePr>
    <w:tblStylePr w:type="band1Vert">
      <w:tblPr/>
      <w:tcPr>
        <w:shd w:val="clear" w:color="FFFFFF" w:fill="D5D5D5" w:themeFill="accent3" w:themeFillTint="75"/>
      </w:tcPr>
    </w:tblStylePr>
    <w:tblStylePr w:type="band1Horz">
      <w:tblPr/>
      <w:tcPr>
        <w:shd w:val="clear" w:color="FFFFFF"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2CB" w:themeFill="accent4" w:themeFillTint="34"/>
    </w:tblPr>
    <w:tblStylePr w:type="firstRow">
      <w:rPr>
        <w:rFonts w:ascii="Arial" w:hAnsi="Arial"/>
        <w:b/>
        <w:color w:val="FFFFFF"/>
        <w:sz w:val="22"/>
      </w:rPr>
      <w:tblPr/>
      <w:tcPr>
        <w:shd w:val="clear" w:color="FFFFFF" w:fill="FFC000" w:themeFill="accent4"/>
      </w:tcPr>
    </w:tblStylePr>
    <w:tblStylePr w:type="lastRow">
      <w:rPr>
        <w:rFonts w:ascii="Arial" w:hAnsi="Arial"/>
        <w:b/>
        <w:color w:val="FFFFFF"/>
        <w:sz w:val="22"/>
      </w:rPr>
      <w:tblPr/>
      <w:tcPr>
        <w:tcBorders>
          <w:top w:val="single" w:sz="4" w:space="0" w:color="FFFFFF" w:themeColor="light1"/>
        </w:tcBorders>
        <w:shd w:val="clear" w:color="FFFFFF" w:fill="FFC000" w:themeFill="accent4"/>
      </w:tcPr>
    </w:tblStylePr>
    <w:tblStylePr w:type="firstCol">
      <w:rPr>
        <w:rFonts w:ascii="Arial" w:hAnsi="Arial"/>
        <w:b/>
        <w:color w:val="FFFFFF"/>
        <w:sz w:val="22"/>
      </w:rPr>
      <w:tblPr/>
      <w:tcPr>
        <w:shd w:val="clear" w:color="FFFFFF" w:fill="FFC000" w:themeFill="accent4"/>
      </w:tcPr>
    </w:tblStylePr>
    <w:tblStylePr w:type="lastCol">
      <w:rPr>
        <w:rFonts w:ascii="Arial" w:hAnsi="Arial"/>
        <w:b/>
        <w:color w:val="FFFFFF"/>
        <w:sz w:val="22"/>
      </w:rPr>
      <w:tblPr/>
      <w:tcPr>
        <w:shd w:val="clear" w:color="FFFFFF" w:fill="FFC000" w:themeFill="accent4"/>
      </w:tcPr>
    </w:tblStylePr>
    <w:tblStylePr w:type="band1Vert">
      <w:tblPr/>
      <w:tcPr>
        <w:shd w:val="clear" w:color="FFFFFF" w:fill="FFE28A" w:themeFill="accent4" w:themeFillTint="75"/>
      </w:tcPr>
    </w:tblStylePr>
    <w:tblStylePr w:type="band1Horz">
      <w:tblPr/>
      <w:tcPr>
        <w:shd w:val="clear" w:color="FFFFFF"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DEAF6" w:themeFill="accent5" w:themeFillTint="34"/>
    </w:tblPr>
    <w:tblStylePr w:type="firstRow">
      <w:rPr>
        <w:rFonts w:ascii="Arial" w:hAnsi="Arial"/>
        <w:b/>
        <w:color w:val="FFFFFF"/>
        <w:sz w:val="22"/>
      </w:rPr>
      <w:tblPr/>
      <w:tcPr>
        <w:shd w:val="clear" w:color="FFFFFF" w:fill="5B9BD5" w:themeFill="accent5"/>
      </w:tcPr>
    </w:tblStylePr>
    <w:tblStylePr w:type="lastRow">
      <w:rPr>
        <w:rFonts w:ascii="Arial" w:hAnsi="Arial"/>
        <w:b/>
        <w:color w:val="FFFFFF"/>
        <w:sz w:val="22"/>
      </w:rPr>
      <w:tblPr/>
      <w:tcPr>
        <w:tcBorders>
          <w:top w:val="single" w:sz="4" w:space="0" w:color="FFFFFF" w:themeColor="light1"/>
        </w:tcBorders>
        <w:shd w:val="clear" w:color="FFFFFF" w:fill="5B9BD5" w:themeFill="accent5"/>
      </w:tcPr>
    </w:tblStylePr>
    <w:tblStylePr w:type="firstCol">
      <w:rPr>
        <w:rFonts w:ascii="Arial" w:hAnsi="Arial"/>
        <w:b/>
        <w:color w:val="FFFFFF"/>
        <w:sz w:val="22"/>
      </w:rPr>
      <w:tblPr/>
      <w:tcPr>
        <w:shd w:val="clear" w:color="FFFFFF" w:fill="5B9BD5" w:themeFill="accent5"/>
      </w:tcPr>
    </w:tblStylePr>
    <w:tblStylePr w:type="lastCol">
      <w:rPr>
        <w:rFonts w:ascii="Arial" w:hAnsi="Arial"/>
        <w:b/>
        <w:color w:val="FFFFFF"/>
        <w:sz w:val="22"/>
      </w:rPr>
      <w:tblPr/>
      <w:tcPr>
        <w:shd w:val="clear" w:color="FFFFFF" w:fill="5B9BD5" w:themeFill="accent5"/>
      </w:tcPr>
    </w:tblStylePr>
    <w:tblStylePr w:type="band1Vert">
      <w:tblPr/>
      <w:tcPr>
        <w:shd w:val="clear" w:color="FFFFFF" w:fill="B3D0EB" w:themeFill="accent5" w:themeFillTint="75"/>
      </w:tcPr>
    </w:tblStylePr>
    <w:tblStylePr w:type="band1Horz">
      <w:tblPr/>
      <w:tcPr>
        <w:shd w:val="clear" w:color="FFFFFF"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1EFD8" w:themeFill="accent6" w:themeFillTint="34"/>
    </w:tblPr>
    <w:tblStylePr w:type="firstRow">
      <w:rPr>
        <w:rFonts w:ascii="Arial" w:hAnsi="Arial"/>
        <w:b/>
        <w:color w:val="FFFFFF"/>
        <w:sz w:val="22"/>
      </w:rPr>
      <w:tblPr/>
      <w:tcPr>
        <w:shd w:val="clear" w:color="FFFFFF" w:fill="70AD47" w:themeFill="accent6"/>
      </w:tcPr>
    </w:tblStylePr>
    <w:tblStylePr w:type="lastRow">
      <w:rPr>
        <w:rFonts w:ascii="Arial" w:hAnsi="Arial"/>
        <w:b/>
        <w:color w:val="FFFFFF"/>
        <w:sz w:val="22"/>
      </w:rPr>
      <w:tblPr/>
      <w:tcPr>
        <w:tcBorders>
          <w:top w:val="single" w:sz="4" w:space="0" w:color="FFFFFF" w:themeColor="light1"/>
        </w:tcBorders>
        <w:shd w:val="clear" w:color="FFFFFF" w:fill="70AD47" w:themeFill="accent6"/>
      </w:tcPr>
    </w:tblStylePr>
    <w:tblStylePr w:type="firstCol">
      <w:rPr>
        <w:rFonts w:ascii="Arial" w:hAnsi="Arial"/>
        <w:b/>
        <w:color w:val="FFFFFF"/>
        <w:sz w:val="22"/>
      </w:rPr>
      <w:tblPr/>
      <w:tcPr>
        <w:shd w:val="clear" w:color="FFFFFF" w:fill="70AD47" w:themeFill="accent6"/>
      </w:tcPr>
    </w:tblStylePr>
    <w:tblStylePr w:type="lastCol">
      <w:rPr>
        <w:rFonts w:ascii="Arial" w:hAnsi="Arial"/>
        <w:b/>
        <w:color w:val="FFFFFF"/>
        <w:sz w:val="22"/>
      </w:rPr>
      <w:tblPr/>
      <w:tcPr>
        <w:shd w:val="clear" w:color="FFFFFF" w:fill="70AD47" w:themeFill="accent6"/>
      </w:tcPr>
    </w:tblStylePr>
    <w:tblStylePr w:type="band1Vert">
      <w:tblPr/>
      <w:tcPr>
        <w:shd w:val="clear" w:color="FFFFFF" w:fill="BCDBA8" w:themeFill="accent6" w:themeFillTint="75"/>
      </w:tcPr>
    </w:tblStylePr>
    <w:tblStylePr w:type="band1Horz">
      <w:tblPr/>
      <w:tcPr>
        <w:shd w:val="clear" w:color="FFFFFF"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rFonts w:ascii="Arial" w:hAnsi="Arial"/>
        <w:color w:val="7F7F7F" w:themeColor="text1" w:themeTint="80" w:themeShade="95"/>
        <w:sz w:val="22"/>
      </w:rPr>
      <w:tblPr/>
      <w:tcPr>
        <w:shd w:val="clear" w:color="FFFFFF"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FFFFFF" w:fill="D8E2F3" w:themeFill="accent1" w:themeFillTint="34"/>
      </w:tcPr>
    </w:tblStylePr>
    <w:tblStylePr w:type="band1Horz">
      <w:rPr>
        <w:rFonts w:ascii="Arial" w:hAnsi="Arial"/>
        <w:color w:val="A0B7E1" w:themeColor="accent1" w:themeTint="80" w:themeShade="95"/>
        <w:sz w:val="22"/>
      </w:rPr>
      <w:tblPr/>
      <w:tcPr>
        <w:shd w:val="clear" w:color="FFFFFF"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FBE5D6" w:themeFill="accent2" w:themeFillTint="32"/>
      </w:tcPr>
    </w:tblStylePr>
    <w:tblStylePr w:type="band1Horz">
      <w:rPr>
        <w:rFonts w:ascii="Arial" w:hAnsi="Arial"/>
        <w:color w:val="F4B184" w:themeColor="accent2" w:themeTint="97" w:themeShade="95"/>
        <w:sz w:val="22"/>
      </w:rPr>
      <w:tblPr/>
      <w:tcPr>
        <w:shd w:val="clear" w:color="FFFFFF"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FFFFFF" w:fill="ECECEC" w:themeFill="accent3" w:themeFillTint="34"/>
      </w:tcPr>
    </w:tblStylePr>
    <w:tblStylePr w:type="band1Horz">
      <w:rPr>
        <w:rFonts w:ascii="Arial" w:hAnsi="Arial"/>
        <w:color w:val="A5A5A5" w:themeColor="accent3" w:themeTint="FE" w:themeShade="95"/>
        <w:sz w:val="22"/>
      </w:rPr>
      <w:tblPr/>
      <w:tcPr>
        <w:shd w:val="clear" w:color="FFFFFF"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FFF2CB" w:themeFill="accent4" w:themeFillTint="34"/>
      </w:tcPr>
    </w:tblStylePr>
    <w:tblStylePr w:type="band1Horz">
      <w:rPr>
        <w:rFonts w:ascii="Arial" w:hAnsi="Arial"/>
        <w:color w:val="FFD865" w:themeColor="accent4" w:themeTint="9A" w:themeShade="95"/>
        <w:sz w:val="22"/>
      </w:rPr>
      <w:tblPr/>
      <w:tcPr>
        <w:shd w:val="clear" w:color="FFFFFF"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FFFFFF" w:fill="DDEAF6" w:themeFill="accent5" w:themeFillTint="34"/>
      </w:tcPr>
    </w:tblStylePr>
    <w:tblStylePr w:type="band1Horz">
      <w:rPr>
        <w:rFonts w:ascii="Arial" w:hAnsi="Arial"/>
        <w:color w:val="245A8D" w:themeColor="accent5" w:themeShade="95"/>
        <w:sz w:val="22"/>
      </w:rPr>
      <w:tblPr/>
      <w:tcPr>
        <w:shd w:val="clear" w:color="FFFFFF"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FFFFFF" w:fill="E1EFD8" w:themeFill="accent6" w:themeFillTint="34"/>
      </w:tcPr>
    </w:tblStylePr>
    <w:tblStylePr w:type="band1Horz">
      <w:rPr>
        <w:rFonts w:ascii="Arial" w:hAnsi="Arial"/>
        <w:color w:val="245A8D" w:themeColor="accent5" w:themeShade="95"/>
        <w:sz w:val="22"/>
      </w:rPr>
      <w:tblPr/>
      <w:tcPr>
        <w:shd w:val="clear" w:color="FFFFFF"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F2F2F2" w:themeFill="text1" w:themeFillTint="0D"/>
      </w:tcPr>
    </w:tblStylePr>
    <w:tblStylePr w:type="band1Horz">
      <w:rPr>
        <w:rFonts w:ascii="Arial" w:hAnsi="Arial"/>
        <w:color w:val="7F7F7F" w:themeColor="text1" w:themeTint="80" w:themeShade="95"/>
        <w:sz w:val="22"/>
      </w:rPr>
      <w:tblPr/>
      <w:tcPr>
        <w:shd w:val="clear" w:color="FFFFFF"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FFFFFF"/>
      </w:tcPr>
    </w:tblStylePr>
    <w:tblStylePr w:type="band1Vert">
      <w:tblPr/>
      <w:tcPr>
        <w:shd w:val="clear" w:color="FFFFFF" w:fill="D8E2F3" w:themeFill="accent1" w:themeFillTint="34"/>
      </w:tcPr>
    </w:tblStylePr>
    <w:tblStylePr w:type="band1Horz">
      <w:rPr>
        <w:rFonts w:ascii="Arial" w:hAnsi="Arial"/>
        <w:color w:val="A0B7E1" w:themeColor="accent1" w:themeTint="80" w:themeShade="95"/>
        <w:sz w:val="22"/>
      </w:rPr>
      <w:tblPr/>
      <w:tcPr>
        <w:shd w:val="clear" w:color="FFFFFF"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FFFFFF"/>
      </w:tcPr>
    </w:tblStylePr>
    <w:tblStylePr w:type="band1Vert">
      <w:tblPr/>
      <w:tcPr>
        <w:shd w:val="clear" w:color="FFFFFF" w:fill="FBE5D6" w:themeFill="accent2" w:themeFillTint="32"/>
      </w:tcPr>
    </w:tblStylePr>
    <w:tblStylePr w:type="band1Horz">
      <w:rPr>
        <w:rFonts w:ascii="Arial" w:hAnsi="Arial"/>
        <w:color w:val="F4B184" w:themeColor="accent2" w:themeTint="97" w:themeShade="95"/>
        <w:sz w:val="22"/>
      </w:rPr>
      <w:tblPr/>
      <w:tcPr>
        <w:shd w:val="clear" w:color="FFFFFF"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FFFFFF"/>
      </w:tcPr>
    </w:tblStylePr>
    <w:tblStylePr w:type="band1Vert">
      <w:tblPr/>
      <w:tcPr>
        <w:shd w:val="clear" w:color="FFFFFF" w:fill="ECECEC" w:themeFill="accent3" w:themeFillTint="34"/>
      </w:tcPr>
    </w:tblStylePr>
    <w:tblStylePr w:type="band1Horz">
      <w:rPr>
        <w:rFonts w:ascii="Arial" w:hAnsi="Arial"/>
        <w:color w:val="A5A5A5" w:themeColor="accent3" w:themeTint="FE" w:themeShade="95"/>
        <w:sz w:val="22"/>
      </w:rPr>
      <w:tblPr/>
      <w:tcPr>
        <w:shd w:val="clear" w:color="FFFFFF"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FFFFFF"/>
      </w:tcPr>
    </w:tblStylePr>
    <w:tblStylePr w:type="band1Vert">
      <w:tblPr/>
      <w:tcPr>
        <w:shd w:val="clear" w:color="FFFFFF" w:fill="FFF2CB" w:themeFill="accent4" w:themeFillTint="34"/>
      </w:tcPr>
    </w:tblStylePr>
    <w:tblStylePr w:type="band1Horz">
      <w:rPr>
        <w:rFonts w:ascii="Arial" w:hAnsi="Arial"/>
        <w:color w:val="FFD865" w:themeColor="accent4" w:themeTint="9A" w:themeShade="95"/>
        <w:sz w:val="22"/>
      </w:rPr>
      <w:tblPr/>
      <w:tcPr>
        <w:shd w:val="clear" w:color="FFFFFF"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FFFFFF"/>
      </w:tcPr>
    </w:tblStylePr>
    <w:tblStylePr w:type="band1Vert">
      <w:tblPr/>
      <w:tcPr>
        <w:shd w:val="clear" w:color="FFFFFF" w:fill="DDEAF6" w:themeFill="accent5" w:themeFillTint="34"/>
      </w:tcPr>
    </w:tblStylePr>
    <w:tblStylePr w:type="band1Horz">
      <w:rPr>
        <w:rFonts w:ascii="Arial" w:hAnsi="Arial"/>
        <w:color w:val="245A8D" w:themeColor="accent5" w:themeShade="95"/>
        <w:sz w:val="22"/>
      </w:rPr>
      <w:tblPr/>
      <w:tcPr>
        <w:shd w:val="clear" w:color="FFFFFF"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FFFFFF"/>
      </w:tcPr>
    </w:tblStylePr>
    <w:tblStylePr w:type="band1Vert">
      <w:tblPr/>
      <w:tcPr>
        <w:shd w:val="clear" w:color="FFFFFF" w:fill="E1EFD8" w:themeFill="accent6" w:themeFillTint="34"/>
      </w:tcPr>
    </w:tblStylePr>
    <w:tblStylePr w:type="band1Horz">
      <w:rPr>
        <w:rFonts w:ascii="Arial" w:hAnsi="Arial"/>
        <w:color w:val="416429" w:themeColor="accent6" w:themeShade="95"/>
        <w:sz w:val="22"/>
      </w:rPr>
      <w:tblPr/>
      <w:tcPr>
        <w:shd w:val="clear" w:color="FFFFFF"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CFDBF0" w:themeFill="accent1" w:themeFillTint="40"/>
      </w:tcPr>
    </w:tblStylePr>
    <w:tblStylePr w:type="band1Horz">
      <w:tblPr/>
      <w:tcPr>
        <w:shd w:val="clear" w:color="FFFFFF"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ADECB" w:themeFill="accent2" w:themeFillTint="40"/>
      </w:tcPr>
    </w:tblStylePr>
    <w:tblStylePr w:type="band1Horz">
      <w:tblPr/>
      <w:tcPr>
        <w:shd w:val="clear" w:color="FFFFFF"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8E8E8" w:themeFill="accent3" w:themeFillTint="40"/>
      </w:tcPr>
    </w:tblStylePr>
    <w:tblStylePr w:type="band1Horz">
      <w:tblPr/>
      <w:tcPr>
        <w:shd w:val="clear" w:color="FFFFFF"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EFBF" w:themeFill="accent4" w:themeFillTint="40"/>
      </w:tcPr>
    </w:tblStylePr>
    <w:tblStylePr w:type="band1Horz">
      <w:tblPr/>
      <w:tcPr>
        <w:shd w:val="clear" w:color="FFFFFF"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5E5F4" w:themeFill="accent5" w:themeFillTint="40"/>
      </w:tcPr>
    </w:tblStylePr>
    <w:tblStylePr w:type="band1Horz">
      <w:tblPr/>
      <w:tcPr>
        <w:shd w:val="clear" w:color="FFFFFF"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AEBCF" w:themeFill="accent6" w:themeFillTint="40"/>
      </w:tcPr>
    </w:tblStylePr>
    <w:tblStylePr w:type="band1Horz">
      <w:tblPr/>
      <w:tcPr>
        <w:shd w:val="clear" w:color="FFFFFF"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CFDBF0" w:themeFill="accent1" w:themeFillTint="40"/>
      </w:tcPr>
    </w:tblStylePr>
    <w:tblStylePr w:type="band1Horz">
      <w:rPr>
        <w:rFonts w:ascii="Arial" w:hAnsi="Arial"/>
        <w:color w:val="404040"/>
        <w:sz w:val="22"/>
      </w:rPr>
      <w:tblPr/>
      <w:tcPr>
        <w:shd w:val="clear" w:color="FFFFFF"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ADECB" w:themeFill="accent2" w:themeFillTint="40"/>
      </w:tcPr>
    </w:tblStylePr>
    <w:tblStylePr w:type="band1Horz">
      <w:rPr>
        <w:rFonts w:ascii="Arial" w:hAnsi="Arial"/>
        <w:color w:val="404040"/>
        <w:sz w:val="22"/>
      </w:rPr>
      <w:tblPr/>
      <w:tcPr>
        <w:shd w:val="clear" w:color="FFFFFF"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8E8E8" w:themeFill="accent3" w:themeFillTint="40"/>
      </w:tcPr>
    </w:tblStylePr>
    <w:tblStylePr w:type="band1Horz">
      <w:rPr>
        <w:rFonts w:ascii="Arial" w:hAnsi="Arial"/>
        <w:color w:val="404040"/>
        <w:sz w:val="22"/>
      </w:rPr>
      <w:tblPr/>
      <w:tcPr>
        <w:shd w:val="clear" w:color="FFFFFF"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EFBF" w:themeFill="accent4" w:themeFillTint="40"/>
      </w:tcPr>
    </w:tblStylePr>
    <w:tblStylePr w:type="band1Horz">
      <w:rPr>
        <w:rFonts w:ascii="Arial" w:hAnsi="Arial"/>
        <w:color w:val="404040"/>
        <w:sz w:val="22"/>
      </w:rPr>
      <w:tblPr/>
      <w:tcPr>
        <w:shd w:val="clear" w:color="FFFFFF"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5E5F4" w:themeFill="accent5" w:themeFillTint="40"/>
      </w:tcPr>
    </w:tblStylePr>
    <w:tblStylePr w:type="band1Horz">
      <w:rPr>
        <w:rFonts w:ascii="Arial" w:hAnsi="Arial"/>
        <w:color w:val="404040"/>
        <w:sz w:val="22"/>
      </w:rPr>
      <w:tblPr/>
      <w:tcPr>
        <w:shd w:val="clear" w:color="FFFFFF"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AEBCF" w:themeFill="accent6" w:themeFillTint="40"/>
      </w:tcPr>
    </w:tblStylePr>
    <w:tblStylePr w:type="band1Horz">
      <w:rPr>
        <w:rFonts w:ascii="Arial" w:hAnsi="Arial"/>
        <w:color w:val="404040"/>
        <w:sz w:val="22"/>
      </w:rPr>
      <w:tblPr/>
      <w:tcPr>
        <w:shd w:val="clear" w:color="FFFFFF"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FFFFFF"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FFFFF"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FFFFFF"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FFFF"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FFFFFF"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FFFFFF"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FFFFFF"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FDBF0" w:themeFill="accent1" w:themeFillTint="40"/>
      </w:tcPr>
    </w:tblStylePr>
    <w:tblStylePr w:type="band1Horz">
      <w:rPr>
        <w:rFonts w:ascii="Arial" w:hAnsi="Arial"/>
        <w:color w:val="404040"/>
        <w:sz w:val="22"/>
      </w:rPr>
      <w:tblPr/>
      <w:tcPr>
        <w:shd w:val="clear" w:color="FFFFFF"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FFFFFF"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DECB" w:themeFill="accent2" w:themeFillTint="40"/>
      </w:tcPr>
    </w:tblStylePr>
    <w:tblStylePr w:type="band1Horz">
      <w:rPr>
        <w:rFonts w:ascii="Arial" w:hAnsi="Arial"/>
        <w:color w:val="404040"/>
        <w:sz w:val="22"/>
      </w:rPr>
      <w:tblPr/>
      <w:tcPr>
        <w:shd w:val="clear" w:color="FFFFFF"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FFFFFF"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8E8E8" w:themeFill="accent3" w:themeFillTint="40"/>
      </w:tcPr>
    </w:tblStylePr>
    <w:tblStylePr w:type="band1Horz">
      <w:rPr>
        <w:rFonts w:ascii="Arial" w:hAnsi="Arial"/>
        <w:color w:val="404040"/>
        <w:sz w:val="22"/>
      </w:rPr>
      <w:tblPr/>
      <w:tcPr>
        <w:shd w:val="clear" w:color="FFFFFF"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FFFF"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EFBF" w:themeFill="accent4" w:themeFillTint="40"/>
      </w:tcPr>
    </w:tblStylePr>
    <w:tblStylePr w:type="band1Horz">
      <w:rPr>
        <w:rFonts w:ascii="Arial" w:hAnsi="Arial"/>
        <w:color w:val="404040"/>
        <w:sz w:val="22"/>
      </w:rPr>
      <w:tblPr/>
      <w:tcPr>
        <w:shd w:val="clear" w:color="FFFFFF"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FFFFFF"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5E5F4" w:themeFill="accent5" w:themeFillTint="40"/>
      </w:tcPr>
    </w:tblStylePr>
    <w:tblStylePr w:type="band1Horz">
      <w:rPr>
        <w:rFonts w:ascii="Arial" w:hAnsi="Arial"/>
        <w:color w:val="404040"/>
        <w:sz w:val="22"/>
      </w:rPr>
      <w:tblPr/>
      <w:tcPr>
        <w:shd w:val="clear" w:color="FFFFFF"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FFFFFF"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BCF" w:themeFill="accent6" w:themeFillTint="40"/>
      </w:tcPr>
    </w:tblStylePr>
    <w:tblStylePr w:type="band1Horz">
      <w:rPr>
        <w:rFonts w:ascii="Arial" w:hAnsi="Arial"/>
        <w:color w:val="404040"/>
        <w:sz w:val="22"/>
      </w:rPr>
      <w:tblPr/>
      <w:tcPr>
        <w:shd w:val="clear" w:color="FFFFFF"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FFFFFF"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FFFFFF"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FFFFFF"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FFFFFF"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FFFFFF"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4472C4" w:themeFill="accent1"/>
      </w:tcPr>
    </w:tblStylePr>
    <w:tblStylePr w:type="band2Horz">
      <w:tblPr/>
      <w:tcPr>
        <w:tcBorders>
          <w:top w:val="single" w:sz="4" w:space="0" w:color="FFFFFF" w:themeColor="light1"/>
          <w:bottom w:val="single" w:sz="4" w:space="0" w:color="FFFFFF" w:themeColor="light1"/>
        </w:tcBorders>
        <w:shd w:val="clear" w:color="FFFFFF"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FFFFF"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FFFFF"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FFFFF"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4B184" w:themeFill="accent2" w:themeFillTint="97"/>
      </w:tcPr>
    </w:tblStylePr>
    <w:tblStylePr w:type="band2Horz">
      <w:tblPr/>
      <w:tcPr>
        <w:tcBorders>
          <w:top w:val="single" w:sz="4" w:space="0" w:color="FFFFFF" w:themeColor="light1"/>
          <w:bottom w:val="single" w:sz="4" w:space="0" w:color="FFFFFF" w:themeColor="light1"/>
        </w:tcBorders>
        <w:shd w:val="clear" w:color="FFFFFF"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FFFFFF"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FFFFFF"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FFFFFF"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C9C9C9" w:themeFill="accent3" w:themeFillTint="98"/>
      </w:tcPr>
    </w:tblStylePr>
    <w:tblStylePr w:type="band2Horz">
      <w:tblPr/>
      <w:tcPr>
        <w:tcBorders>
          <w:top w:val="single" w:sz="4" w:space="0" w:color="FFFFFF" w:themeColor="light1"/>
          <w:bottom w:val="single" w:sz="4" w:space="0" w:color="FFFFFF" w:themeColor="light1"/>
        </w:tcBorders>
        <w:shd w:val="clear" w:color="FFFFFF"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FFFF"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FFFF"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FFFF"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D865" w:themeFill="accent4" w:themeFillTint="9A"/>
      </w:tcPr>
    </w:tblStylePr>
    <w:tblStylePr w:type="band2Horz">
      <w:tblPr/>
      <w:tcPr>
        <w:tcBorders>
          <w:top w:val="single" w:sz="4" w:space="0" w:color="FFFFFF" w:themeColor="light1"/>
          <w:bottom w:val="single" w:sz="4" w:space="0" w:color="FFFFFF" w:themeColor="light1"/>
        </w:tcBorders>
        <w:shd w:val="clear" w:color="FFFFFF"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FFFFFF"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FFFFFF"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FFFFFF"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9BC2E5" w:themeFill="accent5" w:themeFillTint="9A"/>
      </w:tcPr>
    </w:tblStylePr>
    <w:tblStylePr w:type="band2Horz">
      <w:tblPr/>
      <w:tcPr>
        <w:tcBorders>
          <w:top w:val="single" w:sz="4" w:space="0" w:color="FFFFFF" w:themeColor="light1"/>
          <w:bottom w:val="single" w:sz="4" w:space="0" w:color="FFFFFF" w:themeColor="light1"/>
        </w:tcBorders>
        <w:shd w:val="clear" w:color="FFFFFF"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FFFFFF"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FFFFFF"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FFFFFF"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9D08E" w:themeFill="accent6" w:themeFillTint="98"/>
      </w:tcPr>
    </w:tblStylePr>
    <w:tblStylePr w:type="band2Horz">
      <w:tblPr/>
      <w:tcPr>
        <w:tcBorders>
          <w:top w:val="single" w:sz="4" w:space="0" w:color="FFFFFF" w:themeColor="light1"/>
          <w:bottom w:val="single" w:sz="4" w:space="0" w:color="FFFFFF" w:themeColor="light1"/>
        </w:tcBorders>
        <w:shd w:val="clear" w:color="FFFFFF"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rFonts w:ascii="Arial" w:hAnsi="Arial"/>
        <w:color w:val="000000" w:themeColor="text1"/>
        <w:sz w:val="22"/>
      </w:rPr>
      <w:tblPr/>
      <w:tcPr>
        <w:shd w:val="clear" w:color="FFFFFF"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FFFFFF" w:fill="CFDBF0" w:themeFill="accent1" w:themeFillTint="40"/>
      </w:tcPr>
    </w:tblStylePr>
    <w:tblStylePr w:type="band1Horz">
      <w:rPr>
        <w:rFonts w:ascii="Arial" w:hAnsi="Arial"/>
        <w:color w:val="254175" w:themeColor="accent1" w:themeShade="95"/>
        <w:sz w:val="22"/>
      </w:rPr>
      <w:tblPr/>
      <w:tcPr>
        <w:shd w:val="clear" w:color="FFFFFF"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FADECB" w:themeFill="accent2" w:themeFillTint="40"/>
      </w:tcPr>
    </w:tblStylePr>
    <w:tblStylePr w:type="band1Horz">
      <w:rPr>
        <w:rFonts w:ascii="Arial" w:hAnsi="Arial"/>
        <w:color w:val="F4B184" w:themeColor="accent2" w:themeTint="97" w:themeShade="95"/>
        <w:sz w:val="22"/>
      </w:rPr>
      <w:tblPr/>
      <w:tcPr>
        <w:shd w:val="clear" w:color="FFFFFF"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FFFFFF" w:fill="E8E8E8" w:themeFill="accent3" w:themeFillTint="40"/>
      </w:tcPr>
    </w:tblStylePr>
    <w:tblStylePr w:type="band1Horz">
      <w:rPr>
        <w:rFonts w:ascii="Arial" w:hAnsi="Arial"/>
        <w:color w:val="C9C9C9" w:themeColor="accent3" w:themeTint="98" w:themeShade="95"/>
        <w:sz w:val="22"/>
      </w:rPr>
      <w:tblPr/>
      <w:tcPr>
        <w:shd w:val="clear" w:color="FFFFFF"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FFEFBF" w:themeFill="accent4" w:themeFillTint="40"/>
      </w:tcPr>
    </w:tblStylePr>
    <w:tblStylePr w:type="band1Horz">
      <w:rPr>
        <w:rFonts w:ascii="Arial" w:hAnsi="Arial"/>
        <w:color w:val="FFD865" w:themeColor="accent4" w:themeTint="9A" w:themeShade="95"/>
        <w:sz w:val="22"/>
      </w:rPr>
      <w:tblPr/>
      <w:tcPr>
        <w:shd w:val="clear" w:color="FFFFFF"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FFFFFF" w:fill="D5E5F4" w:themeFill="accent5" w:themeFillTint="40"/>
      </w:tcPr>
    </w:tblStylePr>
    <w:tblStylePr w:type="band1Horz">
      <w:rPr>
        <w:rFonts w:ascii="Arial" w:hAnsi="Arial"/>
        <w:color w:val="9BC2E5" w:themeColor="accent5" w:themeTint="9A" w:themeShade="95"/>
        <w:sz w:val="22"/>
      </w:rPr>
      <w:tblPr/>
      <w:tcPr>
        <w:shd w:val="clear" w:color="FFFFFF"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FFFFFF" w:fill="DAEBCF" w:themeFill="accent6" w:themeFillTint="40"/>
      </w:tcPr>
    </w:tblStylePr>
    <w:tblStylePr w:type="band1Horz">
      <w:rPr>
        <w:rFonts w:ascii="Arial" w:hAnsi="Arial"/>
        <w:color w:val="A9D08E" w:themeColor="accent6" w:themeTint="98" w:themeShade="95"/>
        <w:sz w:val="22"/>
      </w:rPr>
      <w:tblPr/>
      <w:tcPr>
        <w:shd w:val="clear" w:color="FFFFFF"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BFBFBF" w:themeFill="text1" w:themeFillTint="40"/>
      </w:tcPr>
    </w:tblStylePr>
    <w:tblStylePr w:type="band1Horz">
      <w:rPr>
        <w:rFonts w:ascii="Arial" w:hAnsi="Arial"/>
        <w:color w:val="7F7F7F" w:themeColor="text1" w:themeTint="80" w:themeShade="95"/>
        <w:sz w:val="22"/>
      </w:rPr>
      <w:tblPr/>
      <w:tcPr>
        <w:shd w:val="clear" w:color="FFFFFF"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FFFFFF"/>
      </w:tcPr>
    </w:tblStylePr>
    <w:tblStylePr w:type="band1Vert">
      <w:tblPr/>
      <w:tcPr>
        <w:shd w:val="clear" w:color="FFFFFF" w:fill="CFDBF0" w:themeFill="accent1" w:themeFillTint="40"/>
      </w:tcPr>
    </w:tblStylePr>
    <w:tblStylePr w:type="band1Horz">
      <w:rPr>
        <w:rFonts w:ascii="Arial" w:hAnsi="Arial"/>
        <w:color w:val="254175" w:themeColor="accent1" w:themeShade="95"/>
        <w:sz w:val="22"/>
      </w:rPr>
      <w:tblPr/>
      <w:tcPr>
        <w:shd w:val="clear" w:color="FFFFFF"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FFFFFF"/>
      </w:tcPr>
    </w:tblStylePr>
    <w:tblStylePr w:type="band1Vert">
      <w:tblPr/>
      <w:tcPr>
        <w:shd w:val="clear" w:color="FFFFFF" w:fill="FADECB" w:themeFill="accent2" w:themeFillTint="40"/>
      </w:tcPr>
    </w:tblStylePr>
    <w:tblStylePr w:type="band1Horz">
      <w:rPr>
        <w:rFonts w:ascii="Arial" w:hAnsi="Arial"/>
        <w:color w:val="F4B184" w:themeColor="accent2" w:themeTint="97" w:themeShade="95"/>
        <w:sz w:val="22"/>
      </w:rPr>
      <w:tblPr/>
      <w:tcPr>
        <w:shd w:val="clear" w:color="FFFFFF"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FFFFFF"/>
      </w:tcPr>
    </w:tblStylePr>
    <w:tblStylePr w:type="band1Vert">
      <w:tblPr/>
      <w:tcPr>
        <w:shd w:val="clear" w:color="FFFFFF" w:fill="E8E8E8" w:themeFill="accent3" w:themeFillTint="40"/>
      </w:tcPr>
    </w:tblStylePr>
    <w:tblStylePr w:type="band1Horz">
      <w:rPr>
        <w:rFonts w:ascii="Arial" w:hAnsi="Arial"/>
        <w:color w:val="C9C9C9" w:themeColor="accent3" w:themeTint="98" w:themeShade="95"/>
        <w:sz w:val="22"/>
      </w:rPr>
      <w:tblPr/>
      <w:tcPr>
        <w:shd w:val="clear" w:color="FFFFFF"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FFFFFF"/>
      </w:tcPr>
    </w:tblStylePr>
    <w:tblStylePr w:type="band1Vert">
      <w:tblPr/>
      <w:tcPr>
        <w:shd w:val="clear" w:color="FFFFFF" w:fill="FFEFBF" w:themeFill="accent4" w:themeFillTint="40"/>
      </w:tcPr>
    </w:tblStylePr>
    <w:tblStylePr w:type="band1Horz">
      <w:rPr>
        <w:rFonts w:ascii="Arial" w:hAnsi="Arial"/>
        <w:color w:val="FFD865" w:themeColor="accent4" w:themeTint="9A" w:themeShade="95"/>
        <w:sz w:val="22"/>
      </w:rPr>
      <w:tblPr/>
      <w:tcPr>
        <w:shd w:val="clear" w:color="FFFFFF"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FFFFFF"/>
      </w:tcPr>
    </w:tblStylePr>
    <w:tblStylePr w:type="band1Vert">
      <w:tblPr/>
      <w:tcPr>
        <w:shd w:val="clear" w:color="FFFFFF" w:fill="D5E5F4" w:themeFill="accent5" w:themeFillTint="40"/>
      </w:tcPr>
    </w:tblStylePr>
    <w:tblStylePr w:type="band1Horz">
      <w:rPr>
        <w:rFonts w:ascii="Arial" w:hAnsi="Arial"/>
        <w:color w:val="9BC2E5" w:themeColor="accent5" w:themeTint="9A" w:themeShade="95"/>
        <w:sz w:val="22"/>
      </w:rPr>
      <w:tblPr/>
      <w:tcPr>
        <w:shd w:val="clear" w:color="FFFFFF"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FFFFFF"/>
      </w:tcPr>
    </w:tblStylePr>
    <w:tblStylePr w:type="band1Vert">
      <w:tblPr/>
      <w:tcPr>
        <w:shd w:val="clear" w:color="FFFFFF" w:fill="DAEBCF" w:themeFill="accent6" w:themeFillTint="40"/>
      </w:tcPr>
    </w:tblStylePr>
    <w:tblStylePr w:type="band1Horz">
      <w:rPr>
        <w:rFonts w:ascii="Arial" w:hAnsi="Arial"/>
        <w:color w:val="A9D08E" w:themeColor="accent6" w:themeTint="98" w:themeShade="95"/>
        <w:sz w:val="22"/>
      </w:rPr>
      <w:tblPr/>
      <w:tcPr>
        <w:shd w:val="clear" w:color="FFFFFF"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FFFFFF" w:fill="537DC8" w:themeFill="accent1" w:themeFillTint="EA"/>
      </w:tcPr>
    </w:tblStylePr>
    <w:tblStylePr w:type="lastRow">
      <w:rPr>
        <w:rFonts w:ascii="Arial" w:hAnsi="Arial"/>
        <w:color w:val="F2F2F2"/>
        <w:sz w:val="22"/>
      </w:rPr>
      <w:tblPr/>
      <w:tcPr>
        <w:shd w:val="clear" w:color="FFFFFF" w:fill="537DC8" w:themeFill="accent1" w:themeFillTint="EA"/>
      </w:tcPr>
    </w:tblStylePr>
    <w:tblStylePr w:type="firstCol">
      <w:rPr>
        <w:rFonts w:ascii="Arial" w:hAnsi="Arial"/>
        <w:color w:val="F2F2F2"/>
        <w:sz w:val="22"/>
      </w:rPr>
      <w:tblPr/>
      <w:tcPr>
        <w:shd w:val="clear" w:color="FFFFFF" w:fill="537DC8" w:themeFill="accent1" w:themeFillTint="EA"/>
      </w:tcPr>
    </w:tblStylePr>
    <w:tblStylePr w:type="lastCol">
      <w:rPr>
        <w:rFonts w:ascii="Arial" w:hAnsi="Arial"/>
        <w:color w:val="F2F2F2"/>
        <w:sz w:val="22"/>
      </w:rPr>
      <w:tblPr/>
      <w:tcPr>
        <w:shd w:val="clear" w:color="FFFFFF"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FFFFFF" w:fill="F4B184" w:themeFill="accent2" w:themeFillTint="97"/>
      </w:tcPr>
    </w:tblStylePr>
    <w:tblStylePr w:type="lastRow">
      <w:rPr>
        <w:rFonts w:ascii="Arial" w:hAnsi="Arial"/>
        <w:color w:val="F2F2F2"/>
        <w:sz w:val="22"/>
      </w:rPr>
      <w:tblPr/>
      <w:tcPr>
        <w:shd w:val="clear" w:color="FFFFFF" w:fill="F4B184" w:themeFill="accent2" w:themeFillTint="97"/>
      </w:tcPr>
    </w:tblStylePr>
    <w:tblStylePr w:type="firstCol">
      <w:rPr>
        <w:rFonts w:ascii="Arial" w:hAnsi="Arial"/>
        <w:color w:val="F2F2F2"/>
        <w:sz w:val="22"/>
      </w:rPr>
      <w:tblPr/>
      <w:tcPr>
        <w:shd w:val="clear" w:color="FFFFFF" w:fill="F4B184" w:themeFill="accent2" w:themeFillTint="97"/>
      </w:tcPr>
    </w:tblStylePr>
    <w:tblStylePr w:type="lastCol">
      <w:rPr>
        <w:rFonts w:ascii="Arial" w:hAnsi="Arial"/>
        <w:color w:val="F2F2F2"/>
        <w:sz w:val="22"/>
      </w:rPr>
      <w:tblPr/>
      <w:tcPr>
        <w:shd w:val="clear" w:color="FFFFFF"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FFFFFF" w:fill="A5A5A5" w:themeFill="accent3" w:themeFillTint="FE"/>
      </w:tcPr>
    </w:tblStylePr>
    <w:tblStylePr w:type="lastRow">
      <w:rPr>
        <w:rFonts w:ascii="Arial" w:hAnsi="Arial"/>
        <w:color w:val="F2F2F2"/>
        <w:sz w:val="22"/>
      </w:rPr>
      <w:tblPr/>
      <w:tcPr>
        <w:shd w:val="clear" w:color="FFFFFF" w:fill="A5A5A5" w:themeFill="accent3" w:themeFillTint="FE"/>
      </w:tcPr>
    </w:tblStylePr>
    <w:tblStylePr w:type="firstCol">
      <w:rPr>
        <w:rFonts w:ascii="Arial" w:hAnsi="Arial"/>
        <w:color w:val="F2F2F2"/>
        <w:sz w:val="22"/>
      </w:rPr>
      <w:tblPr/>
      <w:tcPr>
        <w:shd w:val="clear" w:color="FFFFFF" w:fill="A5A5A5" w:themeFill="accent3" w:themeFillTint="FE"/>
      </w:tcPr>
    </w:tblStylePr>
    <w:tblStylePr w:type="lastCol">
      <w:rPr>
        <w:rFonts w:ascii="Arial" w:hAnsi="Arial"/>
        <w:color w:val="F2F2F2"/>
        <w:sz w:val="22"/>
      </w:rPr>
      <w:tblPr/>
      <w:tcPr>
        <w:shd w:val="clear" w:color="FFFFFF"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FFFFFF" w:fill="FFD865" w:themeFill="accent4" w:themeFillTint="9A"/>
      </w:tcPr>
    </w:tblStylePr>
    <w:tblStylePr w:type="lastRow">
      <w:rPr>
        <w:rFonts w:ascii="Arial" w:hAnsi="Arial"/>
        <w:color w:val="F2F2F2"/>
        <w:sz w:val="22"/>
      </w:rPr>
      <w:tblPr/>
      <w:tcPr>
        <w:shd w:val="clear" w:color="FFFFFF" w:fill="FFD865" w:themeFill="accent4" w:themeFillTint="9A"/>
      </w:tcPr>
    </w:tblStylePr>
    <w:tblStylePr w:type="firstCol">
      <w:rPr>
        <w:rFonts w:ascii="Arial" w:hAnsi="Arial"/>
        <w:color w:val="F2F2F2"/>
        <w:sz w:val="22"/>
      </w:rPr>
      <w:tblPr/>
      <w:tcPr>
        <w:shd w:val="clear" w:color="FFFFFF" w:fill="FFD865" w:themeFill="accent4" w:themeFillTint="9A"/>
      </w:tcPr>
    </w:tblStylePr>
    <w:tblStylePr w:type="lastCol">
      <w:rPr>
        <w:rFonts w:ascii="Arial" w:hAnsi="Arial"/>
        <w:color w:val="F2F2F2"/>
        <w:sz w:val="22"/>
      </w:rPr>
      <w:tblPr/>
      <w:tcPr>
        <w:shd w:val="clear" w:color="FFFFFF"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FFFFFF" w:fill="5B9BD5" w:themeFill="accent5"/>
      </w:tcPr>
    </w:tblStylePr>
    <w:tblStylePr w:type="lastRow">
      <w:rPr>
        <w:rFonts w:ascii="Arial" w:hAnsi="Arial"/>
        <w:color w:val="F2F2F2"/>
        <w:sz w:val="22"/>
      </w:rPr>
      <w:tblPr/>
      <w:tcPr>
        <w:shd w:val="clear" w:color="FFFFFF" w:fill="5B9BD5" w:themeFill="accent5"/>
      </w:tcPr>
    </w:tblStylePr>
    <w:tblStylePr w:type="firstCol">
      <w:rPr>
        <w:rFonts w:ascii="Arial" w:hAnsi="Arial"/>
        <w:color w:val="F2F2F2"/>
        <w:sz w:val="22"/>
      </w:rPr>
      <w:tblPr/>
      <w:tcPr>
        <w:shd w:val="clear" w:color="FFFFFF" w:fill="5B9BD5" w:themeFill="accent5"/>
      </w:tcPr>
    </w:tblStylePr>
    <w:tblStylePr w:type="lastCol">
      <w:rPr>
        <w:rFonts w:ascii="Arial" w:hAnsi="Arial"/>
        <w:color w:val="F2F2F2"/>
        <w:sz w:val="22"/>
      </w:rPr>
      <w:tblPr/>
      <w:tcPr>
        <w:shd w:val="clear" w:color="FFFFFF"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FFFFFF" w:fill="70AD47" w:themeFill="accent6"/>
      </w:tcPr>
    </w:tblStylePr>
    <w:tblStylePr w:type="lastRow">
      <w:rPr>
        <w:rFonts w:ascii="Arial" w:hAnsi="Arial"/>
        <w:color w:val="F2F2F2"/>
        <w:sz w:val="22"/>
      </w:rPr>
      <w:tblPr/>
      <w:tcPr>
        <w:shd w:val="clear" w:color="FFFFFF" w:fill="70AD47" w:themeFill="accent6"/>
      </w:tcPr>
    </w:tblStylePr>
    <w:tblStylePr w:type="firstCol">
      <w:rPr>
        <w:rFonts w:ascii="Arial" w:hAnsi="Arial"/>
        <w:color w:val="F2F2F2"/>
        <w:sz w:val="22"/>
      </w:rPr>
      <w:tblPr/>
      <w:tcPr>
        <w:shd w:val="clear" w:color="FFFFFF" w:fill="70AD47" w:themeFill="accent6"/>
      </w:tcPr>
    </w:tblStylePr>
    <w:tblStylePr w:type="lastCol">
      <w:rPr>
        <w:rFonts w:ascii="Arial" w:hAnsi="Arial"/>
        <w:color w:val="F2F2F2"/>
        <w:sz w:val="22"/>
      </w:rPr>
      <w:tblPr/>
      <w:tcPr>
        <w:shd w:val="clear" w:color="FFFFFF"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n-U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n-US"/>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FFFFFF" w:fill="537DC8" w:themeFill="accent1" w:themeFillTint="EA"/>
      </w:tcPr>
    </w:tblStylePr>
    <w:tblStylePr w:type="lastRow">
      <w:rPr>
        <w:rFonts w:ascii="Arial" w:hAnsi="Arial"/>
        <w:color w:val="F2F2F2"/>
        <w:sz w:val="22"/>
      </w:rPr>
      <w:tblPr/>
      <w:tcPr>
        <w:shd w:val="clear" w:color="FFFFFF" w:fill="537DC8" w:themeFill="accent1" w:themeFillTint="EA"/>
      </w:tcPr>
    </w:tblStylePr>
    <w:tblStylePr w:type="firstCol">
      <w:rPr>
        <w:rFonts w:ascii="Arial" w:hAnsi="Arial"/>
        <w:color w:val="F2F2F2"/>
        <w:sz w:val="22"/>
      </w:rPr>
      <w:tblPr/>
      <w:tcPr>
        <w:shd w:val="clear" w:color="FFFFFF" w:fill="537DC8" w:themeFill="accent1" w:themeFillTint="EA"/>
      </w:tcPr>
    </w:tblStylePr>
    <w:tblStylePr w:type="lastCol">
      <w:rPr>
        <w:rFonts w:ascii="Arial" w:hAnsi="Arial"/>
        <w:color w:val="F2F2F2"/>
        <w:sz w:val="22"/>
      </w:rPr>
      <w:tblPr/>
      <w:tcPr>
        <w:shd w:val="clear" w:color="FFFFFF"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n-US"/>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FFFFF" w:fill="F4B184" w:themeFill="accent2" w:themeFillTint="97"/>
      </w:tcPr>
    </w:tblStylePr>
    <w:tblStylePr w:type="lastRow">
      <w:rPr>
        <w:rFonts w:ascii="Arial" w:hAnsi="Arial"/>
        <w:color w:val="F2F2F2"/>
        <w:sz w:val="22"/>
      </w:rPr>
      <w:tblPr/>
      <w:tcPr>
        <w:shd w:val="clear" w:color="FFFFFF" w:fill="F4B184" w:themeFill="accent2" w:themeFillTint="97"/>
      </w:tcPr>
    </w:tblStylePr>
    <w:tblStylePr w:type="firstCol">
      <w:rPr>
        <w:rFonts w:ascii="Arial" w:hAnsi="Arial"/>
        <w:color w:val="F2F2F2"/>
        <w:sz w:val="22"/>
      </w:rPr>
      <w:tblPr/>
      <w:tcPr>
        <w:shd w:val="clear" w:color="FFFFFF" w:fill="F4B184" w:themeFill="accent2" w:themeFillTint="97"/>
      </w:tcPr>
    </w:tblStylePr>
    <w:tblStylePr w:type="lastCol">
      <w:rPr>
        <w:rFonts w:ascii="Arial" w:hAnsi="Arial"/>
        <w:color w:val="F2F2F2"/>
        <w:sz w:val="22"/>
      </w:rPr>
      <w:tblPr/>
      <w:tcPr>
        <w:shd w:val="clear" w:color="FFFFFF"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n-US"/>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FFFFFF" w:fill="A5A5A5" w:themeFill="accent3" w:themeFillTint="FE"/>
      </w:tcPr>
    </w:tblStylePr>
    <w:tblStylePr w:type="lastRow">
      <w:rPr>
        <w:rFonts w:ascii="Arial" w:hAnsi="Arial"/>
        <w:color w:val="F2F2F2"/>
        <w:sz w:val="22"/>
      </w:rPr>
      <w:tblPr/>
      <w:tcPr>
        <w:shd w:val="clear" w:color="FFFFFF" w:fill="A5A5A5" w:themeFill="accent3" w:themeFillTint="FE"/>
      </w:tcPr>
    </w:tblStylePr>
    <w:tblStylePr w:type="firstCol">
      <w:rPr>
        <w:rFonts w:ascii="Arial" w:hAnsi="Arial"/>
        <w:color w:val="F2F2F2"/>
        <w:sz w:val="22"/>
      </w:rPr>
      <w:tblPr/>
      <w:tcPr>
        <w:shd w:val="clear" w:color="FFFFFF" w:fill="A5A5A5" w:themeFill="accent3" w:themeFillTint="FE"/>
      </w:tcPr>
    </w:tblStylePr>
    <w:tblStylePr w:type="lastCol">
      <w:rPr>
        <w:rFonts w:ascii="Arial" w:hAnsi="Arial"/>
        <w:color w:val="F2F2F2"/>
        <w:sz w:val="22"/>
      </w:rPr>
      <w:tblPr/>
      <w:tcPr>
        <w:shd w:val="clear" w:color="FFFFFF"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n-US"/>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FFFF" w:fill="FFD865" w:themeFill="accent4" w:themeFillTint="9A"/>
      </w:tcPr>
    </w:tblStylePr>
    <w:tblStylePr w:type="lastRow">
      <w:rPr>
        <w:rFonts w:ascii="Arial" w:hAnsi="Arial"/>
        <w:color w:val="F2F2F2"/>
        <w:sz w:val="22"/>
      </w:rPr>
      <w:tblPr/>
      <w:tcPr>
        <w:shd w:val="clear" w:color="FFFFFF" w:fill="FFD865" w:themeFill="accent4" w:themeFillTint="9A"/>
      </w:tcPr>
    </w:tblStylePr>
    <w:tblStylePr w:type="firstCol">
      <w:rPr>
        <w:rFonts w:ascii="Arial" w:hAnsi="Arial"/>
        <w:color w:val="F2F2F2"/>
        <w:sz w:val="22"/>
      </w:rPr>
      <w:tblPr/>
      <w:tcPr>
        <w:shd w:val="clear" w:color="FFFFFF" w:fill="FFD865" w:themeFill="accent4" w:themeFillTint="9A"/>
      </w:tcPr>
    </w:tblStylePr>
    <w:tblStylePr w:type="lastCol">
      <w:rPr>
        <w:rFonts w:ascii="Arial" w:hAnsi="Arial"/>
        <w:color w:val="F2F2F2"/>
        <w:sz w:val="22"/>
      </w:rPr>
      <w:tblPr/>
      <w:tcPr>
        <w:shd w:val="clear" w:color="FFFFFF"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n-US"/>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FFFFFF" w:fill="5B9BD5" w:themeFill="accent5"/>
      </w:tcPr>
    </w:tblStylePr>
    <w:tblStylePr w:type="lastRow">
      <w:rPr>
        <w:rFonts w:ascii="Arial" w:hAnsi="Arial"/>
        <w:color w:val="F2F2F2"/>
        <w:sz w:val="22"/>
      </w:rPr>
      <w:tblPr/>
      <w:tcPr>
        <w:shd w:val="clear" w:color="FFFFFF" w:fill="5B9BD5" w:themeFill="accent5"/>
      </w:tcPr>
    </w:tblStylePr>
    <w:tblStylePr w:type="firstCol">
      <w:rPr>
        <w:rFonts w:ascii="Arial" w:hAnsi="Arial"/>
        <w:color w:val="F2F2F2"/>
        <w:sz w:val="22"/>
      </w:rPr>
      <w:tblPr/>
      <w:tcPr>
        <w:shd w:val="clear" w:color="FFFFFF" w:fill="5B9BD5" w:themeFill="accent5"/>
      </w:tcPr>
    </w:tblStylePr>
    <w:tblStylePr w:type="lastCol">
      <w:rPr>
        <w:rFonts w:ascii="Arial" w:hAnsi="Arial"/>
        <w:color w:val="F2F2F2"/>
        <w:sz w:val="22"/>
      </w:rPr>
      <w:tblPr/>
      <w:tcPr>
        <w:shd w:val="clear" w:color="FFFFFF"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n-US"/>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FFFFFF" w:fill="70AD47" w:themeFill="accent6"/>
      </w:tcPr>
    </w:tblStylePr>
    <w:tblStylePr w:type="lastRow">
      <w:rPr>
        <w:rFonts w:ascii="Arial" w:hAnsi="Arial"/>
        <w:color w:val="F2F2F2"/>
        <w:sz w:val="22"/>
      </w:rPr>
      <w:tblPr/>
      <w:tcPr>
        <w:shd w:val="clear" w:color="FFFFFF" w:fill="70AD47" w:themeFill="accent6"/>
      </w:tcPr>
    </w:tblStylePr>
    <w:tblStylePr w:type="firstCol">
      <w:rPr>
        <w:rFonts w:ascii="Arial" w:hAnsi="Arial"/>
        <w:color w:val="F2F2F2"/>
        <w:sz w:val="22"/>
      </w:rPr>
      <w:tblPr/>
      <w:tcPr>
        <w:shd w:val="clear" w:color="FFFFFF" w:fill="70AD47" w:themeFill="accent6"/>
      </w:tcPr>
    </w:tblStylePr>
    <w:tblStylePr w:type="lastCol">
      <w:rPr>
        <w:rFonts w:ascii="Arial" w:hAnsi="Arial"/>
        <w:color w:val="F2F2F2"/>
        <w:sz w:val="22"/>
      </w:rPr>
      <w:tblPr/>
      <w:tcPr>
        <w:shd w:val="clear" w:color="FFFFFF"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style>
  <w:style w:type="character" w:styleId="UnresolvedMention">
    <w:name w:val="Unresolved Mention"/>
    <w:basedOn w:val="DefaultParagraphFont"/>
    <w:uiPriority w:val="99"/>
    <w:semiHidden/>
    <w:unhideWhenUsed/>
    <w:rsid w:val="00A03C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17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916</Words>
  <Characters>5225</Characters>
  <Application>Microsoft Office Word</Application>
  <DocSecurity>0</DocSecurity>
  <Lines>43</Lines>
  <Paragraphs>12</Paragraphs>
  <ScaleCrop>false</ScaleCrop>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Fathallah</dc:creator>
  <cp:keywords/>
  <dc:description/>
  <cp:lastModifiedBy>Jefferson Pooley</cp:lastModifiedBy>
  <cp:revision>52</cp:revision>
  <dcterms:created xsi:type="dcterms:W3CDTF">2022-10-14T09:48:00Z</dcterms:created>
  <dcterms:modified xsi:type="dcterms:W3CDTF">2022-10-23T15:19:00Z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0x0101003FB498787E042744BEDF906539C9743C</vt:lpwstr>
  </property>
</Properties>
</file>