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E34" w:rsidRPr="00992BDF" w:rsidRDefault="00F23894">
      <w:pPr>
        <w:rPr>
          <w:rFonts w:ascii="Arial" w:hAnsi="Arial" w:cs="Arial"/>
          <w:b/>
          <w:color w:val="FFC000"/>
          <w:sz w:val="32"/>
          <w:szCs w:val="28"/>
          <w:bdr w:val="none" w:sz="0" w:space="0" w:color="auto" w:frame="1"/>
          <w:shd w:val="clear" w:color="auto" w:fill="FFFFFF"/>
        </w:rPr>
      </w:pPr>
      <w:bookmarkStart w:id="0" w:name="_GoBack"/>
      <w:bookmarkEnd w:id="0"/>
      <w:r>
        <w:rPr>
          <w:noProof/>
          <w:lang w:eastAsia="es-MX"/>
        </w:rPr>
        <w:drawing>
          <wp:anchor distT="0" distB="0" distL="114300" distR="114300" simplePos="0" relativeHeight="251669504" behindDoc="0" locked="0" layoutInCell="1" allowOverlap="1">
            <wp:simplePos x="0" y="0"/>
            <wp:positionH relativeFrom="column">
              <wp:posOffset>3983209</wp:posOffset>
            </wp:positionH>
            <wp:positionV relativeFrom="paragraph">
              <wp:posOffset>7536</wp:posOffset>
            </wp:positionV>
            <wp:extent cx="2625725" cy="1852295"/>
            <wp:effectExtent l="0" t="0" r="3175" b="0"/>
            <wp:wrapSquare wrapText="bothSides"/>
            <wp:docPr id="16" name="Imagen 16" descr="Resultado de imagen para Diabetes simb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Diabetes simbol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5725" cy="1852295"/>
                    </a:xfrm>
                    <a:prstGeom prst="rect">
                      <a:avLst/>
                    </a:prstGeom>
                    <a:noFill/>
                    <a:ln>
                      <a:noFill/>
                    </a:ln>
                  </pic:spPr>
                </pic:pic>
              </a:graphicData>
            </a:graphic>
          </wp:anchor>
        </w:drawing>
      </w:r>
      <w:r w:rsidR="00DF7E34" w:rsidRPr="00992BDF">
        <w:rPr>
          <w:rFonts w:ascii="Arial" w:hAnsi="Arial" w:cs="Arial"/>
          <w:b/>
          <w:color w:val="FFC000"/>
          <w:sz w:val="32"/>
          <w:szCs w:val="28"/>
          <w:bdr w:val="none" w:sz="0" w:space="0" w:color="auto" w:frame="1"/>
          <w:shd w:val="clear" w:color="auto" w:fill="FFFFFF"/>
        </w:rPr>
        <w:t>¿Qué es la diabetes</w:t>
      </w:r>
      <w:r w:rsidR="00992BDF" w:rsidRPr="00992BDF">
        <w:rPr>
          <w:rFonts w:ascii="Arial" w:hAnsi="Arial" w:cs="Arial"/>
          <w:b/>
          <w:color w:val="FFC000"/>
          <w:sz w:val="32"/>
          <w:szCs w:val="28"/>
          <w:bdr w:val="none" w:sz="0" w:space="0" w:color="auto" w:frame="1"/>
          <w:shd w:val="clear" w:color="auto" w:fill="FFFFFF"/>
        </w:rPr>
        <w:t xml:space="preserve"> Mellitus</w:t>
      </w:r>
      <w:r w:rsidR="00DF7E34" w:rsidRPr="00992BDF">
        <w:rPr>
          <w:rFonts w:ascii="Arial" w:hAnsi="Arial" w:cs="Arial"/>
          <w:b/>
          <w:color w:val="FFC000"/>
          <w:sz w:val="32"/>
          <w:szCs w:val="28"/>
          <w:bdr w:val="none" w:sz="0" w:space="0" w:color="auto" w:frame="1"/>
          <w:shd w:val="clear" w:color="auto" w:fill="FFFFFF"/>
        </w:rPr>
        <w:t>?</w:t>
      </w:r>
    </w:p>
    <w:p w:rsidR="00260A7D" w:rsidRDefault="00F23894" w:rsidP="00DF7E34">
      <w:pPr>
        <w:jc w:val="both"/>
        <w:rPr>
          <w:rFonts w:ascii="Arial" w:hAnsi="Arial" w:cs="Arial"/>
          <w:color w:val="000000"/>
          <w:szCs w:val="24"/>
          <w:bdr w:val="none" w:sz="0" w:space="0" w:color="auto" w:frame="1"/>
          <w:shd w:val="clear" w:color="auto" w:fill="FFFFFF"/>
        </w:rPr>
      </w:pPr>
      <w:r>
        <w:rPr>
          <w:noProof/>
          <w:lang w:eastAsia="es-MX"/>
        </w:rPr>
        <mc:AlternateContent>
          <mc:Choice Requires="wps">
            <w:drawing>
              <wp:anchor distT="0" distB="0" distL="114300" distR="114300" simplePos="0" relativeHeight="251671552" behindDoc="0" locked="0" layoutInCell="1" allowOverlap="1" wp14:anchorId="0AB87907" wp14:editId="6207BC0F">
                <wp:simplePos x="0" y="0"/>
                <wp:positionH relativeFrom="column">
                  <wp:posOffset>4087649</wp:posOffset>
                </wp:positionH>
                <wp:positionV relativeFrom="paragraph">
                  <wp:posOffset>1496988</wp:posOffset>
                </wp:positionV>
                <wp:extent cx="262572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rsidR="006C4864" w:rsidRPr="005443BA" w:rsidRDefault="006C4864" w:rsidP="006C4864">
                            <w:pPr>
                              <w:pStyle w:val="Descripcin"/>
                              <w:rPr>
                                <w:noProof/>
                              </w:rPr>
                            </w:pPr>
                            <w:r>
                              <w:t xml:space="preserve">Ilustración </w:t>
                            </w:r>
                            <w:fldSimple w:instr=" SEQ Ilustración \* ARABIC ">
                              <w:r>
                                <w:rPr>
                                  <w:noProof/>
                                </w:rPr>
                                <w:t>1</w:t>
                              </w:r>
                            </w:fldSimple>
                            <w:r>
                              <w:t>. El círculo azul fue adoptado por la ONU como símbolo de la diabetes.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87907" id="Cuadro de texto 17" o:spid="_x0000_s1028" type="#_x0000_t202" style="position:absolute;left:0;text-align:left;margin-left:321.85pt;margin-top:117.85pt;width:206.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" stroked="f">
                <v:textbox style="mso-fit-shape-to-text:t" inset="0,0,0,0">
                  <w:txbxContent>
                    <w:p w:rsidR="006C4864" w:rsidRPr="005443BA" w:rsidRDefault="006C4864" w:rsidP="006C4864">
                      <w:pPr>
                        <w:pStyle w:val="Descripcin"/>
                        <w:rPr>
                          <w:noProof/>
                        </w:rPr>
                      </w:pPr>
                      <w:r>
                        <w:t xml:space="preserve">Ilustración </w:t>
                      </w:r>
                      <w:r w:rsidR="006E3939">
                        <w:fldChar w:fldCharType="begin"/>
                      </w:r>
                      <w:r w:rsidR="006E3939">
                        <w:instrText xml:space="preserve"> SEQ Ilustración \* ARABIC </w:instrText>
                      </w:r>
                      <w:r w:rsidR="006E3939">
                        <w:fldChar w:fldCharType="separate"/>
                      </w:r>
                      <w:r>
                        <w:rPr>
                          <w:noProof/>
                        </w:rPr>
                        <w:t>1</w:t>
                      </w:r>
                      <w:r w:rsidR="006E3939">
                        <w:rPr>
                          <w:noProof/>
                        </w:rPr>
                        <w:fldChar w:fldCharType="end"/>
                      </w:r>
                      <w:r>
                        <w:t>. El círculo azul fue adoptado por la ONU como símbolo de la diabetes.</w:t>
                      </w:r>
                    </w:p>
                  </w:txbxContent>
                </v:textbox>
                <w10:wrap type="square"/>
              </v:shape>
            </w:pict>
          </mc:Fallback>
        </mc:AlternateContent>
      </w:r>
      <w:r w:rsidR="007C25FD" w:rsidRPr="00DF7E34">
        <w:rPr>
          <w:rFonts w:ascii="Arial" w:hAnsi="Arial" w:cs="Arial"/>
          <w:color w:val="000000"/>
          <w:szCs w:val="24"/>
          <w:bdr w:val="none" w:sz="0" w:space="0" w:color="auto" w:frame="1"/>
          <w:shd w:val="clear" w:color="auto" w:fill="FFFFFF"/>
        </w:rPr>
        <w:t xml:space="preserve">La diabetes es </w:t>
      </w:r>
      <w:r w:rsidR="00F527BB">
        <w:rPr>
          <w:rFonts w:ascii="Arial" w:hAnsi="Arial" w:cs="Arial"/>
          <w:color w:val="000000"/>
          <w:szCs w:val="24"/>
          <w:bdr w:val="none" w:sz="0" w:space="0" w:color="auto" w:frame="1"/>
          <w:shd w:val="clear" w:color="auto" w:fill="FFFFFF"/>
        </w:rPr>
        <w:t>un conjunto de trastornos metabólicos caracterizado</w:t>
      </w:r>
      <w:r w:rsidR="007C25FD" w:rsidRPr="00DF7E34">
        <w:rPr>
          <w:rFonts w:ascii="Arial" w:hAnsi="Arial" w:cs="Arial"/>
          <w:color w:val="000000"/>
          <w:szCs w:val="24"/>
          <w:bdr w:val="none" w:sz="0" w:space="0" w:color="auto" w:frame="1"/>
          <w:shd w:val="clear" w:color="auto" w:fill="FFFFFF"/>
        </w:rPr>
        <w:t xml:space="preserve">s por </w:t>
      </w:r>
      <w:r w:rsidR="00F527BB">
        <w:rPr>
          <w:rFonts w:ascii="Arial" w:hAnsi="Arial" w:cs="Arial"/>
          <w:color w:val="000000"/>
          <w:szCs w:val="24"/>
          <w:bdr w:val="none" w:sz="0" w:space="0" w:color="auto" w:frame="1"/>
          <w:shd w:val="clear" w:color="auto" w:fill="FFFFFF"/>
        </w:rPr>
        <w:t xml:space="preserve">la presencia </w:t>
      </w:r>
      <w:r w:rsidR="00992BDF">
        <w:rPr>
          <w:rFonts w:ascii="Arial" w:hAnsi="Arial" w:cs="Arial"/>
          <w:color w:val="000000"/>
          <w:szCs w:val="24"/>
          <w:bdr w:val="none" w:sz="0" w:space="0" w:color="auto" w:frame="1"/>
          <w:shd w:val="clear" w:color="auto" w:fill="FFFFFF"/>
        </w:rPr>
        <w:t xml:space="preserve">de </w:t>
      </w:r>
      <w:r w:rsidR="007C25FD" w:rsidRPr="00DF7E34">
        <w:rPr>
          <w:rFonts w:ascii="Arial" w:hAnsi="Arial" w:cs="Arial"/>
          <w:color w:val="000000"/>
          <w:szCs w:val="24"/>
          <w:bdr w:val="none" w:sz="0" w:space="0" w:color="auto" w:frame="1"/>
          <w:shd w:val="clear" w:color="auto" w:fill="FFFFFF"/>
        </w:rPr>
        <w:t>hiperglucemia</w:t>
      </w:r>
      <w:r w:rsidR="00F527BB">
        <w:rPr>
          <w:rFonts w:ascii="Arial" w:hAnsi="Arial" w:cs="Arial"/>
          <w:color w:val="000000"/>
          <w:szCs w:val="24"/>
          <w:bdr w:val="none" w:sz="0" w:space="0" w:color="auto" w:frame="1"/>
          <w:shd w:val="clear" w:color="auto" w:fill="FFFFFF"/>
        </w:rPr>
        <w:t xml:space="preserve"> persistente o crónica,</w:t>
      </w:r>
      <w:r w:rsidR="007C25FD" w:rsidRPr="00DF7E34">
        <w:rPr>
          <w:rFonts w:ascii="Arial" w:hAnsi="Arial" w:cs="Arial"/>
          <w:color w:val="000000"/>
          <w:szCs w:val="24"/>
          <w:bdr w:val="none" w:sz="0" w:space="0" w:color="auto" w:frame="1"/>
          <w:shd w:val="clear" w:color="auto" w:fill="FFFFFF"/>
        </w:rPr>
        <w:t xml:space="preserve"> resultante de defectos en la secreción de insulina, la </w:t>
      </w:r>
      <w:r w:rsidR="00992BDF">
        <w:rPr>
          <w:rFonts w:ascii="Arial" w:hAnsi="Arial" w:cs="Arial"/>
          <w:color w:val="000000"/>
          <w:szCs w:val="24"/>
          <w:bdr w:val="none" w:sz="0" w:space="0" w:color="auto" w:frame="1"/>
          <w:shd w:val="clear" w:color="auto" w:fill="FFFFFF"/>
        </w:rPr>
        <w:t xml:space="preserve">resistencia a la  </w:t>
      </w:r>
      <w:r w:rsidR="007C25FD" w:rsidRPr="00DF7E34">
        <w:rPr>
          <w:rFonts w:ascii="Arial" w:hAnsi="Arial" w:cs="Arial"/>
          <w:color w:val="000000"/>
          <w:szCs w:val="24"/>
          <w:bdr w:val="none" w:sz="0" w:space="0" w:color="auto" w:frame="1"/>
          <w:shd w:val="clear" w:color="auto" w:fill="FFFFFF"/>
        </w:rPr>
        <w:t>acción de ésta</w:t>
      </w:r>
      <w:r w:rsidR="00F527BB">
        <w:rPr>
          <w:rFonts w:ascii="Arial" w:hAnsi="Arial" w:cs="Arial"/>
          <w:color w:val="000000"/>
          <w:szCs w:val="24"/>
          <w:bdr w:val="none" w:sz="0" w:space="0" w:color="auto" w:frame="1"/>
          <w:shd w:val="clear" w:color="auto" w:fill="FFFFFF"/>
        </w:rPr>
        <w:t xml:space="preserve"> para utilizar la </w:t>
      </w:r>
      <w:r w:rsidR="002370DA">
        <w:rPr>
          <w:rFonts w:ascii="Arial" w:hAnsi="Arial" w:cs="Arial"/>
          <w:color w:val="000000"/>
          <w:szCs w:val="24"/>
          <w:bdr w:val="none" w:sz="0" w:space="0" w:color="auto" w:frame="1"/>
          <w:shd w:val="clear" w:color="auto" w:fill="FFFFFF"/>
        </w:rPr>
        <w:t xml:space="preserve">glucosa, o ambos; la cual está acompañada de anormalidades en el metabolismo de proteínas, lípidos, sales minerales y electrolitos, que  </w:t>
      </w:r>
      <w:r w:rsidR="007C25FD" w:rsidRPr="00DF7E34">
        <w:rPr>
          <w:rFonts w:ascii="Arial" w:hAnsi="Arial" w:cs="Arial"/>
          <w:color w:val="000000"/>
          <w:szCs w:val="24"/>
          <w:bdr w:val="none" w:sz="0" w:space="0" w:color="auto" w:frame="1"/>
          <w:shd w:val="clear" w:color="auto" w:fill="FFFFFF"/>
        </w:rPr>
        <w:t>a largo plazo</w:t>
      </w:r>
      <w:r w:rsidR="00992BDF">
        <w:rPr>
          <w:rFonts w:ascii="Arial" w:hAnsi="Arial" w:cs="Arial"/>
          <w:color w:val="000000"/>
          <w:szCs w:val="24"/>
          <w:bdr w:val="none" w:sz="0" w:space="0" w:color="auto" w:frame="1"/>
          <w:shd w:val="clear" w:color="auto" w:fill="FFFFFF"/>
        </w:rPr>
        <w:t xml:space="preserve"> provoca </w:t>
      </w:r>
      <w:r w:rsidR="007C25FD" w:rsidRPr="00DF7E34">
        <w:rPr>
          <w:rFonts w:ascii="Arial" w:hAnsi="Arial" w:cs="Arial"/>
          <w:color w:val="000000"/>
          <w:szCs w:val="24"/>
          <w:bdr w:val="none" w:sz="0" w:space="0" w:color="auto" w:frame="1"/>
          <w:shd w:val="clear" w:color="auto" w:fill="FFFFFF"/>
        </w:rPr>
        <w:t xml:space="preserve"> disfunción e insuficiencia de diferentes órganos, especialmente los ojos, los riñones, los nervios, el corazón y los vasos sanguíneos.</w:t>
      </w:r>
    </w:p>
    <w:p w:rsidR="00F23894" w:rsidRDefault="00F23894" w:rsidP="00DF7E34">
      <w:pPr>
        <w:jc w:val="both"/>
        <w:rPr>
          <w:rFonts w:ascii="Arial" w:hAnsi="Arial" w:cs="Arial"/>
          <w:b/>
          <w:color w:val="FFC000"/>
          <w:sz w:val="28"/>
          <w:szCs w:val="24"/>
          <w:bdr w:val="none" w:sz="0" w:space="0" w:color="auto" w:frame="1"/>
          <w:shd w:val="clear" w:color="auto" w:fill="FFFFFF"/>
        </w:rPr>
      </w:pPr>
    </w:p>
    <w:p w:rsidR="00992BDF" w:rsidRDefault="00992BDF" w:rsidP="00DF7E34">
      <w:pPr>
        <w:jc w:val="both"/>
        <w:rPr>
          <w:rFonts w:ascii="Arial" w:hAnsi="Arial" w:cs="Arial"/>
          <w:b/>
          <w:color w:val="FFC000"/>
          <w:sz w:val="28"/>
          <w:szCs w:val="24"/>
          <w:bdr w:val="none" w:sz="0" w:space="0" w:color="auto" w:frame="1"/>
          <w:shd w:val="clear" w:color="auto" w:fill="FFFFFF"/>
        </w:rPr>
      </w:pPr>
      <w:r w:rsidRPr="00992BDF">
        <w:rPr>
          <w:rFonts w:ascii="Arial" w:hAnsi="Arial" w:cs="Arial"/>
          <w:b/>
          <w:color w:val="FFC000"/>
          <w:sz w:val="28"/>
          <w:szCs w:val="24"/>
          <w:bdr w:val="none" w:sz="0" w:space="0" w:color="auto" w:frame="1"/>
          <w:shd w:val="clear" w:color="auto" w:fill="FFFFFF"/>
        </w:rPr>
        <w:t>Tipos de Diabetes Mellitus</w:t>
      </w:r>
      <w:r>
        <w:rPr>
          <w:rFonts w:ascii="Arial" w:hAnsi="Arial" w:cs="Arial"/>
          <w:b/>
          <w:color w:val="FFC000"/>
          <w:sz w:val="28"/>
          <w:szCs w:val="24"/>
          <w:bdr w:val="none" w:sz="0" w:space="0" w:color="auto" w:frame="1"/>
          <w:shd w:val="clear" w:color="auto" w:fill="FFFFFF"/>
        </w:rPr>
        <w:t xml:space="preserve">                                                                                    </w:t>
      </w:r>
    </w:p>
    <w:p w:rsidR="00992BDF" w:rsidRDefault="00992BDF" w:rsidP="00DF7E34">
      <w:pPr>
        <w:jc w:val="both"/>
        <w:rPr>
          <w:rFonts w:ascii="Arial" w:hAnsi="Arial" w:cs="Arial"/>
          <w:color w:val="000000" w:themeColor="text1"/>
          <w:szCs w:val="24"/>
          <w:bdr w:val="none" w:sz="0" w:space="0" w:color="auto" w:frame="1"/>
          <w:shd w:val="clear" w:color="auto" w:fill="FFFFFF"/>
        </w:rPr>
      </w:pPr>
      <w:r w:rsidRPr="00992BDF">
        <w:rPr>
          <w:rFonts w:ascii="Arial" w:hAnsi="Arial" w:cs="Arial"/>
          <w:color w:val="000000" w:themeColor="text1"/>
          <w:szCs w:val="24"/>
          <w:bdr w:val="none" w:sz="0" w:space="0" w:color="auto" w:frame="1"/>
          <w:shd w:val="clear" w:color="auto" w:fill="FFFFFF"/>
        </w:rPr>
        <w:t>La</w:t>
      </w:r>
      <w:r>
        <w:rPr>
          <w:rFonts w:ascii="Arial" w:hAnsi="Arial" w:cs="Arial"/>
          <w:color w:val="000000" w:themeColor="text1"/>
          <w:szCs w:val="24"/>
          <w:bdr w:val="none" w:sz="0" w:space="0" w:color="auto" w:frame="1"/>
          <w:shd w:val="clear" w:color="auto" w:fill="FFFFFF"/>
        </w:rPr>
        <w:t xml:space="preserve"> DM puede clasificarse en cuatro categorías clínicas:                                                                               </w:t>
      </w:r>
    </w:p>
    <w:p w:rsidR="007A483A" w:rsidRPr="007A483A" w:rsidRDefault="00992BDF" w:rsidP="007A483A">
      <w:pPr>
        <w:pStyle w:val="Prrafodelista"/>
        <w:numPr>
          <w:ilvl w:val="0"/>
          <w:numId w:val="1"/>
        </w:numPr>
        <w:jc w:val="both"/>
        <w:rPr>
          <w:rFonts w:ascii="Arial" w:hAnsi="Arial" w:cs="Arial"/>
          <w:b/>
          <w:color w:val="000000" w:themeColor="text1"/>
          <w:szCs w:val="24"/>
          <w:bdr w:val="none" w:sz="0" w:space="0" w:color="auto" w:frame="1"/>
          <w:shd w:val="clear" w:color="auto" w:fill="FFFFFF"/>
        </w:rPr>
      </w:pPr>
      <w:r w:rsidRPr="007A483A">
        <w:rPr>
          <w:rFonts w:ascii="Arial" w:hAnsi="Arial" w:cs="Arial"/>
          <w:b/>
        </w:rPr>
        <w:t xml:space="preserve">DM tipo 1 (DM1): </w:t>
      </w:r>
      <w:r w:rsidRPr="007A483A">
        <w:rPr>
          <w:rFonts w:ascii="Arial" w:hAnsi="Arial" w:cs="Arial"/>
        </w:rPr>
        <w:t>debida a la destrucción de la célula beta y, en general, co</w:t>
      </w:r>
      <w:r w:rsidR="007A483A" w:rsidRPr="007A483A">
        <w:rPr>
          <w:rFonts w:ascii="Arial" w:hAnsi="Arial" w:cs="Arial"/>
        </w:rPr>
        <w:t>n déficit absoluto de insulina</w:t>
      </w:r>
    </w:p>
    <w:p w:rsidR="007A483A" w:rsidRPr="007A483A" w:rsidRDefault="007A483A" w:rsidP="007A483A">
      <w:pPr>
        <w:pStyle w:val="Prrafodelista"/>
        <w:jc w:val="both"/>
        <w:rPr>
          <w:rFonts w:ascii="Arial" w:hAnsi="Arial" w:cs="Arial"/>
          <w:b/>
          <w:i/>
          <w:color w:val="000000" w:themeColor="text1"/>
          <w:bdr w:val="none" w:sz="0" w:space="0" w:color="auto" w:frame="1"/>
          <w:shd w:val="clear" w:color="auto" w:fill="FFFFFF"/>
        </w:rPr>
      </w:pPr>
      <w:r w:rsidRPr="007A483A">
        <w:rPr>
          <w:rFonts w:ascii="Arial" w:hAnsi="Arial" w:cs="Arial"/>
          <w:b/>
          <w:i/>
        </w:rPr>
        <w:t>1.-</w:t>
      </w:r>
      <w:r w:rsidRPr="007A483A">
        <w:rPr>
          <w:rFonts w:ascii="Arial" w:eastAsia="Times New Roman" w:hAnsi="Arial" w:cs="Arial"/>
          <w:b/>
          <w:i/>
          <w:color w:val="131313"/>
          <w:bdr w:val="none" w:sz="0" w:space="0" w:color="auto" w:frame="1"/>
          <w:lang w:eastAsia="es-MX"/>
        </w:rPr>
        <w:t xml:space="preserve"> La diabetes inmunomediada.</w:t>
      </w:r>
    </w:p>
    <w:p w:rsidR="007A483A" w:rsidRPr="007A483A" w:rsidRDefault="006C4864" w:rsidP="007A483A">
      <w:pPr>
        <w:shd w:val="clear" w:color="auto" w:fill="FFFFFF"/>
        <w:spacing w:after="0" w:line="276" w:lineRule="auto"/>
        <w:ind w:left="993"/>
        <w:jc w:val="both"/>
        <w:textAlignment w:val="baseline"/>
        <w:rPr>
          <w:rFonts w:ascii="Arial" w:eastAsia="Times New Roman" w:hAnsi="Arial" w:cs="Arial"/>
          <w:color w:val="000000"/>
          <w:bdr w:val="none" w:sz="0" w:space="0" w:color="auto" w:frame="1"/>
          <w:lang w:eastAsia="es-MX"/>
        </w:rPr>
      </w:pPr>
      <w:r>
        <w:rPr>
          <w:noProof/>
          <w:lang w:eastAsia="es-MX"/>
        </w:rPr>
        <w:drawing>
          <wp:anchor distT="0" distB="0" distL="114300" distR="114300" simplePos="0" relativeHeight="251672576" behindDoc="0" locked="0" layoutInCell="1" allowOverlap="1">
            <wp:simplePos x="0" y="0"/>
            <wp:positionH relativeFrom="column">
              <wp:posOffset>4082164</wp:posOffset>
            </wp:positionH>
            <wp:positionV relativeFrom="paragraph">
              <wp:posOffset>301136</wp:posOffset>
            </wp:positionV>
            <wp:extent cx="2620645" cy="1743710"/>
            <wp:effectExtent l="0" t="0" r="8255" b="8890"/>
            <wp:wrapSquare wrapText="bothSides"/>
            <wp:docPr id="18" name="Imagen 18" descr="Resultado de imagen para diabetes tip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diabetes tipo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0645" cy="1743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483A" w:rsidRPr="007A483A">
        <w:rPr>
          <w:rFonts w:ascii="Arial" w:eastAsia="Times New Roman" w:hAnsi="Arial" w:cs="Arial"/>
          <w:color w:val="000000"/>
          <w:bdr w:val="none" w:sz="0" w:space="0" w:color="auto" w:frame="1"/>
          <w:lang w:eastAsia="es-MX"/>
        </w:rPr>
        <w:t>Sólo representa el 5 al 10%, es el resultado de una destrucción autoinmune mediada por células de las células β del páncreas. Los marcadores de la destrucción inmune de la célula β incluyen autoanticuerpos de las células de los islotes, autoanticuerpos contra la insulina, autoanticuerpos contra GAD (GAD65) y autoanticuerpos contra las tirosinas fosfatasas IA-2 e IA-2β. </w:t>
      </w:r>
    </w:p>
    <w:p w:rsidR="007A483A" w:rsidRPr="007A483A" w:rsidRDefault="006C4864" w:rsidP="007A483A">
      <w:pPr>
        <w:shd w:val="clear" w:color="auto" w:fill="FFFFFF"/>
        <w:spacing w:after="0" w:line="276" w:lineRule="auto"/>
        <w:ind w:left="993"/>
        <w:jc w:val="both"/>
        <w:textAlignment w:val="baseline"/>
        <w:rPr>
          <w:rFonts w:ascii="Arial" w:eastAsia="Times New Roman" w:hAnsi="Arial" w:cs="Arial"/>
          <w:color w:val="000000"/>
          <w:lang w:eastAsia="es-MX"/>
        </w:rPr>
      </w:pPr>
      <w:r>
        <w:rPr>
          <w:noProof/>
          <w:lang w:eastAsia="es-MX"/>
        </w:rPr>
        <mc:AlternateContent>
          <mc:Choice Requires="wps">
            <w:drawing>
              <wp:anchor distT="0" distB="0" distL="114300" distR="114300" simplePos="0" relativeHeight="251674624" behindDoc="0" locked="0" layoutInCell="1" allowOverlap="1" wp14:anchorId="3BC355A2" wp14:editId="4FB90C08">
                <wp:simplePos x="0" y="0"/>
                <wp:positionH relativeFrom="column">
                  <wp:posOffset>4087244</wp:posOffset>
                </wp:positionH>
                <wp:positionV relativeFrom="paragraph">
                  <wp:posOffset>753271</wp:posOffset>
                </wp:positionV>
                <wp:extent cx="262064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620645" cy="635"/>
                        </a:xfrm>
                        <a:prstGeom prst="rect">
                          <a:avLst/>
                        </a:prstGeom>
                        <a:solidFill>
                          <a:prstClr val="white"/>
                        </a:solidFill>
                        <a:ln>
                          <a:noFill/>
                        </a:ln>
                      </wps:spPr>
                      <wps:txbx>
                        <w:txbxContent>
                          <w:p w:rsidR="006C4864" w:rsidRPr="003B6A93" w:rsidRDefault="006C4864" w:rsidP="006C4864">
                            <w:pPr>
                              <w:pStyle w:val="Descripcin"/>
                              <w:rPr>
                                <w:noProof/>
                              </w:rPr>
                            </w:pPr>
                            <w:r>
                              <w:t xml:space="preserve">Ilustración </w:t>
                            </w:r>
                            <w:fldSimple w:instr=" SEQ Ilustración \* ARABIC ">
                              <w:r>
                                <w:rPr>
                                  <w:noProof/>
                                </w:rPr>
                                <w:t>2</w:t>
                              </w:r>
                            </w:fldSimple>
                            <w:r>
                              <w:t>. DM tipo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355A2" id="Cuadro de texto 19" o:spid="_x0000_s1029" type="#_x0000_t202" style="position:absolute;left:0;text-align:left;margin-left:321.85pt;margin-top:59.3pt;width:206.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Tj1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" stroked="f">
                <v:textbox style="mso-fit-shape-to-text:t" inset="0,0,0,0">
                  <w:txbxContent>
                    <w:p w:rsidR="006C4864" w:rsidRPr="003B6A93" w:rsidRDefault="006C4864" w:rsidP="006C4864">
                      <w:pPr>
                        <w:pStyle w:val="Descripcin"/>
                        <w:rPr>
                          <w:noProof/>
                        </w:rPr>
                      </w:pPr>
                      <w:r>
                        <w:t xml:space="preserve">Ilustración </w:t>
                      </w:r>
                      <w:r w:rsidR="006E3939">
                        <w:fldChar w:fldCharType="begin"/>
                      </w:r>
                      <w:r w:rsidR="006E3939">
                        <w:instrText xml:space="preserve"> SEQ Ilustración \* ARABIC </w:instrText>
                      </w:r>
                      <w:r w:rsidR="006E3939">
                        <w:fldChar w:fldCharType="separate"/>
                      </w:r>
                      <w:r>
                        <w:rPr>
                          <w:noProof/>
                        </w:rPr>
                        <w:t>2</w:t>
                      </w:r>
                      <w:r w:rsidR="006E3939">
                        <w:rPr>
                          <w:noProof/>
                        </w:rPr>
                        <w:fldChar w:fldCharType="end"/>
                      </w:r>
                      <w:r>
                        <w:t>. DM tipo 1</w:t>
                      </w:r>
                    </w:p>
                  </w:txbxContent>
                </v:textbox>
                <w10:wrap type="square"/>
              </v:shape>
            </w:pict>
          </mc:Fallback>
        </mc:AlternateContent>
      </w:r>
      <w:r w:rsidR="007A483A" w:rsidRPr="007A483A">
        <w:rPr>
          <w:rFonts w:ascii="Arial" w:eastAsia="Times New Roman" w:hAnsi="Arial" w:cs="Arial"/>
          <w:color w:val="000000"/>
          <w:bdr w:val="none" w:sz="0" w:space="0" w:color="auto" w:frame="1"/>
          <w:lang w:eastAsia="es-MX"/>
        </w:rPr>
        <w:t>En esta forma de diabetes, la tasa de destrucción de las células β es bastante variable, siendo rápida principalmente infantes y niños (que pueden presentar cetoacidosis, como</w:t>
      </w:r>
      <w:r w:rsidR="00F1519E">
        <w:rPr>
          <w:rFonts w:ascii="Arial" w:eastAsia="Times New Roman" w:hAnsi="Arial" w:cs="Arial"/>
          <w:color w:val="000000"/>
          <w:bdr w:val="none" w:sz="0" w:space="0" w:color="auto" w:frame="1"/>
          <w:lang w:eastAsia="es-MX"/>
        </w:rPr>
        <w:t xml:space="preserve"> </w:t>
      </w:r>
      <w:r w:rsidR="007A483A" w:rsidRPr="007A483A">
        <w:rPr>
          <w:rFonts w:ascii="Arial" w:eastAsia="Times New Roman" w:hAnsi="Arial" w:cs="Arial"/>
          <w:color w:val="000000"/>
          <w:bdr w:val="none" w:sz="0" w:space="0" w:color="auto" w:frame="1"/>
          <w:lang w:eastAsia="es-MX"/>
        </w:rPr>
        <w:t>primera manifestación) y lenta principalmente en adultos.</w:t>
      </w:r>
    </w:p>
    <w:p w:rsidR="007A483A" w:rsidRDefault="007A483A" w:rsidP="007A483A">
      <w:pPr>
        <w:pStyle w:val="Ttulo4"/>
        <w:shd w:val="clear" w:color="auto" w:fill="FFFFFF"/>
        <w:spacing w:before="0" w:line="276" w:lineRule="auto"/>
        <w:ind w:left="709"/>
        <w:textAlignment w:val="baseline"/>
        <w:rPr>
          <w:rFonts w:ascii="Arial" w:eastAsia="Times New Roman" w:hAnsi="Arial" w:cs="Arial"/>
          <w:b/>
          <w:color w:val="000000"/>
          <w:bdr w:val="none" w:sz="0" w:space="0" w:color="auto" w:frame="1"/>
          <w:lang w:eastAsia="es-MX"/>
        </w:rPr>
      </w:pPr>
    </w:p>
    <w:p w:rsidR="007A483A" w:rsidRPr="007A483A" w:rsidRDefault="007A483A" w:rsidP="007A483A">
      <w:pPr>
        <w:pStyle w:val="Ttulo4"/>
        <w:shd w:val="clear" w:color="auto" w:fill="FFFFFF"/>
        <w:spacing w:before="0" w:line="276" w:lineRule="auto"/>
        <w:ind w:left="709"/>
        <w:textAlignment w:val="baseline"/>
        <w:rPr>
          <w:rFonts w:ascii="Arial" w:eastAsia="Times New Roman" w:hAnsi="Arial" w:cs="Arial"/>
          <w:b/>
          <w:color w:val="131313"/>
          <w:lang w:eastAsia="es-MX"/>
        </w:rPr>
      </w:pPr>
      <w:r w:rsidRPr="007A483A">
        <w:rPr>
          <w:rFonts w:ascii="Arial" w:eastAsia="Times New Roman" w:hAnsi="Arial" w:cs="Arial"/>
          <w:b/>
          <w:color w:val="000000"/>
          <w:bdr w:val="none" w:sz="0" w:space="0" w:color="auto" w:frame="1"/>
          <w:lang w:eastAsia="es-MX"/>
        </w:rPr>
        <w:t xml:space="preserve">2.- </w:t>
      </w:r>
      <w:r w:rsidRPr="007A483A">
        <w:rPr>
          <w:rFonts w:ascii="Arial" w:eastAsia="Times New Roman" w:hAnsi="Arial" w:cs="Arial"/>
          <w:b/>
          <w:color w:val="131313"/>
          <w:bdr w:val="none" w:sz="0" w:space="0" w:color="auto" w:frame="1"/>
          <w:lang w:eastAsia="es-MX"/>
        </w:rPr>
        <w:t>Diabetes idiopática.</w:t>
      </w:r>
    </w:p>
    <w:p w:rsidR="007A483A" w:rsidRDefault="007A483A" w:rsidP="007A483A">
      <w:pPr>
        <w:shd w:val="clear" w:color="auto" w:fill="FFFFFF"/>
        <w:spacing w:after="0" w:line="276" w:lineRule="auto"/>
        <w:ind w:left="993"/>
        <w:textAlignment w:val="baseline"/>
        <w:rPr>
          <w:rFonts w:ascii="Arial" w:eastAsia="Times New Roman" w:hAnsi="Arial" w:cs="Arial"/>
          <w:color w:val="000000"/>
          <w:bdr w:val="none" w:sz="0" w:space="0" w:color="auto" w:frame="1"/>
          <w:lang w:eastAsia="es-MX"/>
        </w:rPr>
      </w:pPr>
    </w:p>
    <w:p w:rsidR="007A483A" w:rsidRPr="007A483A" w:rsidRDefault="007A483A" w:rsidP="00F1519E">
      <w:pPr>
        <w:shd w:val="clear" w:color="auto" w:fill="FFFFFF"/>
        <w:spacing w:after="0" w:line="276" w:lineRule="auto"/>
        <w:ind w:left="993"/>
        <w:textAlignment w:val="baseline"/>
        <w:rPr>
          <w:rFonts w:ascii="Arial" w:eastAsia="Times New Roman" w:hAnsi="Arial" w:cs="Arial"/>
          <w:color w:val="000000"/>
          <w:lang w:eastAsia="es-MX"/>
        </w:rPr>
      </w:pPr>
      <w:r w:rsidRPr="007A483A">
        <w:rPr>
          <w:rFonts w:ascii="Arial" w:eastAsia="Times New Roman" w:hAnsi="Arial" w:cs="Arial"/>
          <w:color w:val="000000"/>
          <w:bdr w:val="none" w:sz="0" w:space="0" w:color="auto" w:frame="1"/>
          <w:lang w:eastAsia="es-MX"/>
        </w:rPr>
        <w:t xml:space="preserve">Algunas formas de diabetes tipo 1 </w:t>
      </w:r>
      <w:r>
        <w:rPr>
          <w:rFonts w:ascii="Arial" w:eastAsia="Times New Roman" w:hAnsi="Arial" w:cs="Arial"/>
          <w:color w:val="000000"/>
          <w:bdr w:val="none" w:sz="0" w:space="0" w:color="auto" w:frame="1"/>
          <w:lang w:eastAsia="es-MX"/>
        </w:rPr>
        <w:t>no tienen etiologías conocidas; ya</w:t>
      </w:r>
      <w:r w:rsidRPr="007A483A">
        <w:rPr>
          <w:rFonts w:ascii="Arial" w:eastAsia="Times New Roman" w:hAnsi="Arial" w:cs="Arial"/>
          <w:color w:val="000000"/>
          <w:bdr w:val="none" w:sz="0" w:space="0" w:color="auto" w:frame="1"/>
          <w:lang w:eastAsia="es-MX"/>
        </w:rPr>
        <w:t xml:space="preserve"> </w:t>
      </w:r>
      <w:r>
        <w:rPr>
          <w:rFonts w:ascii="Arial" w:eastAsia="Times New Roman" w:hAnsi="Arial" w:cs="Arial"/>
          <w:color w:val="000000"/>
          <w:bdr w:val="none" w:sz="0" w:space="0" w:color="auto" w:frame="1"/>
          <w:lang w:eastAsia="es-MX"/>
        </w:rPr>
        <w:t>qu</w:t>
      </w:r>
      <w:r w:rsidRPr="007A483A">
        <w:rPr>
          <w:rFonts w:ascii="Arial" w:eastAsia="Times New Roman" w:hAnsi="Arial" w:cs="Arial"/>
          <w:color w:val="000000"/>
          <w:bdr w:val="none" w:sz="0" w:space="0" w:color="auto" w:frame="1"/>
          <w:lang w:eastAsia="es-MX"/>
        </w:rPr>
        <w:t>e estos pacientes t</w:t>
      </w:r>
      <w:r w:rsidR="00F1519E">
        <w:rPr>
          <w:rFonts w:ascii="Arial" w:eastAsia="Times New Roman" w:hAnsi="Arial" w:cs="Arial"/>
          <w:color w:val="000000"/>
          <w:bdr w:val="none" w:sz="0" w:space="0" w:color="auto" w:frame="1"/>
          <w:lang w:eastAsia="es-MX"/>
        </w:rPr>
        <w:t>ienen insulinopenia permanente,</w:t>
      </w:r>
      <w:r w:rsidRPr="007A483A">
        <w:rPr>
          <w:rFonts w:ascii="Arial" w:eastAsia="Times New Roman" w:hAnsi="Arial" w:cs="Arial"/>
          <w:color w:val="000000"/>
          <w:bdr w:val="none" w:sz="0" w:space="0" w:color="auto" w:frame="1"/>
          <w:lang w:eastAsia="es-MX"/>
        </w:rPr>
        <w:t xml:space="preserve"> son propensos a cetoacidosis</w:t>
      </w:r>
      <w:r>
        <w:rPr>
          <w:rFonts w:ascii="Arial" w:eastAsia="Times New Roman" w:hAnsi="Arial" w:cs="Arial"/>
          <w:color w:val="000000"/>
          <w:bdr w:val="none" w:sz="0" w:space="0" w:color="auto" w:frame="1"/>
          <w:lang w:eastAsia="es-MX"/>
        </w:rPr>
        <w:t xml:space="preserve"> epis</w:t>
      </w:r>
      <w:r w:rsidR="00F1519E">
        <w:rPr>
          <w:rFonts w:ascii="Arial" w:eastAsia="Times New Roman" w:hAnsi="Arial" w:cs="Arial"/>
          <w:color w:val="000000"/>
          <w:bdr w:val="none" w:sz="0" w:space="0" w:color="auto" w:frame="1"/>
          <w:lang w:eastAsia="es-MX"/>
        </w:rPr>
        <w:t>ódica y muestran grados variables de deficiencia de insulina</w:t>
      </w:r>
      <w:r w:rsidRPr="007A483A">
        <w:rPr>
          <w:rFonts w:ascii="Arial" w:eastAsia="Times New Roman" w:hAnsi="Arial" w:cs="Arial"/>
          <w:color w:val="000000"/>
          <w:bdr w:val="none" w:sz="0" w:space="0" w:color="auto" w:frame="1"/>
          <w:lang w:eastAsia="es-MX"/>
        </w:rPr>
        <w:t>, pero no tienen evidenc</w:t>
      </w:r>
      <w:r w:rsidR="00F1519E">
        <w:rPr>
          <w:rFonts w:ascii="Arial" w:eastAsia="Times New Roman" w:hAnsi="Arial" w:cs="Arial"/>
          <w:color w:val="000000"/>
          <w:bdr w:val="none" w:sz="0" w:space="0" w:color="auto" w:frame="1"/>
          <w:lang w:eastAsia="es-MX"/>
        </w:rPr>
        <w:t>ia de autoinmunidad</w:t>
      </w:r>
      <w:r w:rsidR="00F1519E" w:rsidRPr="00F1519E">
        <w:rPr>
          <w:rFonts w:ascii="Arial" w:eastAsia="Times New Roman" w:hAnsi="Arial" w:cs="Arial"/>
          <w:color w:val="000000"/>
          <w:bdr w:val="none" w:sz="0" w:space="0" w:color="auto" w:frame="1"/>
          <w:lang w:eastAsia="es-MX"/>
        </w:rPr>
        <w:t xml:space="preserve"> </w:t>
      </w:r>
      <w:r w:rsidR="00F1519E" w:rsidRPr="007A483A">
        <w:rPr>
          <w:rFonts w:ascii="Arial" w:eastAsia="Times New Roman" w:hAnsi="Arial" w:cs="Arial"/>
          <w:color w:val="000000"/>
          <w:bdr w:val="none" w:sz="0" w:space="0" w:color="auto" w:frame="1"/>
          <w:lang w:eastAsia="es-MX"/>
        </w:rPr>
        <w:t>de las células β y no está asociada con HLA.</w:t>
      </w:r>
      <w:r w:rsidR="00F1519E">
        <w:rPr>
          <w:rFonts w:ascii="Arial" w:eastAsia="Times New Roman" w:hAnsi="Arial" w:cs="Arial"/>
          <w:color w:val="000000"/>
          <w:bdr w:val="none" w:sz="0" w:space="0" w:color="auto" w:frame="1"/>
          <w:lang w:eastAsia="es-MX"/>
        </w:rPr>
        <w:t>; aunque</w:t>
      </w:r>
      <w:r w:rsidRPr="007A483A">
        <w:rPr>
          <w:rFonts w:ascii="Arial" w:eastAsia="Times New Roman" w:hAnsi="Arial" w:cs="Arial"/>
          <w:color w:val="000000"/>
          <w:bdr w:val="none" w:sz="0" w:space="0" w:color="auto" w:frame="1"/>
          <w:lang w:eastAsia="es-MX"/>
        </w:rPr>
        <w:t xml:space="preserve"> está fuertemente heredada</w:t>
      </w:r>
      <w:r w:rsidR="00F1519E">
        <w:rPr>
          <w:rFonts w:ascii="Arial" w:eastAsia="Times New Roman" w:hAnsi="Arial" w:cs="Arial"/>
          <w:color w:val="000000"/>
          <w:bdr w:val="none" w:sz="0" w:space="0" w:color="auto" w:frame="1"/>
          <w:lang w:eastAsia="es-MX"/>
        </w:rPr>
        <w:t>.</w:t>
      </w:r>
    </w:p>
    <w:p w:rsidR="007A483A" w:rsidRPr="007A483A" w:rsidRDefault="007A483A" w:rsidP="007A483A">
      <w:pPr>
        <w:pStyle w:val="Prrafodelista"/>
        <w:jc w:val="both"/>
        <w:rPr>
          <w:rFonts w:ascii="Arial" w:hAnsi="Arial" w:cs="Arial"/>
          <w:color w:val="000000" w:themeColor="text1"/>
          <w:bdr w:val="none" w:sz="0" w:space="0" w:color="auto" w:frame="1"/>
          <w:shd w:val="clear" w:color="auto" w:fill="FFFFFF"/>
        </w:rPr>
      </w:pPr>
    </w:p>
    <w:p w:rsidR="00992BDF" w:rsidRPr="007A483A" w:rsidRDefault="00992BDF" w:rsidP="00992BDF">
      <w:pPr>
        <w:pStyle w:val="Prrafodelista"/>
        <w:numPr>
          <w:ilvl w:val="0"/>
          <w:numId w:val="1"/>
        </w:numPr>
        <w:jc w:val="both"/>
        <w:rPr>
          <w:rFonts w:ascii="Arial" w:hAnsi="Arial" w:cs="Arial"/>
          <w:color w:val="000000" w:themeColor="text1"/>
          <w:bdr w:val="none" w:sz="0" w:space="0" w:color="auto" w:frame="1"/>
          <w:shd w:val="clear" w:color="auto" w:fill="FFFFFF"/>
        </w:rPr>
      </w:pPr>
      <w:r w:rsidRPr="00F1519E">
        <w:rPr>
          <w:rFonts w:ascii="Arial" w:hAnsi="Arial" w:cs="Arial"/>
          <w:b/>
        </w:rPr>
        <w:t xml:space="preserve"> DM tipo 2 (DM2):</w:t>
      </w:r>
      <w:r w:rsidRPr="007A483A">
        <w:rPr>
          <w:rFonts w:ascii="Arial" w:hAnsi="Arial" w:cs="Arial"/>
        </w:rPr>
        <w:t xml:space="preserve"> </w:t>
      </w:r>
    </w:p>
    <w:p w:rsidR="00D05759" w:rsidRPr="00D05759" w:rsidRDefault="0078737F" w:rsidP="00D05759">
      <w:pPr>
        <w:shd w:val="clear" w:color="auto" w:fill="FFFFFF"/>
        <w:spacing w:after="0" w:line="276" w:lineRule="auto"/>
        <w:ind w:left="360"/>
        <w:jc w:val="both"/>
        <w:textAlignment w:val="baseline"/>
        <w:rPr>
          <w:rFonts w:ascii="Arial" w:eastAsia="Times New Roman" w:hAnsi="Arial" w:cs="Arial"/>
          <w:color w:val="000000"/>
          <w:szCs w:val="21"/>
          <w:bdr w:val="none" w:sz="0" w:space="0" w:color="auto" w:frame="1"/>
          <w:lang w:eastAsia="es-MX"/>
        </w:rPr>
      </w:pPr>
      <w:r w:rsidRPr="00D05759">
        <w:rPr>
          <w:rFonts w:ascii="Arial" w:eastAsia="Times New Roman" w:hAnsi="Arial" w:cs="Arial"/>
          <w:color w:val="000000"/>
          <w:szCs w:val="21"/>
          <w:bdr w:val="none" w:sz="0" w:space="0" w:color="auto" w:frame="1"/>
          <w:lang w:eastAsia="es-MX"/>
        </w:rPr>
        <w:t xml:space="preserve">Representa aproximadamente el 90-95% de los diabéticos, </w:t>
      </w:r>
      <w:r w:rsidR="00D05759" w:rsidRPr="00D05759">
        <w:rPr>
          <w:rFonts w:ascii="Arial" w:eastAsia="Times New Roman" w:hAnsi="Arial" w:cs="Arial"/>
          <w:color w:val="000000"/>
          <w:szCs w:val="21"/>
          <w:bdr w:val="none" w:sz="0" w:space="0" w:color="auto" w:frame="1"/>
          <w:lang w:eastAsia="es-MX"/>
        </w:rPr>
        <w:t>con frecuencia tarda años en diagnosticarse, ya que la hiperglucemia se desarrolla gradualmente y en etapas tempranas a menudo no es lo suficientemente grave como para que el paciente note cualquiera de los síntomas</w:t>
      </w:r>
      <w:r w:rsidR="00D05759">
        <w:rPr>
          <w:rFonts w:ascii="Arial" w:eastAsia="Times New Roman" w:hAnsi="Arial" w:cs="Arial"/>
          <w:color w:val="000000"/>
          <w:szCs w:val="21"/>
          <w:bdr w:val="none" w:sz="0" w:space="0" w:color="auto" w:frame="1"/>
          <w:lang w:eastAsia="es-MX"/>
        </w:rPr>
        <w:t xml:space="preserve"> clásicos</w:t>
      </w:r>
      <w:r w:rsidR="00D05759" w:rsidRPr="00D05759">
        <w:rPr>
          <w:rFonts w:ascii="Arial" w:eastAsia="Times New Roman" w:hAnsi="Arial" w:cs="Arial"/>
          <w:color w:val="000000"/>
          <w:szCs w:val="21"/>
          <w:bdr w:val="none" w:sz="0" w:space="0" w:color="auto" w:frame="1"/>
          <w:lang w:eastAsia="es-MX"/>
        </w:rPr>
        <w:t xml:space="preserve">. </w:t>
      </w:r>
    </w:p>
    <w:p w:rsidR="0078737F" w:rsidRPr="00D05759" w:rsidRDefault="00D05759" w:rsidP="00D05759">
      <w:pPr>
        <w:shd w:val="clear" w:color="auto" w:fill="FFFFFF"/>
        <w:spacing w:after="0" w:line="276" w:lineRule="auto"/>
        <w:ind w:left="360"/>
        <w:jc w:val="both"/>
        <w:textAlignment w:val="baseline"/>
        <w:rPr>
          <w:rFonts w:ascii="Arial" w:eastAsia="Times New Roman" w:hAnsi="Arial" w:cs="Arial"/>
          <w:color w:val="000000"/>
          <w:szCs w:val="21"/>
          <w:bdr w:val="none" w:sz="0" w:space="0" w:color="auto" w:frame="1"/>
          <w:lang w:eastAsia="es-MX"/>
        </w:rPr>
      </w:pPr>
      <w:r w:rsidRPr="00D05759">
        <w:rPr>
          <w:rFonts w:ascii="Arial" w:eastAsia="Times New Roman" w:hAnsi="Arial" w:cs="Arial"/>
          <w:color w:val="000000"/>
          <w:szCs w:val="21"/>
          <w:bdr w:val="none" w:sz="0" w:space="0" w:color="auto" w:frame="1"/>
          <w:lang w:eastAsia="es-MX"/>
        </w:rPr>
        <w:t>A</w:t>
      </w:r>
      <w:r w:rsidR="0078737F" w:rsidRPr="00D05759">
        <w:rPr>
          <w:rFonts w:ascii="Arial" w:eastAsia="Times New Roman" w:hAnsi="Arial" w:cs="Arial"/>
          <w:color w:val="000000"/>
          <w:szCs w:val="21"/>
          <w:bdr w:val="none" w:sz="0" w:space="0" w:color="auto" w:frame="1"/>
          <w:lang w:eastAsia="es-MX"/>
        </w:rPr>
        <w:t>barca a individuos que t</w:t>
      </w:r>
      <w:r>
        <w:rPr>
          <w:rFonts w:ascii="Arial" w:eastAsia="Times New Roman" w:hAnsi="Arial" w:cs="Arial"/>
          <w:color w:val="000000"/>
          <w:szCs w:val="21"/>
          <w:bdr w:val="none" w:sz="0" w:space="0" w:color="auto" w:frame="1"/>
          <w:lang w:eastAsia="es-MX"/>
        </w:rPr>
        <w:t xml:space="preserve">ienen resistencia a la insulina. </w:t>
      </w:r>
      <w:r w:rsidR="0078737F" w:rsidRPr="00D05759">
        <w:rPr>
          <w:rFonts w:ascii="Arial" w:eastAsia="Times New Roman" w:hAnsi="Arial" w:cs="Arial"/>
          <w:color w:val="000000"/>
          <w:szCs w:val="21"/>
          <w:bdr w:val="none" w:sz="0" w:space="0" w:color="auto" w:frame="1"/>
          <w:lang w:eastAsia="es-MX"/>
        </w:rPr>
        <w:t>Al menos inicialmente, estas personas no necesitan tratamiento con insulina para sobrevivir. </w:t>
      </w:r>
    </w:p>
    <w:p w:rsidR="00D05759" w:rsidRPr="00D05759" w:rsidRDefault="0078737F" w:rsidP="00D05759">
      <w:pPr>
        <w:shd w:val="clear" w:color="auto" w:fill="FFFFFF"/>
        <w:spacing w:after="0" w:line="276" w:lineRule="auto"/>
        <w:ind w:left="360"/>
        <w:jc w:val="both"/>
        <w:textAlignment w:val="baseline"/>
        <w:rPr>
          <w:rFonts w:ascii="Arial" w:eastAsia="Times New Roman" w:hAnsi="Arial" w:cs="Arial"/>
          <w:color w:val="000000"/>
          <w:szCs w:val="21"/>
          <w:bdr w:val="none" w:sz="0" w:space="0" w:color="auto" w:frame="1"/>
          <w:lang w:eastAsia="es-MX"/>
        </w:rPr>
      </w:pPr>
      <w:r w:rsidRPr="00D05759">
        <w:rPr>
          <w:rFonts w:ascii="Arial" w:eastAsia="Times New Roman" w:hAnsi="Arial" w:cs="Arial"/>
          <w:color w:val="000000"/>
          <w:szCs w:val="21"/>
          <w:bdr w:val="none" w:sz="0" w:space="0" w:color="auto" w:frame="1"/>
          <w:lang w:eastAsia="es-MX"/>
        </w:rPr>
        <w:lastRenderedPageBreak/>
        <w:t>La mayoría de los pacientes con esta forma de diabetes son obesos</w:t>
      </w:r>
      <w:r w:rsidR="00D05759" w:rsidRPr="00D05759">
        <w:rPr>
          <w:rFonts w:ascii="Arial" w:eastAsia="Times New Roman" w:hAnsi="Arial" w:cs="Arial"/>
          <w:color w:val="000000"/>
          <w:szCs w:val="21"/>
          <w:bdr w:val="none" w:sz="0" w:space="0" w:color="auto" w:frame="1"/>
          <w:lang w:eastAsia="es-MX"/>
        </w:rPr>
        <w:t xml:space="preserve"> (la cual provoca cierta resistencia a la insulina) y los que no</w:t>
      </w:r>
      <w:r w:rsidR="00C2217D">
        <w:rPr>
          <w:rFonts w:ascii="Arial" w:eastAsia="Times New Roman" w:hAnsi="Arial" w:cs="Arial"/>
          <w:color w:val="000000"/>
          <w:szCs w:val="21"/>
          <w:bdr w:val="none" w:sz="0" w:space="0" w:color="auto" w:frame="1"/>
          <w:lang w:eastAsia="es-MX"/>
        </w:rPr>
        <w:t>,</w:t>
      </w:r>
      <w:r w:rsidRPr="00D05759">
        <w:rPr>
          <w:rFonts w:ascii="Arial" w:eastAsia="Times New Roman" w:hAnsi="Arial" w:cs="Arial"/>
          <w:color w:val="000000"/>
          <w:szCs w:val="21"/>
          <w:bdr w:val="none" w:sz="0" w:space="0" w:color="auto" w:frame="1"/>
          <w:lang w:eastAsia="es-MX"/>
        </w:rPr>
        <w:t xml:space="preserve"> según los criterios tradicionales de peso pueden tener un mayor porcentaje de grasa corporal distribuida predominantemente en la región abdominal. </w:t>
      </w:r>
    </w:p>
    <w:p w:rsidR="00D05759" w:rsidRPr="00D05759" w:rsidRDefault="0078737F" w:rsidP="00D05759">
      <w:pPr>
        <w:shd w:val="clear" w:color="auto" w:fill="FFFFFF"/>
        <w:spacing w:after="0" w:line="276" w:lineRule="auto"/>
        <w:ind w:left="360"/>
        <w:jc w:val="both"/>
        <w:textAlignment w:val="baseline"/>
        <w:rPr>
          <w:rFonts w:ascii="Arial" w:eastAsia="Times New Roman" w:hAnsi="Arial" w:cs="Arial"/>
          <w:color w:val="000000"/>
          <w:szCs w:val="21"/>
          <w:bdr w:val="none" w:sz="0" w:space="0" w:color="auto" w:frame="1"/>
          <w:lang w:eastAsia="es-MX"/>
        </w:rPr>
      </w:pPr>
      <w:r w:rsidRPr="00D05759">
        <w:rPr>
          <w:rFonts w:ascii="Arial" w:eastAsia="Times New Roman" w:hAnsi="Arial" w:cs="Arial"/>
          <w:color w:val="000000"/>
          <w:szCs w:val="21"/>
          <w:bdr w:val="none" w:sz="0" w:space="0" w:color="auto" w:frame="1"/>
          <w:lang w:eastAsia="es-MX"/>
        </w:rPr>
        <w:t>La cetoacidosis rara vez ocurre espontáneamente, por lo general surge en asociación con el estrés de otr</w:t>
      </w:r>
      <w:r w:rsidR="00D05759" w:rsidRPr="00D05759">
        <w:rPr>
          <w:rFonts w:ascii="Arial" w:eastAsia="Times New Roman" w:hAnsi="Arial" w:cs="Arial"/>
          <w:color w:val="000000"/>
          <w:szCs w:val="21"/>
          <w:bdr w:val="none" w:sz="0" w:space="0" w:color="auto" w:frame="1"/>
          <w:lang w:eastAsia="es-MX"/>
        </w:rPr>
        <w:t>a enfermedad como la infección.</w:t>
      </w:r>
      <w:r w:rsidRPr="00D05759">
        <w:rPr>
          <w:rFonts w:ascii="Arial" w:eastAsia="Times New Roman" w:hAnsi="Arial" w:cs="Arial"/>
          <w:color w:val="000000"/>
          <w:szCs w:val="21"/>
          <w:bdr w:val="none" w:sz="0" w:space="0" w:color="auto" w:frame="1"/>
          <w:lang w:eastAsia="es-MX"/>
        </w:rPr>
        <w:t> Sin embargo, estos pacientes tienen un mayor riesgo de desarrollar complicaciones macrovasculares y microvasculares</w:t>
      </w:r>
      <w:r w:rsidR="00D05759" w:rsidRPr="00D05759">
        <w:rPr>
          <w:rFonts w:ascii="Arial" w:eastAsia="Times New Roman" w:hAnsi="Arial" w:cs="Arial"/>
          <w:color w:val="000000"/>
          <w:szCs w:val="21"/>
          <w:bdr w:val="none" w:sz="0" w:space="0" w:color="auto" w:frame="1"/>
          <w:lang w:eastAsia="es-MX"/>
        </w:rPr>
        <w:t>.</w:t>
      </w:r>
    </w:p>
    <w:p w:rsidR="0078737F" w:rsidRPr="00D05759" w:rsidRDefault="0078737F" w:rsidP="00D05759">
      <w:pPr>
        <w:shd w:val="clear" w:color="auto" w:fill="FFFFFF"/>
        <w:spacing w:after="0" w:line="276" w:lineRule="auto"/>
        <w:ind w:left="360"/>
        <w:jc w:val="both"/>
        <w:textAlignment w:val="baseline"/>
        <w:rPr>
          <w:rFonts w:ascii="Arial" w:eastAsia="Times New Roman" w:hAnsi="Arial" w:cs="Arial"/>
          <w:color w:val="000000"/>
          <w:szCs w:val="21"/>
          <w:lang w:eastAsia="es-MX"/>
        </w:rPr>
      </w:pPr>
      <w:r w:rsidRPr="00D05759">
        <w:rPr>
          <w:rFonts w:ascii="Arial" w:eastAsia="Times New Roman" w:hAnsi="Arial" w:cs="Arial"/>
          <w:color w:val="000000"/>
          <w:szCs w:val="21"/>
          <w:bdr w:val="none" w:sz="0" w:space="0" w:color="auto" w:frame="1"/>
          <w:lang w:eastAsia="es-MX"/>
        </w:rPr>
        <w:t>La resistencia a la insulina puede mejorar con la reducción de peso y / o tratamiento farmacológico de la hiperglucemia, pero rara vez se restablece a la normalidad. El riesgo de desarrollar esta forma de diabetes aumenta con la edad, la obesidad y la falta de actividad física. </w:t>
      </w:r>
    </w:p>
    <w:p w:rsidR="00F1519E" w:rsidRPr="00F1519E" w:rsidRDefault="00F1519E" w:rsidP="00F1519E">
      <w:pPr>
        <w:pStyle w:val="Prrafodelista"/>
        <w:jc w:val="both"/>
        <w:rPr>
          <w:rFonts w:ascii="Arial" w:hAnsi="Arial" w:cs="Arial"/>
          <w:color w:val="000000" w:themeColor="text1"/>
          <w:bdr w:val="none" w:sz="0" w:space="0" w:color="auto" w:frame="1"/>
          <w:shd w:val="clear" w:color="auto" w:fill="FFFFFF"/>
        </w:rPr>
      </w:pPr>
    </w:p>
    <w:p w:rsidR="00992BDF" w:rsidRPr="00C2217D" w:rsidRDefault="00992BDF" w:rsidP="00992BDF">
      <w:pPr>
        <w:pStyle w:val="Prrafodelista"/>
        <w:numPr>
          <w:ilvl w:val="0"/>
          <w:numId w:val="1"/>
        </w:numPr>
        <w:jc w:val="both"/>
        <w:rPr>
          <w:rFonts w:ascii="Arial" w:hAnsi="Arial" w:cs="Arial"/>
          <w:color w:val="000000" w:themeColor="text1"/>
          <w:bdr w:val="none" w:sz="0" w:space="0" w:color="auto" w:frame="1"/>
          <w:shd w:val="clear" w:color="auto" w:fill="FFFFFF"/>
        </w:rPr>
      </w:pPr>
      <w:r w:rsidRPr="00C2217D">
        <w:rPr>
          <w:rFonts w:ascii="Arial" w:hAnsi="Arial" w:cs="Arial"/>
          <w:b/>
        </w:rPr>
        <w:t>Otros tipos específicos de DM:</w:t>
      </w:r>
      <w:r w:rsidRPr="007A483A">
        <w:rPr>
          <w:rFonts w:ascii="Arial" w:hAnsi="Arial" w:cs="Arial"/>
        </w:rPr>
        <w:t xml:space="preserve"> debidos a otras causas, como defectos genéticos en la función de las células beta o en la acción de la insulina, enfermedades del páncreas exocrino (como la fibrosis quística) o inducidas farmacológica o químicamente (como ocurre en el tratamiento del VIH/sida o tras trasplante de órganos). </w:t>
      </w:r>
    </w:p>
    <w:p w:rsidR="00C2217D" w:rsidRPr="007A483A" w:rsidRDefault="00C2217D" w:rsidP="00C2217D">
      <w:pPr>
        <w:pStyle w:val="Prrafodelista"/>
        <w:jc w:val="both"/>
        <w:rPr>
          <w:rFonts w:ascii="Arial" w:hAnsi="Arial" w:cs="Arial"/>
          <w:color w:val="000000" w:themeColor="text1"/>
          <w:bdr w:val="none" w:sz="0" w:space="0" w:color="auto" w:frame="1"/>
          <w:shd w:val="clear" w:color="auto" w:fill="FFFFFF"/>
        </w:rPr>
      </w:pPr>
    </w:p>
    <w:p w:rsidR="00C2217D" w:rsidRPr="00D757F0" w:rsidRDefault="00992BDF" w:rsidP="00240515">
      <w:pPr>
        <w:pStyle w:val="Prrafodelista"/>
        <w:numPr>
          <w:ilvl w:val="0"/>
          <w:numId w:val="1"/>
        </w:numPr>
        <w:jc w:val="both"/>
        <w:rPr>
          <w:rFonts w:ascii="Arial" w:hAnsi="Arial" w:cs="Arial"/>
          <w:color w:val="000000" w:themeColor="text1"/>
          <w:bdr w:val="none" w:sz="0" w:space="0" w:color="auto" w:frame="1"/>
          <w:shd w:val="clear" w:color="auto" w:fill="FFFFFF"/>
        </w:rPr>
      </w:pPr>
      <w:r w:rsidRPr="00D757F0">
        <w:rPr>
          <w:rFonts w:ascii="Arial" w:hAnsi="Arial" w:cs="Arial"/>
        </w:rPr>
        <w:t xml:space="preserve"> </w:t>
      </w:r>
      <w:r w:rsidR="00D757F0" w:rsidRPr="00D757F0">
        <w:rPr>
          <w:rFonts w:ascii="Arial" w:hAnsi="Arial" w:cs="Arial"/>
          <w:b/>
        </w:rPr>
        <w:t>Diabetes gestacional (GDM</w:t>
      </w:r>
      <w:r w:rsidRPr="00D757F0">
        <w:rPr>
          <w:rFonts w:ascii="Arial" w:hAnsi="Arial" w:cs="Arial"/>
          <w:b/>
        </w:rPr>
        <w:t>):</w:t>
      </w:r>
      <w:r w:rsidRPr="00D757F0">
        <w:rPr>
          <w:rFonts w:ascii="Arial" w:hAnsi="Arial" w:cs="Arial"/>
        </w:rPr>
        <w:t xml:space="preserve"> </w:t>
      </w:r>
    </w:p>
    <w:p w:rsidR="00D757F0" w:rsidRDefault="00F23894" w:rsidP="00D757F0">
      <w:pPr>
        <w:pStyle w:val="Prrafodelista"/>
        <w:jc w:val="both"/>
        <w:rPr>
          <w:rFonts w:ascii="Arial" w:hAnsi="Arial" w:cs="Arial"/>
          <w:color w:val="000000" w:themeColor="text1"/>
          <w:bdr w:val="none" w:sz="0" w:space="0" w:color="auto" w:frame="1"/>
          <w:shd w:val="clear" w:color="auto" w:fill="FFFFFF"/>
        </w:rPr>
      </w:pPr>
      <w:r>
        <w:rPr>
          <w:noProof/>
          <w:lang w:eastAsia="es-MX"/>
        </w:rPr>
        <w:drawing>
          <wp:anchor distT="0" distB="0" distL="114300" distR="114300" simplePos="0" relativeHeight="251675648" behindDoc="0" locked="0" layoutInCell="1" allowOverlap="1">
            <wp:simplePos x="0" y="0"/>
            <wp:positionH relativeFrom="column">
              <wp:posOffset>3908962</wp:posOffset>
            </wp:positionH>
            <wp:positionV relativeFrom="paragraph">
              <wp:posOffset>382263</wp:posOffset>
            </wp:positionV>
            <wp:extent cx="2775585" cy="1644015"/>
            <wp:effectExtent l="0" t="0" r="5715" b="0"/>
            <wp:wrapSquare wrapText="bothSides"/>
            <wp:docPr id="12" name="Imagen 12" descr="Resultado de imagen para diabetes gest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diabetes gestacional"/>
                    <pic:cNvPicPr>
                      <a:picLocks noChangeAspect="1" noChangeArrowheads="1"/>
                    </pic:cNvPicPr>
                  </pic:nvPicPr>
                  <pic:blipFill rotWithShape="1">
                    <a:blip r:embed="rId9">
                      <a:extLst>
                        <a:ext uri="{28A0092B-C50C-407E-A947-70E740481C1C}">
                          <a14:useLocalDpi xmlns:a14="http://schemas.microsoft.com/office/drawing/2010/main" val="0"/>
                        </a:ext>
                      </a:extLst>
                    </a:blip>
                    <a:srcRect l="19636"/>
                    <a:stretch/>
                  </pic:blipFill>
                  <pic:spPr bwMode="auto">
                    <a:xfrm>
                      <a:off x="0" y="0"/>
                      <a:ext cx="2775585" cy="1644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57F0">
        <w:rPr>
          <w:rFonts w:ascii="Arial" w:hAnsi="Arial" w:cs="Arial"/>
          <w:color w:val="000000" w:themeColor="text1"/>
          <w:bdr w:val="none" w:sz="0" w:space="0" w:color="auto" w:frame="1"/>
          <w:shd w:val="clear" w:color="auto" w:fill="FFFFFF"/>
        </w:rPr>
        <w:t>E</w:t>
      </w:r>
      <w:r w:rsidR="00D757F0" w:rsidRPr="00D757F0">
        <w:rPr>
          <w:rFonts w:ascii="Arial" w:hAnsi="Arial" w:cs="Arial"/>
          <w:color w:val="000000" w:themeColor="text1"/>
          <w:bdr w:val="none" w:sz="0" w:space="0" w:color="auto" w:frame="1"/>
          <w:shd w:val="clear" w:color="auto" w:fill="FFFFFF"/>
        </w:rPr>
        <w:t>s la alteración en el metabolismo de los hidratos de carbono que se detecta por primera vez durante el embarazo, esta traduce una insuficiente adaptación a la insulino resistencia que se produce en la gestante</w:t>
      </w:r>
      <w:r w:rsidR="00D757F0">
        <w:rPr>
          <w:rFonts w:ascii="Arial" w:hAnsi="Arial" w:cs="Arial"/>
          <w:color w:val="000000" w:themeColor="text1"/>
          <w:bdr w:val="none" w:sz="0" w:space="0" w:color="auto" w:frame="1"/>
          <w:shd w:val="clear" w:color="auto" w:fill="FFFFFF"/>
        </w:rPr>
        <w:t xml:space="preserve">, aunque suele resolverse después del parto. </w:t>
      </w:r>
    </w:p>
    <w:p w:rsidR="00D757F0" w:rsidRDefault="00D757F0" w:rsidP="00D757F0">
      <w:pPr>
        <w:pStyle w:val="Prrafodelista"/>
        <w:jc w:val="both"/>
        <w:rPr>
          <w:rFonts w:ascii="Arial" w:hAnsi="Arial" w:cs="Arial"/>
          <w:color w:val="000000" w:themeColor="text1"/>
          <w:bdr w:val="none" w:sz="0" w:space="0" w:color="auto" w:frame="1"/>
          <w:shd w:val="clear" w:color="auto" w:fill="FFFFFF"/>
        </w:rPr>
      </w:pPr>
      <w:r>
        <w:rPr>
          <w:rFonts w:ascii="Arial" w:hAnsi="Arial" w:cs="Arial"/>
          <w:color w:val="000000" w:themeColor="text1"/>
          <w:bdr w:val="none" w:sz="0" w:space="0" w:color="auto" w:frame="1"/>
          <w:shd w:val="clear" w:color="auto" w:fill="FFFFFF"/>
        </w:rPr>
        <w:t>E</w:t>
      </w:r>
      <w:r w:rsidRPr="00D757F0">
        <w:rPr>
          <w:rFonts w:ascii="Arial" w:hAnsi="Arial" w:cs="Arial"/>
          <w:color w:val="000000" w:themeColor="text1"/>
          <w:bdr w:val="none" w:sz="0" w:space="0" w:color="auto" w:frame="1"/>
          <w:shd w:val="clear" w:color="auto" w:fill="FFFFFF"/>
        </w:rPr>
        <w:t xml:space="preserve">s la complicación más frecuente del embarazo y su frecuencia es variable según los distintos estudios, poblaciones y criterios diagnósticos utilizados. </w:t>
      </w:r>
      <w:r>
        <w:rPr>
          <w:rFonts w:ascii="Arial" w:hAnsi="Arial" w:cs="Arial"/>
          <w:color w:val="000000" w:themeColor="text1"/>
          <w:bdr w:val="none" w:sz="0" w:space="0" w:color="auto" w:frame="1"/>
          <w:shd w:val="clear" w:color="auto" w:fill="FFFFFF"/>
        </w:rPr>
        <w:t xml:space="preserve">                                 </w:t>
      </w:r>
    </w:p>
    <w:p w:rsidR="00992BDF" w:rsidRDefault="00D757F0" w:rsidP="00D757F0">
      <w:pPr>
        <w:pStyle w:val="Prrafodelista"/>
        <w:jc w:val="both"/>
        <w:rPr>
          <w:rFonts w:ascii="Arial" w:hAnsi="Arial" w:cs="Arial"/>
          <w:color w:val="000000" w:themeColor="text1"/>
          <w:bdr w:val="none" w:sz="0" w:space="0" w:color="auto" w:frame="1"/>
          <w:shd w:val="clear" w:color="auto" w:fill="FFFFFF"/>
        </w:rPr>
      </w:pPr>
      <w:r w:rsidRPr="00D757F0">
        <w:rPr>
          <w:rFonts w:ascii="Arial" w:hAnsi="Arial" w:cs="Arial"/>
          <w:color w:val="000000" w:themeColor="text1"/>
          <w:bdr w:val="none" w:sz="0" w:space="0" w:color="auto" w:frame="1"/>
          <w:shd w:val="clear" w:color="auto" w:fill="FFFFFF"/>
        </w:rPr>
        <w:t>Su importancia radica en que aumenta el riesgo de diversas complicaciones obstétricas como ser el sufrimiento fetal, macrosomía y problemas neonatales, entre otros.</w:t>
      </w:r>
    </w:p>
    <w:p w:rsidR="006C4864" w:rsidRDefault="00F23894" w:rsidP="00D757F0">
      <w:pPr>
        <w:pStyle w:val="Prrafodelista"/>
        <w:jc w:val="both"/>
        <w:rPr>
          <w:rFonts w:ascii="Arial" w:hAnsi="Arial" w:cs="Arial"/>
          <w:color w:val="000000" w:themeColor="text1"/>
          <w:bdr w:val="none" w:sz="0" w:space="0" w:color="auto" w:frame="1"/>
          <w:shd w:val="clear" w:color="auto" w:fill="FFFFFF"/>
        </w:rPr>
      </w:pPr>
      <w:r>
        <w:rPr>
          <w:noProof/>
          <w:lang w:eastAsia="es-MX"/>
        </w:rPr>
        <mc:AlternateContent>
          <mc:Choice Requires="wps">
            <w:drawing>
              <wp:anchor distT="0" distB="0" distL="114300" distR="114300" simplePos="0" relativeHeight="251677696" behindDoc="0" locked="0" layoutInCell="1" allowOverlap="1" wp14:anchorId="4FBDBBCF" wp14:editId="3CDADBFA">
                <wp:simplePos x="0" y="0"/>
                <wp:positionH relativeFrom="column">
                  <wp:posOffset>3977640</wp:posOffset>
                </wp:positionH>
                <wp:positionV relativeFrom="paragraph">
                  <wp:posOffset>23823</wp:posOffset>
                </wp:positionV>
                <wp:extent cx="2710180"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2710180" cy="635"/>
                        </a:xfrm>
                        <a:prstGeom prst="rect">
                          <a:avLst/>
                        </a:prstGeom>
                        <a:solidFill>
                          <a:prstClr val="white"/>
                        </a:solidFill>
                        <a:ln>
                          <a:noFill/>
                        </a:ln>
                      </wps:spPr>
                      <wps:txbx>
                        <w:txbxContent>
                          <w:p w:rsidR="006C4864" w:rsidRPr="000D205C" w:rsidRDefault="006C4864" w:rsidP="006C4864">
                            <w:pPr>
                              <w:pStyle w:val="Descripcin"/>
                              <w:rPr>
                                <w:noProof/>
                              </w:rPr>
                            </w:pPr>
                            <w:r>
                              <w:t xml:space="preserve">Ilustración </w:t>
                            </w:r>
                            <w:fldSimple w:instr=" SEQ Ilustración \* ARABIC ">
                              <w:r>
                                <w:rPr>
                                  <w:noProof/>
                                </w:rPr>
                                <w:t>3</w:t>
                              </w:r>
                            </w:fldSimple>
                            <w:r>
                              <w:t>. La diabetes gestacional puede tener complicaciones como macrosomía fetal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BDBBCF" id="Cuadro de texto 20" o:spid="_x0000_s1030" type="#_x0000_t202" style="position:absolute;left:0;text-align:left;margin-left:313.2pt;margin-top:1.9pt;width:213.4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" stroked="f">
                <v:textbox style="mso-fit-shape-to-text:t" inset="0,0,0,0">
                  <w:txbxContent>
                    <w:p w:rsidR="006C4864" w:rsidRPr="000D205C" w:rsidRDefault="006C4864" w:rsidP="006C4864">
                      <w:pPr>
                        <w:pStyle w:val="Descripcin"/>
                        <w:rPr>
                          <w:noProof/>
                        </w:rPr>
                      </w:pPr>
                      <w:r>
                        <w:t xml:space="preserve">Ilustración </w:t>
                      </w:r>
                      <w:r w:rsidR="006E3939">
                        <w:fldChar w:fldCharType="begin"/>
                      </w:r>
                      <w:r w:rsidR="006E3939">
                        <w:instrText xml:space="preserve"> SEQ Ilustración \* ARABIC </w:instrText>
                      </w:r>
                      <w:r w:rsidR="006E3939">
                        <w:fldChar w:fldCharType="separate"/>
                      </w:r>
                      <w:r>
                        <w:rPr>
                          <w:noProof/>
                        </w:rPr>
                        <w:t>3</w:t>
                      </w:r>
                      <w:r w:rsidR="006E3939">
                        <w:rPr>
                          <w:noProof/>
                        </w:rPr>
                        <w:fldChar w:fldCharType="end"/>
                      </w:r>
                      <w:r>
                        <w:t>. La diabetes gestacional puede tener complicaciones como macrosomía fetal</w:t>
                      </w:r>
                    </w:p>
                  </w:txbxContent>
                </v:textbox>
                <w10:wrap type="square"/>
              </v:shape>
            </w:pict>
          </mc:Fallback>
        </mc:AlternateContent>
      </w:r>
    </w:p>
    <w:p w:rsidR="00242579" w:rsidRDefault="00242579" w:rsidP="00242579">
      <w:pPr>
        <w:jc w:val="both"/>
        <w:rPr>
          <w:rFonts w:ascii="Arial" w:hAnsi="Arial" w:cs="Arial"/>
          <w:b/>
          <w:color w:val="FFC000"/>
          <w:sz w:val="28"/>
          <w:szCs w:val="28"/>
          <w:bdr w:val="none" w:sz="0" w:space="0" w:color="auto" w:frame="1"/>
          <w:shd w:val="clear" w:color="auto" w:fill="FFFFFF"/>
        </w:rPr>
      </w:pPr>
    </w:p>
    <w:p w:rsidR="00242579" w:rsidRDefault="00242579" w:rsidP="00242579">
      <w:pPr>
        <w:jc w:val="both"/>
        <w:rPr>
          <w:rFonts w:ascii="Arial" w:hAnsi="Arial" w:cs="Arial"/>
          <w:b/>
          <w:color w:val="FFC000"/>
          <w:sz w:val="28"/>
          <w:szCs w:val="28"/>
          <w:bdr w:val="none" w:sz="0" w:space="0" w:color="auto" w:frame="1"/>
          <w:shd w:val="clear" w:color="auto" w:fill="FFFFFF"/>
        </w:rPr>
      </w:pPr>
      <w:r w:rsidRPr="00242579">
        <w:rPr>
          <w:rFonts w:ascii="Arial" w:hAnsi="Arial" w:cs="Arial"/>
          <w:b/>
          <w:color w:val="FFC000"/>
          <w:sz w:val="28"/>
          <w:szCs w:val="28"/>
          <w:bdr w:val="none" w:sz="0" w:space="0" w:color="auto" w:frame="1"/>
          <w:shd w:val="clear" w:color="auto" w:fill="FFFFFF"/>
        </w:rPr>
        <w:t>Características</w:t>
      </w:r>
      <w:r>
        <w:rPr>
          <w:rFonts w:ascii="Arial" w:hAnsi="Arial" w:cs="Arial"/>
          <w:b/>
          <w:color w:val="FFC000"/>
          <w:sz w:val="28"/>
          <w:szCs w:val="28"/>
          <w:bdr w:val="none" w:sz="0" w:space="0" w:color="auto" w:frame="1"/>
          <w:shd w:val="clear" w:color="auto" w:fill="FFFFFF"/>
        </w:rPr>
        <w:t xml:space="preserve"> generales:</w:t>
      </w:r>
    </w:p>
    <w:p w:rsidR="00242579" w:rsidRPr="00242579" w:rsidRDefault="00242579" w:rsidP="00242579">
      <w:pPr>
        <w:pBdr>
          <w:bottom w:val="single" w:sz="6" w:space="3" w:color="D2D2D2"/>
        </w:pBdr>
        <w:shd w:val="clear" w:color="auto" w:fill="FFFFFF"/>
        <w:spacing w:before="240" w:after="120" w:line="240" w:lineRule="atLeast"/>
        <w:outlineLvl w:val="1"/>
        <w:rPr>
          <w:rFonts w:ascii="Arial" w:eastAsia="Times New Roman" w:hAnsi="Arial" w:cs="Arial"/>
          <w:b/>
          <w:color w:val="9D041E"/>
          <w:sz w:val="24"/>
          <w:szCs w:val="45"/>
          <w:lang w:eastAsia="es-MX"/>
        </w:rPr>
      </w:pPr>
      <w:r w:rsidRPr="00242579">
        <w:rPr>
          <w:rFonts w:ascii="Arial" w:eastAsia="Times New Roman" w:hAnsi="Arial" w:cs="Arial"/>
          <w:b/>
          <w:color w:val="9D041E"/>
          <w:sz w:val="24"/>
          <w:szCs w:val="45"/>
          <w:lang w:eastAsia="es-MX"/>
        </w:rPr>
        <w:t>Diabetes tipo 1</w:t>
      </w:r>
    </w:p>
    <w:p w:rsidR="00242579" w:rsidRPr="00242579" w:rsidRDefault="00242579" w:rsidP="00242579">
      <w:pPr>
        <w:numPr>
          <w:ilvl w:val="0"/>
          <w:numId w:val="5"/>
        </w:numPr>
        <w:spacing w:before="100" w:beforeAutospacing="1" w:after="0" w:line="240" w:lineRule="auto"/>
        <w:ind w:left="480"/>
        <w:rPr>
          <w:rFonts w:ascii="Arial" w:eastAsia="Times New Roman" w:hAnsi="Arial" w:cs="Arial"/>
          <w:color w:val="221B11"/>
          <w:lang w:eastAsia="es-MX"/>
        </w:rPr>
      </w:pPr>
      <w:r w:rsidRPr="00242579">
        <w:rPr>
          <w:rFonts w:ascii="Arial" w:eastAsia="Times New Roman" w:hAnsi="Arial" w:cs="Arial"/>
          <w:color w:val="221B11"/>
          <w:lang w:eastAsia="es-MX"/>
        </w:rPr>
        <w:t>Constante necesidad de orinar</w:t>
      </w:r>
    </w:p>
    <w:p w:rsidR="00242579" w:rsidRPr="00242579" w:rsidRDefault="00242579" w:rsidP="00242579">
      <w:pPr>
        <w:numPr>
          <w:ilvl w:val="0"/>
          <w:numId w:val="5"/>
        </w:numPr>
        <w:spacing w:before="100" w:beforeAutospacing="1" w:after="0" w:line="240" w:lineRule="auto"/>
        <w:ind w:left="480"/>
        <w:rPr>
          <w:rFonts w:ascii="Arial" w:eastAsia="Times New Roman" w:hAnsi="Arial" w:cs="Arial"/>
          <w:color w:val="221B11"/>
          <w:lang w:eastAsia="es-MX"/>
        </w:rPr>
      </w:pPr>
      <w:r w:rsidRPr="00242579">
        <w:rPr>
          <w:rFonts w:ascii="Arial" w:eastAsia="Times New Roman" w:hAnsi="Arial" w:cs="Arial"/>
          <w:color w:val="221B11"/>
          <w:lang w:eastAsia="es-MX"/>
        </w:rPr>
        <w:t>Sed inusual</w:t>
      </w:r>
    </w:p>
    <w:p w:rsidR="00242579" w:rsidRPr="00242579" w:rsidRDefault="00242579" w:rsidP="00242579">
      <w:pPr>
        <w:numPr>
          <w:ilvl w:val="0"/>
          <w:numId w:val="5"/>
        </w:numPr>
        <w:spacing w:before="100" w:beforeAutospacing="1" w:after="0" w:line="240" w:lineRule="auto"/>
        <w:ind w:left="480"/>
        <w:rPr>
          <w:rFonts w:ascii="Arial" w:eastAsia="Times New Roman" w:hAnsi="Arial" w:cs="Arial"/>
          <w:color w:val="221B11"/>
          <w:lang w:eastAsia="es-MX"/>
        </w:rPr>
      </w:pPr>
      <w:r w:rsidRPr="00242579">
        <w:rPr>
          <w:rFonts w:ascii="Arial" w:eastAsia="Times New Roman" w:hAnsi="Arial" w:cs="Arial"/>
          <w:color w:val="221B11"/>
          <w:lang w:eastAsia="es-MX"/>
        </w:rPr>
        <w:t>Hambre extrema</w:t>
      </w:r>
    </w:p>
    <w:p w:rsidR="00242579" w:rsidRPr="00242579" w:rsidRDefault="00242579" w:rsidP="00242579">
      <w:pPr>
        <w:numPr>
          <w:ilvl w:val="0"/>
          <w:numId w:val="5"/>
        </w:numPr>
        <w:spacing w:before="100" w:beforeAutospacing="1" w:after="0" w:line="240" w:lineRule="auto"/>
        <w:ind w:left="480"/>
        <w:rPr>
          <w:rFonts w:ascii="Arial" w:eastAsia="Times New Roman" w:hAnsi="Arial" w:cs="Arial"/>
          <w:color w:val="221B11"/>
          <w:lang w:eastAsia="es-MX"/>
        </w:rPr>
      </w:pPr>
      <w:r w:rsidRPr="00242579">
        <w:rPr>
          <w:rFonts w:ascii="Arial" w:eastAsia="Times New Roman" w:hAnsi="Arial" w:cs="Arial"/>
          <w:color w:val="221B11"/>
          <w:lang w:eastAsia="es-MX"/>
        </w:rPr>
        <w:t>Pérdida inusual de peso</w:t>
      </w:r>
    </w:p>
    <w:p w:rsidR="00242579" w:rsidRDefault="00242579" w:rsidP="00242579">
      <w:pPr>
        <w:numPr>
          <w:ilvl w:val="0"/>
          <w:numId w:val="5"/>
        </w:numPr>
        <w:spacing w:before="100" w:beforeAutospacing="1" w:after="0" w:line="240" w:lineRule="auto"/>
        <w:ind w:left="480"/>
        <w:rPr>
          <w:rFonts w:ascii="Arial" w:eastAsia="Times New Roman" w:hAnsi="Arial" w:cs="Arial"/>
          <w:color w:val="221B11"/>
          <w:lang w:eastAsia="es-MX"/>
        </w:rPr>
      </w:pPr>
      <w:r w:rsidRPr="00242579">
        <w:rPr>
          <w:rFonts w:ascii="Arial" w:eastAsia="Times New Roman" w:hAnsi="Arial" w:cs="Arial"/>
          <w:color w:val="221B11"/>
          <w:lang w:eastAsia="es-MX"/>
        </w:rPr>
        <w:t>Fatiga e irritabilidad extremas</w:t>
      </w:r>
    </w:p>
    <w:p w:rsidR="006C4864" w:rsidRPr="00242579" w:rsidRDefault="006C4864" w:rsidP="006C4864">
      <w:pPr>
        <w:spacing w:before="100" w:beforeAutospacing="1" w:after="0" w:line="240" w:lineRule="auto"/>
        <w:ind w:left="480"/>
        <w:rPr>
          <w:rFonts w:ascii="Arial" w:eastAsia="Times New Roman" w:hAnsi="Arial" w:cs="Arial"/>
          <w:color w:val="221B11"/>
          <w:lang w:eastAsia="es-MX"/>
        </w:rPr>
      </w:pPr>
    </w:p>
    <w:p w:rsidR="00242579" w:rsidRPr="00242579" w:rsidRDefault="00242579" w:rsidP="00242579">
      <w:pPr>
        <w:pBdr>
          <w:bottom w:val="single" w:sz="6" w:space="3" w:color="D2D2D2"/>
        </w:pBdr>
        <w:shd w:val="clear" w:color="auto" w:fill="FFFFFF"/>
        <w:spacing w:before="240" w:after="120" w:line="240" w:lineRule="atLeast"/>
        <w:outlineLvl w:val="1"/>
        <w:rPr>
          <w:rFonts w:ascii="Arial" w:eastAsia="Times New Roman" w:hAnsi="Arial" w:cs="Arial"/>
          <w:b/>
          <w:color w:val="9D041E"/>
          <w:sz w:val="24"/>
          <w:szCs w:val="24"/>
          <w:lang w:eastAsia="es-MX"/>
        </w:rPr>
      </w:pPr>
      <w:r w:rsidRPr="00242579">
        <w:rPr>
          <w:rFonts w:ascii="Arial" w:eastAsia="Times New Roman" w:hAnsi="Arial" w:cs="Arial"/>
          <w:b/>
          <w:color w:val="9D041E"/>
          <w:sz w:val="24"/>
          <w:szCs w:val="24"/>
          <w:lang w:eastAsia="es-MX"/>
        </w:rPr>
        <w:t>Diabetes tipo 2</w:t>
      </w:r>
    </w:p>
    <w:p w:rsidR="00242579" w:rsidRPr="00242579" w:rsidRDefault="00242579" w:rsidP="00242579">
      <w:pPr>
        <w:numPr>
          <w:ilvl w:val="0"/>
          <w:numId w:val="6"/>
        </w:numPr>
        <w:spacing w:before="100" w:beforeAutospacing="1" w:after="0" w:line="240" w:lineRule="auto"/>
        <w:ind w:left="480"/>
        <w:rPr>
          <w:rFonts w:ascii="Arial" w:eastAsia="Times New Roman" w:hAnsi="Arial" w:cs="Arial"/>
          <w:color w:val="221B11"/>
          <w:szCs w:val="24"/>
          <w:lang w:eastAsia="es-MX"/>
        </w:rPr>
      </w:pPr>
      <w:r w:rsidRPr="00242579">
        <w:rPr>
          <w:rFonts w:ascii="Arial" w:eastAsia="Times New Roman" w:hAnsi="Arial" w:cs="Arial"/>
          <w:color w:val="221B11"/>
          <w:szCs w:val="24"/>
          <w:lang w:eastAsia="es-MX"/>
        </w:rPr>
        <w:t>Cualquiera de los síntomas de la diabetes tipo 1</w:t>
      </w:r>
    </w:p>
    <w:p w:rsidR="00242579" w:rsidRPr="00242579" w:rsidRDefault="00242579" w:rsidP="00242579">
      <w:pPr>
        <w:numPr>
          <w:ilvl w:val="0"/>
          <w:numId w:val="6"/>
        </w:numPr>
        <w:spacing w:before="100" w:beforeAutospacing="1" w:after="0" w:line="240" w:lineRule="auto"/>
        <w:ind w:left="480"/>
        <w:rPr>
          <w:rFonts w:ascii="Arial" w:eastAsia="Times New Roman" w:hAnsi="Arial" w:cs="Arial"/>
          <w:color w:val="221B11"/>
          <w:szCs w:val="24"/>
          <w:lang w:eastAsia="es-MX"/>
        </w:rPr>
      </w:pPr>
      <w:r w:rsidRPr="00242579">
        <w:rPr>
          <w:rFonts w:ascii="Arial" w:eastAsia="Times New Roman" w:hAnsi="Arial" w:cs="Arial"/>
          <w:color w:val="221B11"/>
          <w:szCs w:val="24"/>
          <w:lang w:eastAsia="es-MX"/>
        </w:rPr>
        <w:t>Infecciones frecuentes</w:t>
      </w:r>
    </w:p>
    <w:p w:rsidR="00242579" w:rsidRPr="00242579" w:rsidRDefault="00242579" w:rsidP="00242579">
      <w:pPr>
        <w:numPr>
          <w:ilvl w:val="0"/>
          <w:numId w:val="6"/>
        </w:numPr>
        <w:spacing w:before="100" w:beforeAutospacing="1" w:after="0" w:line="240" w:lineRule="auto"/>
        <w:ind w:left="480"/>
        <w:rPr>
          <w:rFonts w:ascii="Arial" w:eastAsia="Times New Roman" w:hAnsi="Arial" w:cs="Arial"/>
          <w:color w:val="221B11"/>
          <w:szCs w:val="24"/>
          <w:lang w:eastAsia="es-MX"/>
        </w:rPr>
      </w:pPr>
      <w:r w:rsidRPr="00242579">
        <w:rPr>
          <w:rFonts w:ascii="Arial" w:eastAsia="Times New Roman" w:hAnsi="Arial" w:cs="Arial"/>
          <w:color w:val="221B11"/>
          <w:szCs w:val="24"/>
          <w:lang w:eastAsia="es-MX"/>
        </w:rPr>
        <w:t>Visión borrosa</w:t>
      </w:r>
    </w:p>
    <w:p w:rsidR="00242579" w:rsidRPr="00242579" w:rsidRDefault="00242579" w:rsidP="00242579">
      <w:pPr>
        <w:numPr>
          <w:ilvl w:val="0"/>
          <w:numId w:val="6"/>
        </w:numPr>
        <w:spacing w:before="100" w:beforeAutospacing="1" w:after="0" w:line="240" w:lineRule="auto"/>
        <w:ind w:left="480"/>
        <w:rPr>
          <w:rFonts w:ascii="Arial" w:eastAsia="Times New Roman" w:hAnsi="Arial" w:cs="Arial"/>
          <w:color w:val="221B11"/>
          <w:szCs w:val="24"/>
          <w:lang w:eastAsia="es-MX"/>
        </w:rPr>
      </w:pPr>
      <w:r w:rsidRPr="00242579">
        <w:rPr>
          <w:rFonts w:ascii="Arial" w:eastAsia="Times New Roman" w:hAnsi="Arial" w:cs="Arial"/>
          <w:color w:val="221B11"/>
          <w:szCs w:val="24"/>
          <w:lang w:eastAsia="es-MX"/>
        </w:rPr>
        <w:t>Cortes/moretones que tardan en sanar</w:t>
      </w:r>
    </w:p>
    <w:p w:rsidR="00242579" w:rsidRPr="00242579" w:rsidRDefault="00242579" w:rsidP="00242579">
      <w:pPr>
        <w:numPr>
          <w:ilvl w:val="0"/>
          <w:numId w:val="6"/>
        </w:numPr>
        <w:spacing w:before="100" w:beforeAutospacing="1" w:after="0" w:line="240" w:lineRule="auto"/>
        <w:ind w:left="480"/>
        <w:rPr>
          <w:rFonts w:ascii="Arial" w:eastAsia="Times New Roman" w:hAnsi="Arial" w:cs="Arial"/>
          <w:color w:val="221B11"/>
          <w:szCs w:val="24"/>
          <w:lang w:eastAsia="es-MX"/>
        </w:rPr>
      </w:pPr>
      <w:r w:rsidRPr="00242579">
        <w:rPr>
          <w:rFonts w:ascii="Arial" w:eastAsia="Times New Roman" w:hAnsi="Arial" w:cs="Arial"/>
          <w:color w:val="221B11"/>
          <w:szCs w:val="24"/>
          <w:lang w:eastAsia="es-MX"/>
        </w:rPr>
        <w:t>Hormigueo o entumecimiento en las manos o los pies</w:t>
      </w:r>
    </w:p>
    <w:p w:rsidR="00242579" w:rsidRPr="00242579" w:rsidRDefault="00242579" w:rsidP="00242579">
      <w:pPr>
        <w:numPr>
          <w:ilvl w:val="0"/>
          <w:numId w:val="6"/>
        </w:numPr>
        <w:spacing w:before="100" w:beforeAutospacing="1" w:after="0" w:line="240" w:lineRule="auto"/>
        <w:ind w:left="480"/>
        <w:rPr>
          <w:rFonts w:ascii="Arial" w:eastAsia="Times New Roman" w:hAnsi="Arial" w:cs="Arial"/>
          <w:color w:val="221B11"/>
          <w:szCs w:val="24"/>
          <w:lang w:eastAsia="es-MX"/>
        </w:rPr>
      </w:pPr>
      <w:r w:rsidRPr="00242579">
        <w:rPr>
          <w:rFonts w:ascii="Arial" w:eastAsia="Times New Roman" w:hAnsi="Arial" w:cs="Arial"/>
          <w:color w:val="221B11"/>
          <w:szCs w:val="24"/>
          <w:lang w:eastAsia="es-MX"/>
        </w:rPr>
        <w:t>Infecciones recurrentes de la piel, encías o vejiga</w:t>
      </w:r>
    </w:p>
    <w:p w:rsidR="00F81735" w:rsidRPr="00F81735" w:rsidRDefault="00242579" w:rsidP="00242579">
      <w:pPr>
        <w:shd w:val="clear" w:color="auto" w:fill="FFFFFF"/>
        <w:spacing w:before="100" w:beforeAutospacing="1" w:after="100" w:afterAutospacing="1" w:line="240" w:lineRule="auto"/>
        <w:rPr>
          <w:rFonts w:ascii="Arial" w:eastAsia="Times New Roman" w:hAnsi="Arial" w:cs="Arial"/>
          <w:color w:val="221B11"/>
          <w:szCs w:val="24"/>
          <w:lang w:eastAsia="es-MX"/>
        </w:rPr>
      </w:pPr>
      <w:r w:rsidRPr="00242579">
        <w:rPr>
          <w:rFonts w:ascii="Arial" w:eastAsia="Times New Roman" w:hAnsi="Arial" w:cs="Arial"/>
          <w:color w:val="221B11"/>
          <w:szCs w:val="24"/>
          <w:lang w:eastAsia="es-MX"/>
        </w:rPr>
        <w:lastRenderedPageBreak/>
        <w:t xml:space="preserve">A menudo las personas con diabetes tipo 2 no tienen síntomas. </w:t>
      </w:r>
    </w:p>
    <w:p w:rsidR="00F23894" w:rsidRDefault="006C4864" w:rsidP="00F23894">
      <w:pPr>
        <w:pStyle w:val="NormalWeb"/>
        <w:shd w:val="clear" w:color="auto" w:fill="FFFFFF"/>
        <w:spacing w:before="0" w:beforeAutospacing="0" w:after="0" w:afterAutospacing="0"/>
        <w:jc w:val="center"/>
        <w:textAlignment w:val="baseline"/>
        <w:rPr>
          <w:rFonts w:ascii="Arial" w:hAnsi="Arial" w:cs="Arial"/>
          <w:b/>
          <w:color w:val="FFC000"/>
          <w:sz w:val="28"/>
          <w:szCs w:val="22"/>
          <w:bdr w:val="none" w:sz="0" w:space="0" w:color="auto" w:frame="1"/>
        </w:rPr>
      </w:pPr>
      <w:r>
        <w:rPr>
          <w:noProof/>
        </w:rPr>
        <w:drawing>
          <wp:inline distT="0" distB="0" distL="0" distR="0" wp14:anchorId="15DF7AD4" wp14:editId="27FBC7CB">
            <wp:extent cx="4149969" cy="2617467"/>
            <wp:effectExtent l="19050" t="0" r="22225" b="755015"/>
            <wp:docPr id="14" name="Imagen 14" descr="Resultado de imagen para diabetes sinto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diabetes sintomas"/>
                    <pic:cNvPicPr>
                      <a:picLocks noChangeAspect="1" noChangeArrowheads="1"/>
                    </pic:cNvPicPr>
                  </pic:nvPicPr>
                  <pic:blipFill rotWithShape="1">
                    <a:blip r:embed="rId10">
                      <a:extLst>
                        <a:ext uri="{28A0092B-C50C-407E-A947-70E740481C1C}">
                          <a14:useLocalDpi xmlns:a14="http://schemas.microsoft.com/office/drawing/2010/main" val="0"/>
                        </a:ext>
                      </a:extLst>
                    </a:blip>
                    <a:srcRect t="5495" b="18155"/>
                    <a:stretch/>
                  </pic:blipFill>
                  <pic:spPr bwMode="auto">
                    <a:xfrm>
                      <a:off x="0" y="0"/>
                      <a:ext cx="4180695" cy="263684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470E7C" w:rsidRDefault="00470E7C" w:rsidP="00F23894">
      <w:pPr>
        <w:pStyle w:val="NormalWeb"/>
        <w:shd w:val="clear" w:color="auto" w:fill="FFFFFF"/>
        <w:spacing w:before="0" w:beforeAutospacing="0" w:after="0" w:afterAutospacing="0"/>
        <w:textAlignment w:val="baseline"/>
        <w:rPr>
          <w:rFonts w:ascii="Arial" w:hAnsi="Arial" w:cs="Arial"/>
          <w:b/>
          <w:color w:val="FFC000"/>
          <w:sz w:val="28"/>
          <w:szCs w:val="22"/>
          <w:bdr w:val="none" w:sz="0" w:space="0" w:color="auto" w:frame="1"/>
        </w:rPr>
      </w:pPr>
      <w:r>
        <w:rPr>
          <w:rFonts w:ascii="Arial" w:hAnsi="Arial" w:cs="Arial"/>
          <w:b/>
          <w:color w:val="FFC000"/>
          <w:sz w:val="28"/>
          <w:szCs w:val="22"/>
          <w:bdr w:val="none" w:sz="0" w:space="0" w:color="auto" w:frame="1"/>
        </w:rPr>
        <w:t>Epidemiología de Diabetes en México</w:t>
      </w:r>
    </w:p>
    <w:p w:rsidR="00470E7C" w:rsidRDefault="00470E7C" w:rsidP="00470E7C">
      <w:pPr>
        <w:pStyle w:val="NormalWeb"/>
        <w:shd w:val="clear" w:color="auto" w:fill="FFFFFF"/>
        <w:spacing w:before="0" w:beforeAutospacing="0" w:after="0" w:afterAutospacing="0" w:line="276" w:lineRule="auto"/>
        <w:jc w:val="both"/>
        <w:textAlignment w:val="baseline"/>
        <w:rPr>
          <w:rFonts w:ascii="Arial" w:hAnsi="Arial" w:cs="Arial"/>
          <w:sz w:val="22"/>
        </w:rPr>
      </w:pPr>
    </w:p>
    <w:p w:rsidR="00470E7C" w:rsidRDefault="00470E7C" w:rsidP="00470E7C">
      <w:pPr>
        <w:pStyle w:val="NormalWeb"/>
        <w:shd w:val="clear" w:color="auto" w:fill="FFFFFF"/>
        <w:spacing w:before="0" w:beforeAutospacing="0" w:after="0" w:afterAutospacing="0" w:line="276" w:lineRule="auto"/>
        <w:jc w:val="both"/>
        <w:textAlignment w:val="baseline"/>
        <w:rPr>
          <w:rFonts w:ascii="Arial" w:hAnsi="Arial" w:cs="Arial"/>
          <w:sz w:val="22"/>
        </w:rPr>
      </w:pPr>
      <w:r w:rsidRPr="00470E7C">
        <w:rPr>
          <w:rFonts w:ascii="Arial" w:hAnsi="Arial" w:cs="Arial"/>
          <w:sz w:val="22"/>
        </w:rPr>
        <w:t>La prevalencia de diabetes en México ha ido en aumen</w:t>
      </w:r>
      <w:r>
        <w:rPr>
          <w:rFonts w:ascii="Arial" w:hAnsi="Arial" w:cs="Arial"/>
          <w:sz w:val="22"/>
        </w:rPr>
        <w:t xml:space="preserve">to durante las últimas décadas; reflejando una tasa de incidencia del </w:t>
      </w:r>
      <w:r w:rsidRPr="00470E7C">
        <w:rPr>
          <w:rFonts w:ascii="Arial" w:hAnsi="Arial" w:cs="Arial"/>
          <w:sz w:val="22"/>
        </w:rPr>
        <w:t xml:space="preserve">mal manejo en la prevención de la diabetes, probablemente debido a los malos hábitos alimenticios y estilo de vida de nuestra población. </w:t>
      </w:r>
    </w:p>
    <w:p w:rsidR="00470E7C" w:rsidRPr="00470E7C" w:rsidRDefault="00470E7C" w:rsidP="00470E7C">
      <w:pPr>
        <w:pStyle w:val="NormalWeb"/>
        <w:shd w:val="clear" w:color="auto" w:fill="FFFFFF"/>
        <w:spacing w:before="0" w:beforeAutospacing="0" w:after="0" w:afterAutospacing="0" w:line="276" w:lineRule="auto"/>
        <w:jc w:val="both"/>
        <w:textAlignment w:val="baseline"/>
        <w:rPr>
          <w:rFonts w:ascii="Arial" w:hAnsi="Arial" w:cs="Arial"/>
          <w:b/>
          <w:i/>
          <w:sz w:val="20"/>
        </w:rPr>
      </w:pPr>
      <w:r w:rsidRPr="00470E7C">
        <w:rPr>
          <w:rFonts w:ascii="Arial" w:hAnsi="Arial" w:cs="Arial"/>
          <w:b/>
          <w:i/>
          <w:sz w:val="22"/>
        </w:rPr>
        <w:t>Nuestro país ocupa el 6to lugar a nivel mundial en número de personas con diabetes, el 1er lugar en mortalidad en América Latina y el 3er lugar en el mundo.</w:t>
      </w:r>
    </w:p>
    <w:p w:rsidR="00470E7C" w:rsidRDefault="00470E7C" w:rsidP="00470E7C">
      <w:pPr>
        <w:pStyle w:val="NormalWeb"/>
        <w:shd w:val="clear" w:color="auto" w:fill="FFFFFF"/>
        <w:spacing w:before="0" w:beforeAutospacing="0" w:after="0" w:afterAutospacing="0" w:line="276" w:lineRule="auto"/>
        <w:jc w:val="both"/>
        <w:textAlignment w:val="baseline"/>
        <w:rPr>
          <w:rFonts w:ascii="Arial" w:hAnsi="Arial" w:cs="Arial"/>
          <w:b/>
          <w:i/>
          <w:sz w:val="20"/>
        </w:rPr>
      </w:pPr>
    </w:p>
    <w:p w:rsidR="00470E7C" w:rsidRDefault="00470E7C" w:rsidP="00470E7C">
      <w:pPr>
        <w:pStyle w:val="NormalWeb"/>
        <w:shd w:val="clear" w:color="auto" w:fill="FFFFFF"/>
        <w:spacing w:before="0" w:beforeAutospacing="0" w:after="0" w:afterAutospacing="0" w:line="276" w:lineRule="auto"/>
        <w:jc w:val="both"/>
        <w:textAlignment w:val="baseline"/>
        <w:rPr>
          <w:rFonts w:ascii="Arial" w:hAnsi="Arial" w:cs="Arial"/>
          <w:sz w:val="22"/>
        </w:rPr>
      </w:pPr>
      <w:r w:rsidRPr="00470E7C">
        <w:rPr>
          <w:rFonts w:ascii="Arial" w:hAnsi="Arial" w:cs="Arial"/>
          <w:sz w:val="22"/>
        </w:rPr>
        <w:t>En México, las estadísticas indican que la mortalidad por cada 100,000 mil habitantes representa más del doble que en Brasil, más del triple que en Chile y 14 veces más que Reino Unido.</w:t>
      </w:r>
    </w:p>
    <w:p w:rsidR="00470E7C" w:rsidRPr="00470E7C" w:rsidRDefault="00470E7C" w:rsidP="00470E7C">
      <w:pPr>
        <w:pStyle w:val="NormalWeb"/>
        <w:shd w:val="clear" w:color="auto" w:fill="FFFFFF"/>
        <w:spacing w:before="0" w:beforeAutospacing="0" w:after="0" w:afterAutospacing="0" w:line="276" w:lineRule="auto"/>
        <w:jc w:val="both"/>
        <w:textAlignment w:val="baseline"/>
        <w:rPr>
          <w:rFonts w:ascii="Arial" w:hAnsi="Arial" w:cs="Arial"/>
          <w:b/>
          <w:sz w:val="18"/>
        </w:rPr>
      </w:pPr>
      <w:r>
        <w:rPr>
          <w:noProof/>
        </w:rPr>
        <w:drawing>
          <wp:anchor distT="0" distB="0" distL="114300" distR="114300" simplePos="0" relativeHeight="251658240" behindDoc="0" locked="0" layoutInCell="1" allowOverlap="1">
            <wp:simplePos x="0" y="0"/>
            <wp:positionH relativeFrom="column">
              <wp:posOffset>1091565</wp:posOffset>
            </wp:positionH>
            <wp:positionV relativeFrom="paragraph">
              <wp:posOffset>65405</wp:posOffset>
            </wp:positionV>
            <wp:extent cx="3848100" cy="299656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490" t="24452" r="33508" b="28456"/>
                    <a:stretch/>
                  </pic:blipFill>
                  <pic:spPr bwMode="auto">
                    <a:xfrm>
                      <a:off x="0" y="0"/>
                      <a:ext cx="3848100" cy="2996565"/>
                    </a:xfrm>
                    <a:prstGeom prst="rect">
                      <a:avLst/>
                    </a:prstGeom>
                    <a:ln>
                      <a:noFill/>
                    </a:ln>
                    <a:extLst>
                      <a:ext uri="{53640926-AAD7-44D8-BBD7-CCE9431645EC}">
                        <a14:shadowObscured xmlns:a14="http://schemas.microsoft.com/office/drawing/2010/main"/>
                      </a:ext>
                    </a:extLst>
                  </pic:spPr>
                </pic:pic>
              </a:graphicData>
            </a:graphic>
          </wp:anchor>
        </w:drawing>
      </w:r>
    </w:p>
    <w:p w:rsidR="00470E7C" w:rsidRDefault="00470E7C" w:rsidP="00DF7E34">
      <w:pPr>
        <w:pStyle w:val="NormalWeb"/>
        <w:shd w:val="clear" w:color="auto" w:fill="FFFFFF"/>
        <w:spacing w:before="0" w:beforeAutospacing="0" w:after="0" w:afterAutospacing="0"/>
        <w:jc w:val="both"/>
        <w:textAlignment w:val="baseline"/>
        <w:rPr>
          <w:rFonts w:ascii="Arial" w:hAnsi="Arial" w:cs="Arial"/>
          <w:sz w:val="22"/>
        </w:rPr>
      </w:pPr>
    </w:p>
    <w:p w:rsidR="00470E7C" w:rsidRDefault="00470E7C"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470E7C" w:rsidRDefault="00470E7C"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470E7C" w:rsidRDefault="00470E7C"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470E7C" w:rsidRDefault="00470E7C"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470E7C" w:rsidRDefault="00470E7C"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470E7C" w:rsidRDefault="00470E7C"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470E7C" w:rsidRDefault="00470E7C"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470E7C" w:rsidRDefault="00470E7C" w:rsidP="00DF7E34">
      <w:pPr>
        <w:pStyle w:val="NormalWeb"/>
        <w:shd w:val="clear" w:color="auto" w:fill="FFFFFF"/>
        <w:spacing w:before="0" w:beforeAutospacing="0" w:after="0" w:afterAutospacing="0"/>
        <w:jc w:val="both"/>
        <w:textAlignment w:val="baseline"/>
      </w:pPr>
    </w:p>
    <w:p w:rsidR="00470E7C" w:rsidRDefault="00470E7C" w:rsidP="00DF7E34">
      <w:pPr>
        <w:pStyle w:val="NormalWeb"/>
        <w:shd w:val="clear" w:color="auto" w:fill="FFFFFF"/>
        <w:spacing w:before="0" w:beforeAutospacing="0" w:after="0" w:afterAutospacing="0"/>
        <w:jc w:val="both"/>
        <w:textAlignment w:val="baseline"/>
      </w:pPr>
    </w:p>
    <w:p w:rsidR="00470E7C" w:rsidRDefault="00470E7C" w:rsidP="00DF7E34">
      <w:pPr>
        <w:pStyle w:val="NormalWeb"/>
        <w:shd w:val="clear" w:color="auto" w:fill="FFFFFF"/>
        <w:spacing w:before="0" w:beforeAutospacing="0" w:after="0" w:afterAutospacing="0"/>
        <w:jc w:val="both"/>
        <w:textAlignment w:val="baseline"/>
      </w:pPr>
    </w:p>
    <w:p w:rsidR="00470E7C" w:rsidRDefault="00470E7C" w:rsidP="00DF7E34">
      <w:pPr>
        <w:pStyle w:val="NormalWeb"/>
        <w:shd w:val="clear" w:color="auto" w:fill="FFFFFF"/>
        <w:spacing w:before="0" w:beforeAutospacing="0" w:after="0" w:afterAutospacing="0"/>
        <w:jc w:val="both"/>
        <w:textAlignment w:val="baseline"/>
      </w:pPr>
    </w:p>
    <w:p w:rsidR="00470E7C" w:rsidRDefault="00470E7C" w:rsidP="00DF7E34">
      <w:pPr>
        <w:pStyle w:val="NormalWeb"/>
        <w:shd w:val="clear" w:color="auto" w:fill="FFFFFF"/>
        <w:spacing w:before="0" w:beforeAutospacing="0" w:after="0" w:afterAutospacing="0"/>
        <w:jc w:val="both"/>
        <w:textAlignment w:val="baseline"/>
      </w:pPr>
    </w:p>
    <w:p w:rsidR="00470E7C" w:rsidRDefault="00470E7C" w:rsidP="00DF7E34">
      <w:pPr>
        <w:pStyle w:val="NormalWeb"/>
        <w:shd w:val="clear" w:color="auto" w:fill="FFFFFF"/>
        <w:spacing w:before="0" w:beforeAutospacing="0" w:after="0" w:afterAutospacing="0"/>
        <w:jc w:val="both"/>
        <w:textAlignment w:val="baseline"/>
      </w:pPr>
    </w:p>
    <w:p w:rsidR="00470E7C" w:rsidRDefault="00470E7C" w:rsidP="00DF7E34">
      <w:pPr>
        <w:pStyle w:val="NormalWeb"/>
        <w:shd w:val="clear" w:color="auto" w:fill="FFFFFF"/>
        <w:spacing w:before="0" w:beforeAutospacing="0" w:after="0" w:afterAutospacing="0"/>
        <w:jc w:val="both"/>
        <w:textAlignment w:val="baseline"/>
      </w:pPr>
    </w:p>
    <w:p w:rsidR="00470E7C" w:rsidRDefault="00470E7C" w:rsidP="00DF7E34">
      <w:pPr>
        <w:pStyle w:val="NormalWeb"/>
        <w:shd w:val="clear" w:color="auto" w:fill="FFFFFF"/>
        <w:spacing w:before="0" w:beforeAutospacing="0" w:after="0" w:afterAutospacing="0"/>
        <w:jc w:val="both"/>
        <w:textAlignment w:val="baseline"/>
      </w:pPr>
    </w:p>
    <w:p w:rsidR="00470E7C" w:rsidRDefault="00470E7C" w:rsidP="00DF7E34">
      <w:pPr>
        <w:pStyle w:val="NormalWeb"/>
        <w:shd w:val="clear" w:color="auto" w:fill="FFFFFF"/>
        <w:spacing w:before="0" w:beforeAutospacing="0" w:after="0" w:afterAutospacing="0"/>
        <w:jc w:val="both"/>
        <w:textAlignment w:val="baseline"/>
      </w:pPr>
    </w:p>
    <w:p w:rsidR="00256B4A" w:rsidRPr="00256B4A" w:rsidRDefault="00470E7C" w:rsidP="00256B4A">
      <w:pPr>
        <w:pStyle w:val="NormalWeb"/>
        <w:shd w:val="clear" w:color="auto" w:fill="FFFFFF"/>
        <w:spacing w:before="0" w:beforeAutospacing="0" w:after="0" w:afterAutospacing="0" w:line="276" w:lineRule="auto"/>
        <w:jc w:val="both"/>
        <w:textAlignment w:val="baseline"/>
        <w:rPr>
          <w:rFonts w:ascii="Arial" w:hAnsi="Arial" w:cs="Arial"/>
          <w:b/>
          <w:color w:val="FFC000"/>
          <w:sz w:val="22"/>
          <w:szCs w:val="22"/>
          <w:bdr w:val="none" w:sz="0" w:space="0" w:color="auto" w:frame="1"/>
        </w:rPr>
      </w:pPr>
      <w:r w:rsidRPr="00256B4A">
        <w:rPr>
          <w:rFonts w:ascii="Arial" w:hAnsi="Arial" w:cs="Arial"/>
          <w:sz w:val="22"/>
          <w:szCs w:val="22"/>
        </w:rPr>
        <w:lastRenderedPageBreak/>
        <w:t>En México, la mortalidad por diabetes mellitus se ha incrementado constantemente desde 1998 hasta 2014, llegando hasta las 94,029 defunciones, y se posicionó como la causa número uno de mortalidad a nivel nacional, según datos del Instituto Nacional de Estadística, Geografía e Historia (INEGI)</w:t>
      </w:r>
      <w:r w:rsidRPr="00256B4A">
        <w:rPr>
          <w:rFonts w:ascii="Arial" w:hAnsi="Arial" w:cs="Arial"/>
          <w:b/>
          <w:color w:val="FFC000"/>
          <w:sz w:val="22"/>
          <w:szCs w:val="22"/>
          <w:bdr w:val="none" w:sz="0" w:space="0" w:color="auto" w:frame="1"/>
        </w:rPr>
        <w:t xml:space="preserve"> </w:t>
      </w:r>
    </w:p>
    <w:p w:rsidR="00256B4A" w:rsidRPr="00256B4A" w:rsidRDefault="00256B4A" w:rsidP="00256B4A">
      <w:pPr>
        <w:pStyle w:val="NormalWeb"/>
        <w:shd w:val="clear" w:color="auto" w:fill="FFFFFF"/>
        <w:spacing w:before="0" w:beforeAutospacing="0" w:after="0" w:afterAutospacing="0" w:line="276" w:lineRule="auto"/>
        <w:jc w:val="both"/>
        <w:textAlignment w:val="baseline"/>
        <w:rPr>
          <w:rFonts w:ascii="Arial" w:hAnsi="Arial" w:cs="Arial"/>
          <w:b/>
          <w:color w:val="FFC000"/>
          <w:sz w:val="22"/>
          <w:szCs w:val="22"/>
          <w:bdr w:val="none" w:sz="0" w:space="0" w:color="auto" w:frame="1"/>
        </w:rPr>
      </w:pPr>
      <w:r w:rsidRPr="00256B4A">
        <w:rPr>
          <w:rFonts w:ascii="Arial" w:hAnsi="Arial" w:cs="Arial"/>
          <w:sz w:val="22"/>
          <w:szCs w:val="22"/>
        </w:rPr>
        <w:t>Estas cifras también indican ritmos de crecimiento muy acelerados; por ejemplo, de 1998 a 2008 la cifra de muertes por esta enfermedad casi se había duplicado.</w:t>
      </w:r>
    </w:p>
    <w:p w:rsidR="00256B4A" w:rsidRPr="00735297" w:rsidRDefault="00256B4A" w:rsidP="00DF7E34">
      <w:pPr>
        <w:pStyle w:val="NormalWeb"/>
        <w:shd w:val="clear" w:color="auto" w:fill="FFFFFF"/>
        <w:spacing w:before="0" w:beforeAutospacing="0" w:after="0" w:afterAutospacing="0"/>
        <w:jc w:val="both"/>
        <w:textAlignment w:val="baseline"/>
        <w:rPr>
          <w:rFonts w:ascii="Arial" w:hAnsi="Arial" w:cs="Arial"/>
          <w:b/>
          <w:color w:val="FFC000"/>
          <w:szCs w:val="22"/>
          <w:bdr w:val="none" w:sz="0" w:space="0" w:color="auto" w:frame="1"/>
        </w:rPr>
      </w:pPr>
    </w:p>
    <w:p w:rsidR="00256B4A" w:rsidRDefault="00256B4A" w:rsidP="00DF7E34">
      <w:pPr>
        <w:pStyle w:val="NormalWeb"/>
        <w:shd w:val="clear" w:color="auto" w:fill="FFFFFF"/>
        <w:spacing w:before="0" w:beforeAutospacing="0" w:after="0" w:afterAutospacing="0"/>
        <w:jc w:val="both"/>
        <w:textAlignment w:val="baseline"/>
        <w:rPr>
          <w:rFonts w:ascii="Arial" w:hAnsi="Arial" w:cs="Arial"/>
          <w:b/>
          <w:color w:val="FFC000"/>
          <w:szCs w:val="22"/>
          <w:bdr w:val="none" w:sz="0" w:space="0" w:color="auto" w:frame="1"/>
        </w:rPr>
      </w:pPr>
      <w:r w:rsidRPr="00735297">
        <w:rPr>
          <w:rFonts w:ascii="Arial" w:hAnsi="Arial" w:cs="Arial"/>
          <w:b/>
          <w:color w:val="FFC000"/>
          <w:szCs w:val="22"/>
          <w:bdr w:val="none" w:sz="0" w:space="0" w:color="auto" w:frame="1"/>
        </w:rPr>
        <w:t>Principales causas de muerte en México:</w:t>
      </w:r>
    </w:p>
    <w:p w:rsidR="00735297" w:rsidRPr="00735297" w:rsidRDefault="00735297" w:rsidP="00DF7E34">
      <w:pPr>
        <w:pStyle w:val="NormalWeb"/>
        <w:shd w:val="clear" w:color="auto" w:fill="FFFFFF"/>
        <w:spacing w:before="0" w:beforeAutospacing="0" w:after="0" w:afterAutospacing="0"/>
        <w:jc w:val="both"/>
        <w:textAlignment w:val="baseline"/>
        <w:rPr>
          <w:rFonts w:ascii="Arial" w:hAnsi="Arial" w:cs="Arial"/>
          <w:b/>
          <w:color w:val="FFC000"/>
          <w:szCs w:val="22"/>
          <w:bdr w:val="none" w:sz="0" w:space="0" w:color="auto" w:frame="1"/>
        </w:rPr>
      </w:pPr>
    </w:p>
    <w:tbl>
      <w:tblPr>
        <w:tblStyle w:val="Tabladecuadrcula5oscura-nfasis4"/>
        <w:tblW w:w="0" w:type="auto"/>
        <w:tblLook w:val="04A0" w:firstRow="1" w:lastRow="0" w:firstColumn="1" w:lastColumn="0" w:noHBand="0" w:noVBand="1"/>
      </w:tblPr>
      <w:tblGrid>
        <w:gridCol w:w="4414"/>
        <w:gridCol w:w="4414"/>
      </w:tblGrid>
      <w:tr w:rsidR="00735297" w:rsidTr="00735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35297" w:rsidRPr="00735297" w:rsidRDefault="00735297" w:rsidP="00DF7E34">
            <w:pPr>
              <w:pStyle w:val="NormalWeb"/>
              <w:spacing w:before="0" w:beforeAutospacing="0" w:after="0" w:afterAutospacing="0"/>
              <w:jc w:val="both"/>
              <w:textAlignment w:val="baseline"/>
              <w:rPr>
                <w:rFonts w:ascii="Comic Sans MS" w:hAnsi="Comic Sans MS" w:cs="Arial"/>
                <w:b w:val="0"/>
                <w:color w:val="000000" w:themeColor="text1"/>
                <w:sz w:val="20"/>
                <w:szCs w:val="20"/>
                <w:bdr w:val="none" w:sz="0" w:space="0" w:color="auto" w:frame="1"/>
              </w:rPr>
            </w:pPr>
            <w:r w:rsidRPr="00735297">
              <w:rPr>
                <w:rFonts w:ascii="Comic Sans MS" w:hAnsi="Comic Sans MS"/>
                <w:b w:val="0"/>
                <w:color w:val="000000" w:themeColor="text1"/>
                <w:sz w:val="20"/>
                <w:szCs w:val="20"/>
              </w:rPr>
              <w:t>Causa de muerte</w:t>
            </w:r>
          </w:p>
        </w:tc>
        <w:tc>
          <w:tcPr>
            <w:tcW w:w="4414" w:type="dxa"/>
          </w:tcPr>
          <w:p w:rsidR="00735297" w:rsidRPr="00735297" w:rsidRDefault="00735297" w:rsidP="00735297">
            <w:pPr>
              <w:pStyle w:val="NormalWeb"/>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Fonts w:ascii="Comic Sans MS" w:hAnsi="Comic Sans MS"/>
                <w:b w:val="0"/>
                <w:color w:val="000000" w:themeColor="text1"/>
                <w:sz w:val="20"/>
                <w:szCs w:val="20"/>
              </w:rPr>
            </w:pPr>
            <w:r w:rsidRPr="00735297">
              <w:rPr>
                <w:rFonts w:ascii="Comic Sans MS" w:hAnsi="Comic Sans MS"/>
                <w:b w:val="0"/>
                <w:color w:val="000000" w:themeColor="text1"/>
                <w:sz w:val="20"/>
                <w:szCs w:val="20"/>
              </w:rPr>
              <w:t>Número de defunciones (%)</w:t>
            </w:r>
          </w:p>
        </w:tc>
      </w:tr>
      <w:tr w:rsidR="00735297" w:rsidTr="00735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35297" w:rsidRPr="00735297" w:rsidRDefault="00735297" w:rsidP="00DF7E34">
            <w:pPr>
              <w:pStyle w:val="NormalWeb"/>
              <w:spacing w:before="0" w:beforeAutospacing="0" w:after="0" w:afterAutospacing="0"/>
              <w:jc w:val="both"/>
              <w:textAlignment w:val="baseline"/>
              <w:rPr>
                <w:rFonts w:ascii="Comic Sans MS" w:hAnsi="Comic Sans MS" w:cs="Arial"/>
                <w:color w:val="000000" w:themeColor="text1"/>
                <w:sz w:val="22"/>
                <w:szCs w:val="20"/>
                <w:bdr w:val="none" w:sz="0" w:space="0" w:color="auto" w:frame="1"/>
              </w:rPr>
            </w:pPr>
            <w:r w:rsidRPr="00735297">
              <w:rPr>
                <w:rFonts w:ascii="Comic Sans MS" w:hAnsi="Comic Sans MS" w:cs="Arial"/>
                <w:color w:val="000000" w:themeColor="text1"/>
                <w:sz w:val="22"/>
                <w:szCs w:val="20"/>
                <w:bdr w:val="none" w:sz="0" w:space="0" w:color="auto" w:frame="1"/>
              </w:rPr>
              <w:t>Diabetes Mellitus</w:t>
            </w:r>
          </w:p>
        </w:tc>
        <w:tc>
          <w:tcPr>
            <w:tcW w:w="4414" w:type="dxa"/>
          </w:tcPr>
          <w:p w:rsidR="00735297" w:rsidRPr="00735297" w:rsidRDefault="00735297" w:rsidP="00735297">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b/>
                <w:color w:val="000000" w:themeColor="text1"/>
                <w:sz w:val="22"/>
                <w:szCs w:val="20"/>
                <w:bdr w:val="none" w:sz="0" w:space="0" w:color="auto" w:frame="1"/>
              </w:rPr>
            </w:pPr>
            <w:r w:rsidRPr="00735297">
              <w:rPr>
                <w:rFonts w:ascii="Comic Sans MS" w:hAnsi="Comic Sans MS"/>
                <w:b/>
                <w:color w:val="000000" w:themeColor="text1"/>
                <w:sz w:val="22"/>
                <w:szCs w:val="20"/>
              </w:rPr>
              <w:t>80,788 (24.7 %)</w:t>
            </w:r>
          </w:p>
        </w:tc>
      </w:tr>
      <w:tr w:rsidR="00735297" w:rsidTr="00735297">
        <w:tc>
          <w:tcPr>
            <w:cnfStyle w:val="001000000000" w:firstRow="0" w:lastRow="0" w:firstColumn="1" w:lastColumn="0" w:oddVBand="0" w:evenVBand="0" w:oddHBand="0" w:evenHBand="0" w:firstRowFirstColumn="0" w:firstRowLastColumn="0" w:lastRowFirstColumn="0" w:lastRowLastColumn="0"/>
            <w:tcW w:w="4414" w:type="dxa"/>
          </w:tcPr>
          <w:p w:rsidR="00735297" w:rsidRPr="00735297" w:rsidRDefault="00735297" w:rsidP="00DF7E34">
            <w:pPr>
              <w:pStyle w:val="NormalWeb"/>
              <w:spacing w:before="0" w:beforeAutospacing="0" w:after="0" w:afterAutospacing="0"/>
              <w:jc w:val="both"/>
              <w:textAlignment w:val="baseline"/>
              <w:rPr>
                <w:rFonts w:ascii="Comic Sans MS" w:hAnsi="Comic Sans MS" w:cs="Arial"/>
                <w:color w:val="000000" w:themeColor="text1"/>
                <w:sz w:val="20"/>
                <w:szCs w:val="20"/>
                <w:bdr w:val="none" w:sz="0" w:space="0" w:color="auto" w:frame="1"/>
              </w:rPr>
            </w:pPr>
            <w:r w:rsidRPr="00735297">
              <w:rPr>
                <w:rFonts w:ascii="Comic Sans MS" w:hAnsi="Comic Sans MS"/>
                <w:color w:val="000000" w:themeColor="text1"/>
                <w:sz w:val="20"/>
                <w:szCs w:val="20"/>
              </w:rPr>
              <w:t>Enfermedades cardiovasculares</w:t>
            </w:r>
          </w:p>
        </w:tc>
        <w:tc>
          <w:tcPr>
            <w:tcW w:w="4414" w:type="dxa"/>
          </w:tcPr>
          <w:p w:rsidR="00735297" w:rsidRPr="00735297" w:rsidRDefault="00735297" w:rsidP="00735297">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bdr w:val="none" w:sz="0" w:space="0" w:color="auto" w:frame="1"/>
              </w:rPr>
            </w:pPr>
            <w:r w:rsidRPr="00735297">
              <w:rPr>
                <w:rFonts w:ascii="Comic Sans MS" w:hAnsi="Comic Sans MS"/>
                <w:color w:val="000000" w:themeColor="text1"/>
                <w:sz w:val="20"/>
                <w:szCs w:val="20"/>
              </w:rPr>
              <w:t>71,072 (21.73 %)</w:t>
            </w:r>
          </w:p>
        </w:tc>
      </w:tr>
      <w:tr w:rsidR="00735297" w:rsidTr="00735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35297" w:rsidRPr="00735297" w:rsidRDefault="00735297" w:rsidP="00DF7E34">
            <w:pPr>
              <w:pStyle w:val="NormalWeb"/>
              <w:spacing w:before="0" w:beforeAutospacing="0" w:after="0" w:afterAutospacing="0"/>
              <w:jc w:val="both"/>
              <w:textAlignment w:val="baseline"/>
              <w:rPr>
                <w:rFonts w:ascii="Comic Sans MS" w:hAnsi="Comic Sans MS" w:cs="Arial"/>
                <w:color w:val="000000" w:themeColor="text1"/>
                <w:sz w:val="20"/>
                <w:szCs w:val="20"/>
                <w:bdr w:val="none" w:sz="0" w:space="0" w:color="auto" w:frame="1"/>
              </w:rPr>
            </w:pPr>
            <w:r w:rsidRPr="00735297">
              <w:rPr>
                <w:rFonts w:ascii="Comic Sans MS" w:hAnsi="Comic Sans MS"/>
                <w:color w:val="000000" w:themeColor="text1"/>
                <w:sz w:val="20"/>
                <w:szCs w:val="20"/>
              </w:rPr>
              <w:t>Enfermedades cerebrovasculares</w:t>
            </w:r>
          </w:p>
        </w:tc>
        <w:tc>
          <w:tcPr>
            <w:tcW w:w="4414" w:type="dxa"/>
          </w:tcPr>
          <w:p w:rsidR="00735297" w:rsidRPr="00735297" w:rsidRDefault="00735297" w:rsidP="00735297">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bdr w:val="none" w:sz="0" w:space="0" w:color="auto" w:frame="1"/>
              </w:rPr>
            </w:pPr>
            <w:r w:rsidRPr="00735297">
              <w:rPr>
                <w:rFonts w:ascii="Comic Sans MS" w:hAnsi="Comic Sans MS"/>
                <w:color w:val="000000" w:themeColor="text1"/>
                <w:sz w:val="20"/>
                <w:szCs w:val="20"/>
              </w:rPr>
              <w:t>31, 236 (9.55 %)</w:t>
            </w:r>
          </w:p>
        </w:tc>
      </w:tr>
      <w:tr w:rsidR="00735297" w:rsidTr="00735297">
        <w:tc>
          <w:tcPr>
            <w:cnfStyle w:val="001000000000" w:firstRow="0" w:lastRow="0" w:firstColumn="1" w:lastColumn="0" w:oddVBand="0" w:evenVBand="0" w:oddHBand="0" w:evenHBand="0" w:firstRowFirstColumn="0" w:firstRowLastColumn="0" w:lastRowFirstColumn="0" w:lastRowLastColumn="0"/>
            <w:tcW w:w="4414" w:type="dxa"/>
          </w:tcPr>
          <w:p w:rsidR="00735297" w:rsidRPr="00735297" w:rsidRDefault="00735297" w:rsidP="00DF7E34">
            <w:pPr>
              <w:pStyle w:val="NormalWeb"/>
              <w:spacing w:before="0" w:beforeAutospacing="0" w:after="0" w:afterAutospacing="0"/>
              <w:jc w:val="both"/>
              <w:textAlignment w:val="baseline"/>
              <w:rPr>
                <w:rFonts w:ascii="Comic Sans MS" w:hAnsi="Comic Sans MS" w:cs="Arial"/>
                <w:color w:val="000000" w:themeColor="text1"/>
                <w:sz w:val="20"/>
                <w:szCs w:val="20"/>
                <w:bdr w:val="none" w:sz="0" w:space="0" w:color="auto" w:frame="1"/>
              </w:rPr>
            </w:pPr>
            <w:r w:rsidRPr="00735297">
              <w:rPr>
                <w:rFonts w:ascii="Comic Sans MS" w:hAnsi="Comic Sans MS"/>
                <w:color w:val="000000" w:themeColor="text1"/>
                <w:sz w:val="20"/>
                <w:szCs w:val="20"/>
              </w:rPr>
              <w:t>Cirrosis y enfermedades hepáticas</w:t>
            </w:r>
          </w:p>
        </w:tc>
        <w:tc>
          <w:tcPr>
            <w:tcW w:w="4414" w:type="dxa"/>
          </w:tcPr>
          <w:p w:rsidR="00735297" w:rsidRPr="00735297" w:rsidRDefault="00735297" w:rsidP="00735297">
            <w:pPr>
              <w:pStyle w:val="NormalWeb"/>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Fonts w:ascii="Comic Sans MS" w:hAnsi="Comic Sans MS" w:cs="Arial"/>
                <w:color w:val="000000" w:themeColor="text1"/>
                <w:sz w:val="20"/>
                <w:szCs w:val="20"/>
                <w:bdr w:val="none" w:sz="0" w:space="0" w:color="auto" w:frame="1"/>
              </w:rPr>
            </w:pPr>
            <w:r w:rsidRPr="00735297">
              <w:rPr>
                <w:rFonts w:ascii="Comic Sans MS" w:hAnsi="Comic Sans MS"/>
                <w:color w:val="000000" w:themeColor="text1"/>
                <w:sz w:val="20"/>
                <w:szCs w:val="20"/>
              </w:rPr>
              <w:t>28,392 (8.68 %)</w:t>
            </w:r>
          </w:p>
        </w:tc>
      </w:tr>
      <w:tr w:rsidR="00735297" w:rsidTr="00735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35297" w:rsidRPr="00735297" w:rsidRDefault="00735297" w:rsidP="00DF7E34">
            <w:pPr>
              <w:pStyle w:val="NormalWeb"/>
              <w:spacing w:before="0" w:beforeAutospacing="0" w:after="0" w:afterAutospacing="0"/>
              <w:jc w:val="both"/>
              <w:textAlignment w:val="baseline"/>
              <w:rPr>
                <w:rFonts w:ascii="Comic Sans MS" w:hAnsi="Comic Sans MS" w:cs="Arial"/>
                <w:color w:val="000000" w:themeColor="text1"/>
                <w:sz w:val="20"/>
                <w:szCs w:val="20"/>
                <w:bdr w:val="none" w:sz="0" w:space="0" w:color="auto" w:frame="1"/>
              </w:rPr>
            </w:pPr>
            <w:r w:rsidRPr="00735297">
              <w:rPr>
                <w:rFonts w:ascii="Comic Sans MS" w:hAnsi="Comic Sans MS"/>
                <w:color w:val="000000" w:themeColor="text1"/>
                <w:sz w:val="20"/>
                <w:szCs w:val="20"/>
              </w:rPr>
              <w:t>Homicidios / Violencia</w:t>
            </w:r>
          </w:p>
        </w:tc>
        <w:tc>
          <w:tcPr>
            <w:tcW w:w="4414" w:type="dxa"/>
          </w:tcPr>
          <w:p w:rsidR="00735297" w:rsidRPr="00735297" w:rsidRDefault="00735297" w:rsidP="00735297">
            <w:pPr>
              <w:pStyle w:val="NormalWeb"/>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Comic Sans MS" w:hAnsi="Comic Sans MS" w:cs="Arial"/>
                <w:color w:val="000000" w:themeColor="text1"/>
                <w:sz w:val="20"/>
                <w:szCs w:val="20"/>
                <w:bdr w:val="none" w:sz="0" w:space="0" w:color="auto" w:frame="1"/>
              </w:rPr>
            </w:pPr>
            <w:r w:rsidRPr="00735297">
              <w:rPr>
                <w:rFonts w:ascii="Comic Sans MS" w:hAnsi="Comic Sans MS"/>
                <w:color w:val="000000" w:themeColor="text1"/>
                <w:sz w:val="20"/>
                <w:szCs w:val="20"/>
              </w:rPr>
              <w:t>27,213 (8.32 %)</w:t>
            </w:r>
          </w:p>
        </w:tc>
      </w:tr>
    </w:tbl>
    <w:p w:rsidR="00256B4A" w:rsidRDefault="00256B4A"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735297" w:rsidRP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2"/>
          <w:szCs w:val="22"/>
          <w:bdr w:val="none" w:sz="0" w:space="0" w:color="auto" w:frame="1"/>
        </w:rPr>
      </w:pPr>
      <w:r>
        <w:rPr>
          <w:rFonts w:ascii="Arial" w:hAnsi="Arial" w:cs="Arial"/>
          <w:sz w:val="22"/>
        </w:rPr>
        <w:t>S</w:t>
      </w:r>
      <w:r w:rsidR="00735297" w:rsidRPr="00735297">
        <w:rPr>
          <w:rFonts w:ascii="Arial" w:hAnsi="Arial" w:cs="Arial"/>
          <w:sz w:val="22"/>
        </w:rPr>
        <w:t xml:space="preserve">i la tasa de crecimiento de la mortalidad por diabetes se mantuviera a un ritmo más o menos constante, después de veinte años las muertes se habrían casi triplicado, pasando de poco más de 40,000 mil muertes en 1998 a más 110,000 mil muertes en </w:t>
      </w:r>
      <w:r w:rsidR="00735297" w:rsidRPr="00594DA6">
        <w:rPr>
          <w:rFonts w:ascii="Arial" w:hAnsi="Arial" w:cs="Arial"/>
          <w:sz w:val="22"/>
        </w:rPr>
        <w:t>2018</w:t>
      </w:r>
      <w:r w:rsidRPr="00594DA6">
        <w:rPr>
          <w:rFonts w:ascii="Arial" w:hAnsi="Arial" w:cs="Arial"/>
        </w:rPr>
        <w:t xml:space="preserve"> y </w:t>
      </w:r>
      <w:r w:rsidRPr="00594DA6">
        <w:rPr>
          <w:rFonts w:ascii="Arial" w:hAnsi="Arial" w:cs="Arial"/>
          <w:sz w:val="22"/>
        </w:rPr>
        <w:t>de mantenerse constante en el año 2020 habrá aproximadamente 126,000 mil muertes por diabetes mellitus</w:t>
      </w:r>
    </w:p>
    <w:p w:rsidR="00735297" w:rsidRDefault="00F23894"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r>
        <w:rPr>
          <w:noProof/>
        </w:rPr>
        <w:drawing>
          <wp:anchor distT="0" distB="0" distL="114300" distR="114300" simplePos="0" relativeHeight="251659264" behindDoc="0" locked="0" layoutInCell="1" allowOverlap="1">
            <wp:simplePos x="0" y="0"/>
            <wp:positionH relativeFrom="column">
              <wp:posOffset>904728</wp:posOffset>
            </wp:positionH>
            <wp:positionV relativeFrom="paragraph">
              <wp:posOffset>61923</wp:posOffset>
            </wp:positionV>
            <wp:extent cx="4046855" cy="249872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5132" t="27772" r="33809" b="38117"/>
                    <a:stretch/>
                  </pic:blipFill>
                  <pic:spPr bwMode="auto">
                    <a:xfrm>
                      <a:off x="0" y="0"/>
                      <a:ext cx="4046855" cy="249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sz w:val="22"/>
        </w:rPr>
      </w:pPr>
      <w:r w:rsidRPr="00594DA6">
        <w:rPr>
          <w:rFonts w:ascii="Arial" w:hAnsi="Arial" w:cs="Arial"/>
          <w:sz w:val="22"/>
        </w:rPr>
        <w:t>La tasa de mortalidad por diabetes ilustra el verdadero impacto de la enfermedad, derivado de su relación con complicaciones, que pueden llegar a causar</w:t>
      </w:r>
      <w:r>
        <w:rPr>
          <w:rFonts w:ascii="Arial" w:hAnsi="Arial" w:cs="Arial"/>
          <w:sz w:val="22"/>
        </w:rPr>
        <w:t xml:space="preserve"> estado de coma o la muerte (en el peor de los casos).</w:t>
      </w:r>
    </w:p>
    <w:p w:rsidR="00594DA6" w:rsidRDefault="00F23894" w:rsidP="00DF7E34">
      <w:pPr>
        <w:pStyle w:val="NormalWeb"/>
        <w:shd w:val="clear" w:color="auto" w:fill="FFFFFF"/>
        <w:spacing w:before="0" w:beforeAutospacing="0" w:after="0" w:afterAutospacing="0"/>
        <w:jc w:val="both"/>
        <w:textAlignment w:val="baseline"/>
        <w:rPr>
          <w:noProof/>
        </w:rPr>
      </w:pPr>
      <w:r>
        <w:rPr>
          <w:noProof/>
        </w:rPr>
        <w:drawing>
          <wp:anchor distT="0" distB="0" distL="114300" distR="114300" simplePos="0" relativeHeight="251660288" behindDoc="0" locked="0" layoutInCell="1" allowOverlap="1">
            <wp:simplePos x="0" y="0"/>
            <wp:positionH relativeFrom="column">
              <wp:posOffset>847090</wp:posOffset>
            </wp:positionH>
            <wp:positionV relativeFrom="paragraph">
              <wp:posOffset>-47283</wp:posOffset>
            </wp:positionV>
            <wp:extent cx="4953837" cy="2447322"/>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0380" t="45760" r="34827" b="23650"/>
                    <a:stretch/>
                  </pic:blipFill>
                  <pic:spPr bwMode="auto">
                    <a:xfrm>
                      <a:off x="0" y="0"/>
                      <a:ext cx="4953837" cy="24473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4DA6" w:rsidRDefault="00594DA6" w:rsidP="00DF7E34">
      <w:pPr>
        <w:pStyle w:val="NormalWeb"/>
        <w:shd w:val="clear" w:color="auto" w:fill="FFFFFF"/>
        <w:spacing w:before="0" w:beforeAutospacing="0" w:after="0" w:afterAutospacing="0"/>
        <w:jc w:val="both"/>
        <w:textAlignment w:val="baseline"/>
        <w:rPr>
          <w:rFonts w:ascii="Arial" w:hAnsi="Arial" w:cs="Arial"/>
          <w:sz w:val="22"/>
        </w:rPr>
      </w:pPr>
    </w:p>
    <w:p w:rsidR="00594DA6" w:rsidRP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594DA6" w:rsidRPr="003138EB" w:rsidRDefault="00594DA6"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r w:rsidRPr="003138EB">
        <w:rPr>
          <w:rFonts w:ascii="Arial" w:hAnsi="Arial" w:cs="Arial"/>
          <w:b/>
          <w:color w:val="FFC000"/>
        </w:rPr>
        <w:t>Impacto en mortalidad por diabetes en la entidad federativa</w:t>
      </w:r>
    </w:p>
    <w:p w:rsidR="00594DA6" w:rsidRPr="003138EB" w:rsidRDefault="00594DA6" w:rsidP="00DF7E34">
      <w:pPr>
        <w:pStyle w:val="NormalWeb"/>
        <w:shd w:val="clear" w:color="auto" w:fill="FFFFFF"/>
        <w:spacing w:before="0" w:beforeAutospacing="0" w:after="0" w:afterAutospacing="0"/>
        <w:jc w:val="both"/>
        <w:textAlignment w:val="baseline"/>
        <w:rPr>
          <w:rFonts w:ascii="Arial" w:hAnsi="Arial" w:cs="Arial"/>
          <w:sz w:val="22"/>
        </w:rPr>
      </w:pPr>
    </w:p>
    <w:p w:rsidR="003138EB" w:rsidRDefault="003138EB" w:rsidP="003138EB">
      <w:pPr>
        <w:pStyle w:val="NormalWeb"/>
        <w:shd w:val="clear" w:color="auto" w:fill="FFFFFF"/>
        <w:spacing w:before="0" w:beforeAutospacing="0" w:after="0" w:afterAutospacing="0" w:line="276" w:lineRule="auto"/>
        <w:jc w:val="both"/>
        <w:textAlignment w:val="baseline"/>
        <w:rPr>
          <w:rFonts w:ascii="Arial" w:hAnsi="Arial" w:cs="Arial"/>
          <w:sz w:val="22"/>
        </w:rPr>
      </w:pPr>
      <w:r>
        <w:rPr>
          <w:rFonts w:ascii="Arial" w:hAnsi="Arial" w:cs="Arial"/>
          <w:sz w:val="22"/>
        </w:rPr>
        <w:t>Se da por la diabetes</w:t>
      </w:r>
      <w:r w:rsidR="001E1D1C">
        <w:rPr>
          <w:rFonts w:ascii="Arial" w:hAnsi="Arial" w:cs="Arial"/>
          <w:sz w:val="22"/>
        </w:rPr>
        <w:t xml:space="preserve"> mellitus</w:t>
      </w:r>
      <w:r>
        <w:rPr>
          <w:rFonts w:ascii="Arial" w:hAnsi="Arial" w:cs="Arial"/>
          <w:sz w:val="22"/>
        </w:rPr>
        <w:t xml:space="preserve"> tipo 2 en México, que </w:t>
      </w:r>
      <w:r w:rsidRPr="003138EB">
        <w:rPr>
          <w:rFonts w:ascii="Arial" w:hAnsi="Arial" w:cs="Arial"/>
          <w:sz w:val="22"/>
        </w:rPr>
        <w:t>se</w:t>
      </w:r>
      <w:r w:rsidR="00594DA6" w:rsidRPr="003138EB">
        <w:rPr>
          <w:rFonts w:ascii="Arial" w:hAnsi="Arial" w:cs="Arial"/>
          <w:sz w:val="22"/>
        </w:rPr>
        <w:t xml:space="preserve"> presenta con mayor frecuencia a partir de los 35 años de edad y se estima que por cada caso de muerte por diabetes, se diagnostican 7 casos nuevos de esta enfermedad. No obstante, cada vez son más los casos de diabetes </w:t>
      </w:r>
      <w:r w:rsidR="001E1D1C">
        <w:rPr>
          <w:rFonts w:ascii="Arial" w:hAnsi="Arial" w:cs="Arial"/>
          <w:sz w:val="22"/>
        </w:rPr>
        <w:t xml:space="preserve">mellitus </w:t>
      </w:r>
      <w:r w:rsidR="00594DA6" w:rsidRPr="003138EB">
        <w:rPr>
          <w:rFonts w:ascii="Arial" w:hAnsi="Arial" w:cs="Arial"/>
          <w:sz w:val="22"/>
        </w:rPr>
        <w:t xml:space="preserve">tipo 2 en niños y adolescentes, por los mayores niveles de sobrepeso y obesidad en estas etapas. </w:t>
      </w:r>
    </w:p>
    <w:p w:rsidR="00594DA6" w:rsidRPr="003138EB" w:rsidRDefault="00594DA6" w:rsidP="003138EB">
      <w:pPr>
        <w:pStyle w:val="NormalWeb"/>
        <w:shd w:val="clear" w:color="auto" w:fill="FFFFFF"/>
        <w:spacing w:before="0" w:beforeAutospacing="0" w:after="0" w:afterAutospacing="0" w:line="276" w:lineRule="auto"/>
        <w:jc w:val="both"/>
        <w:textAlignment w:val="baseline"/>
        <w:rPr>
          <w:rFonts w:ascii="Arial" w:hAnsi="Arial" w:cs="Arial"/>
          <w:b/>
          <w:color w:val="FFC000"/>
          <w:szCs w:val="22"/>
          <w:bdr w:val="none" w:sz="0" w:space="0" w:color="auto" w:frame="1"/>
        </w:rPr>
      </w:pPr>
      <w:r w:rsidRPr="003138EB">
        <w:rPr>
          <w:rFonts w:ascii="Arial" w:hAnsi="Arial" w:cs="Arial"/>
          <w:sz w:val="22"/>
        </w:rPr>
        <w:t>En este sentido, el mal control de la diabetes tipo 2 se ha convertido en la principal causa de demanda de consulta externa en instituciones públicas y privadas, además de uno de los principales motivos de hospitalizaci</w:t>
      </w:r>
      <w:r w:rsidR="003138EB" w:rsidRPr="003138EB">
        <w:rPr>
          <w:rFonts w:ascii="Arial" w:hAnsi="Arial" w:cs="Arial"/>
          <w:sz w:val="22"/>
        </w:rPr>
        <w:t>ón</w:t>
      </w:r>
      <w:r w:rsidRPr="003138EB">
        <w:rPr>
          <w:rFonts w:ascii="Arial" w:hAnsi="Arial" w:cs="Arial"/>
          <w:sz w:val="22"/>
        </w:rPr>
        <w:t>.</w:t>
      </w:r>
    </w:p>
    <w:p w:rsidR="003138EB" w:rsidRDefault="003138EB" w:rsidP="00F23894">
      <w:pPr>
        <w:pStyle w:val="NormalWeb"/>
        <w:keepNext/>
        <w:shd w:val="clear" w:color="auto" w:fill="FFFFFF"/>
        <w:spacing w:before="0" w:beforeAutospacing="0" w:after="0" w:afterAutospacing="0"/>
        <w:jc w:val="center"/>
        <w:textAlignment w:val="baseline"/>
      </w:pPr>
    </w:p>
    <w:p w:rsidR="003138EB" w:rsidRPr="003138EB" w:rsidRDefault="00F23894" w:rsidP="00DF7E34">
      <w:pPr>
        <w:pStyle w:val="NormalWeb"/>
        <w:shd w:val="clear" w:color="auto" w:fill="FFFFFF"/>
        <w:spacing w:before="0" w:beforeAutospacing="0" w:after="0" w:afterAutospacing="0"/>
        <w:jc w:val="both"/>
        <w:textAlignment w:val="baseline"/>
        <w:rPr>
          <w:rFonts w:ascii="Bookman Old Style" w:hAnsi="Bookman Old Style" w:cs="Arial"/>
          <w:i/>
          <w:color w:val="FFFFFF" w:themeColor="background1"/>
          <w:szCs w:val="22"/>
          <w:bdr w:val="none" w:sz="0" w:space="0" w:color="auto" w:frame="1"/>
        </w:rPr>
      </w:pPr>
      <w:r>
        <w:rPr>
          <w:noProof/>
        </w:rPr>
        <w:drawing>
          <wp:anchor distT="0" distB="0" distL="114300" distR="114300" simplePos="0" relativeHeight="251678720" behindDoc="0" locked="0" layoutInCell="1" allowOverlap="1">
            <wp:simplePos x="0" y="0"/>
            <wp:positionH relativeFrom="column">
              <wp:posOffset>-685800</wp:posOffset>
            </wp:positionH>
            <wp:positionV relativeFrom="paragraph">
              <wp:posOffset>194310</wp:posOffset>
            </wp:positionV>
            <wp:extent cx="7466965" cy="4652010"/>
            <wp:effectExtent l="0" t="0" r="63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5168" t="36036" r="32791" b="28456"/>
                    <a:stretch/>
                  </pic:blipFill>
                  <pic:spPr bwMode="auto">
                    <a:xfrm>
                      <a:off x="0" y="0"/>
                      <a:ext cx="7466965" cy="465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8EB" w:rsidRPr="003138EB">
        <w:rPr>
          <w:rFonts w:ascii="Bookman Old Style" w:hAnsi="Bookman Old Style"/>
          <w:i/>
          <w:color w:val="FFFFFF" w:themeColor="background1"/>
          <w:highlight w:val="black"/>
        </w:rPr>
        <w:t>Tasa de Defunciones por cada100,000 mil Habitantes</w:t>
      </w:r>
    </w:p>
    <w:p w:rsidR="003138EB" w:rsidRPr="003138EB" w:rsidRDefault="003138EB" w:rsidP="00DF7E34">
      <w:pPr>
        <w:pStyle w:val="NormalWeb"/>
        <w:shd w:val="clear" w:color="auto" w:fill="FFFFFF"/>
        <w:spacing w:before="0" w:beforeAutospacing="0" w:after="0" w:afterAutospacing="0"/>
        <w:jc w:val="both"/>
        <w:textAlignment w:val="baseline"/>
        <w:rPr>
          <w:rFonts w:ascii="Arial" w:hAnsi="Arial" w:cs="Arial"/>
          <w:b/>
          <w:color w:val="FFFFFF" w:themeColor="background1"/>
          <w:sz w:val="28"/>
          <w:szCs w:val="22"/>
          <w:bdr w:val="none" w:sz="0" w:space="0" w:color="auto" w:frame="1"/>
        </w:rPr>
      </w:pPr>
    </w:p>
    <w:p w:rsidR="003138EB" w:rsidRPr="003138EB" w:rsidRDefault="003138EB" w:rsidP="00DF7E34">
      <w:pPr>
        <w:pStyle w:val="NormalWeb"/>
        <w:shd w:val="clear" w:color="auto" w:fill="FFFFFF"/>
        <w:spacing w:before="0" w:beforeAutospacing="0" w:after="0" w:afterAutospacing="0"/>
        <w:jc w:val="both"/>
        <w:textAlignment w:val="baseline"/>
        <w:rPr>
          <w:rFonts w:ascii="Arial" w:hAnsi="Arial" w:cs="Arial"/>
          <w:b/>
          <w:i/>
          <w:color w:val="FFC000"/>
          <w:szCs w:val="22"/>
          <w:bdr w:val="none" w:sz="0" w:space="0" w:color="auto" w:frame="1"/>
        </w:rPr>
      </w:pPr>
      <w:r w:rsidRPr="003138EB">
        <w:rPr>
          <w:rFonts w:ascii="Arial" w:hAnsi="Arial" w:cs="Arial"/>
          <w:i/>
          <w:sz w:val="22"/>
        </w:rPr>
        <w:t xml:space="preserve">La mayor parte de los estados que reportan altas tasas de mortalidad por diabetes mellitus están ubicadas en la región centro; entidades como la Ciudad de México (110), Veracruz (103), Tlaxcala </w:t>
      </w:r>
      <w:r>
        <w:rPr>
          <w:rFonts w:ascii="Arial" w:hAnsi="Arial" w:cs="Arial"/>
          <w:i/>
          <w:sz w:val="22"/>
        </w:rPr>
        <w:t>(93), Puebla (92), Tabasco (92)</w:t>
      </w:r>
      <w:r w:rsidRPr="003138EB">
        <w:rPr>
          <w:rFonts w:ascii="Arial" w:hAnsi="Arial" w:cs="Arial"/>
          <w:i/>
          <w:sz w:val="22"/>
        </w:rPr>
        <w:t>. Comparativamente, en 2015 la tasa de homicidios dolosos fue de 16 por cada 100,000 mil habitantes.</w:t>
      </w:r>
    </w:p>
    <w:p w:rsidR="003138EB" w:rsidRDefault="003138EB"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3138EB" w:rsidRDefault="003138EB" w:rsidP="00DF7E34">
      <w:pPr>
        <w:pStyle w:val="NormalWeb"/>
        <w:shd w:val="clear" w:color="auto" w:fill="FFFFFF"/>
        <w:spacing w:before="0" w:beforeAutospacing="0" w:after="0" w:afterAutospacing="0"/>
        <w:jc w:val="both"/>
        <w:textAlignment w:val="baseline"/>
        <w:rPr>
          <w:noProof/>
        </w:rPr>
      </w:pPr>
    </w:p>
    <w:p w:rsidR="003138EB" w:rsidRDefault="003138EB"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9F4FCD" w:rsidRDefault="009F4FCD"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9F4FCD" w:rsidRDefault="009F4FCD"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noProof/>
        </w:rPr>
      </w:pPr>
    </w:p>
    <w:p w:rsidR="00F81735"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r>
        <w:rPr>
          <w:noProof/>
        </w:rPr>
        <mc:AlternateContent>
          <mc:Choice Requires="wps">
            <w:drawing>
              <wp:anchor distT="0" distB="0" distL="114300" distR="114300" simplePos="0" relativeHeight="251661312" behindDoc="0" locked="0" layoutInCell="1" allowOverlap="1">
                <wp:simplePos x="0" y="0"/>
                <wp:positionH relativeFrom="column">
                  <wp:posOffset>-221524</wp:posOffset>
                </wp:positionH>
                <wp:positionV relativeFrom="paragraph">
                  <wp:posOffset>-353479</wp:posOffset>
                </wp:positionV>
                <wp:extent cx="5934075" cy="371475"/>
                <wp:effectExtent l="0" t="0" r="9525" b="9525"/>
                <wp:wrapNone/>
                <wp:docPr id="6" name="Cuadro de texto 6"/>
                <wp:cNvGraphicFramePr/>
                <a:graphic xmlns:a="http://schemas.openxmlformats.org/drawingml/2006/main">
                  <a:graphicData uri="http://schemas.microsoft.com/office/word/2010/wordprocessingShape">
                    <wps:wsp>
                      <wps:cNvSpPr txBox="1"/>
                      <wps:spPr>
                        <a:xfrm>
                          <a:off x="0" y="0"/>
                          <a:ext cx="5934075" cy="371475"/>
                        </a:xfrm>
                        <a:prstGeom prst="rect">
                          <a:avLst/>
                        </a:prstGeom>
                        <a:solidFill>
                          <a:schemeClr val="lt1"/>
                        </a:solidFill>
                        <a:ln w="6350">
                          <a:noFill/>
                        </a:ln>
                      </wps:spPr>
                      <wps:txbx>
                        <w:txbxContent>
                          <w:p w:rsidR="003138EB" w:rsidRPr="00F23894" w:rsidRDefault="003138EB" w:rsidP="00F23894">
                            <w:pPr>
                              <w:jc w:val="center"/>
                              <w:rPr>
                                <w:rFonts w:ascii="Comic Sans MS" w:hAnsi="Comic Sans MS"/>
                                <w:b/>
                                <w:sz w:val="24"/>
                              </w:rPr>
                            </w:pPr>
                            <w:r w:rsidRPr="00F23894">
                              <w:rPr>
                                <w:rFonts w:ascii="Comic Sans MS" w:hAnsi="Comic Sans MS"/>
                                <w:b/>
                                <w:sz w:val="24"/>
                              </w:rPr>
                              <w:t>Tasa de Mor</w:t>
                            </w:r>
                            <w:r w:rsidR="009F4FCD" w:rsidRPr="00F23894">
                              <w:rPr>
                                <w:rFonts w:ascii="Comic Sans MS" w:hAnsi="Comic Sans MS"/>
                                <w:b/>
                                <w:sz w:val="24"/>
                              </w:rPr>
                              <w:t>talidad de diabetes por entidad Federativa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 o:spid="_x0000_s1031" type="#_x0000_t202" style="position:absolute;left:0;text-align:left;margin-left:-17.45pt;margin-top:-27.85pt;width:467.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" fillcolor="white [3201]" stroked="f" strokeweight=".5pt">
                <v:textbox>
                  <w:txbxContent>
                    <w:p w:rsidR="003138EB" w:rsidRPr="00F23894" w:rsidRDefault="003138EB" w:rsidP="00F23894">
                      <w:pPr>
                        <w:jc w:val="center"/>
                        <w:rPr>
                          <w:rFonts w:ascii="Comic Sans MS" w:hAnsi="Comic Sans MS"/>
                          <w:b/>
                          <w:sz w:val="24"/>
                        </w:rPr>
                      </w:pPr>
                      <w:r w:rsidRPr="00F23894">
                        <w:rPr>
                          <w:rFonts w:ascii="Comic Sans MS" w:hAnsi="Comic Sans MS"/>
                          <w:b/>
                          <w:sz w:val="24"/>
                        </w:rPr>
                        <w:t>Tasa de Mor</w:t>
                      </w:r>
                      <w:r w:rsidR="009F4FCD" w:rsidRPr="00F23894">
                        <w:rPr>
                          <w:rFonts w:ascii="Comic Sans MS" w:hAnsi="Comic Sans MS"/>
                          <w:b/>
                          <w:sz w:val="24"/>
                        </w:rPr>
                        <w:t>talidad de diabetes por entidad Federativa</w:t>
                      </w:r>
                    </w:p>
                  </w:txbxContent>
                </v:textbox>
              </v:shape>
            </w:pict>
          </mc:Fallback>
        </mc:AlternateContent>
      </w:r>
      <w:r>
        <w:rPr>
          <w:noProof/>
        </w:rPr>
        <w:drawing>
          <wp:anchor distT="0" distB="0" distL="114300" distR="114300" simplePos="0" relativeHeight="251662336" behindDoc="0" locked="0" layoutInCell="1" allowOverlap="1">
            <wp:simplePos x="0" y="0"/>
            <wp:positionH relativeFrom="column">
              <wp:posOffset>-430530</wp:posOffset>
            </wp:positionH>
            <wp:positionV relativeFrom="paragraph">
              <wp:posOffset>1905</wp:posOffset>
            </wp:positionV>
            <wp:extent cx="5417185" cy="59886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1399" t="22640" r="34827" b="10948"/>
                    <a:stretch/>
                  </pic:blipFill>
                  <pic:spPr bwMode="auto">
                    <a:xfrm>
                      <a:off x="0" y="0"/>
                      <a:ext cx="5417185" cy="598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81735" w:rsidRDefault="00F81735"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F23894" w:rsidRDefault="00F23894" w:rsidP="009F4FCD">
      <w:pPr>
        <w:pStyle w:val="NormalWeb"/>
        <w:shd w:val="clear" w:color="auto" w:fill="FFFFFF"/>
        <w:spacing w:before="0" w:beforeAutospacing="0" w:after="0" w:afterAutospacing="0" w:line="276" w:lineRule="auto"/>
        <w:jc w:val="both"/>
        <w:textAlignment w:val="baseline"/>
        <w:rPr>
          <w:rFonts w:ascii="Arial" w:hAnsi="Arial" w:cs="Arial"/>
          <w:sz w:val="22"/>
        </w:rPr>
      </w:pPr>
    </w:p>
    <w:p w:rsidR="009F4FCD" w:rsidRPr="009F4FCD" w:rsidRDefault="009F4FCD" w:rsidP="009F4FCD">
      <w:pPr>
        <w:pStyle w:val="NormalWeb"/>
        <w:shd w:val="clear" w:color="auto" w:fill="FFFFFF"/>
        <w:spacing w:before="0" w:beforeAutospacing="0" w:after="0" w:afterAutospacing="0" w:line="276" w:lineRule="auto"/>
        <w:jc w:val="both"/>
        <w:textAlignment w:val="baseline"/>
        <w:rPr>
          <w:rFonts w:ascii="Arial" w:hAnsi="Arial" w:cs="Arial"/>
          <w:sz w:val="22"/>
        </w:rPr>
      </w:pPr>
      <w:r w:rsidRPr="009F4FCD">
        <w:rPr>
          <w:rFonts w:ascii="Arial" w:hAnsi="Arial" w:cs="Arial"/>
          <w:sz w:val="22"/>
        </w:rPr>
        <w:t>De acuerdo con la Encuesta Nacional de Salud y Nutrición (ENSANUT) de 2012, existen 6.4 millones de adultos mexicanos con diabetes, es decir:</w:t>
      </w:r>
    </w:p>
    <w:p w:rsidR="009F4FCD" w:rsidRPr="009F4FCD" w:rsidRDefault="009F4FCD" w:rsidP="009F4FCD">
      <w:pPr>
        <w:pStyle w:val="NormalWeb"/>
        <w:numPr>
          <w:ilvl w:val="0"/>
          <w:numId w:val="3"/>
        </w:numPr>
        <w:shd w:val="clear" w:color="auto" w:fill="FFFFFF"/>
        <w:spacing w:before="0" w:beforeAutospacing="0" w:after="0" w:afterAutospacing="0" w:line="276" w:lineRule="auto"/>
        <w:jc w:val="both"/>
        <w:textAlignment w:val="baseline"/>
        <w:rPr>
          <w:rFonts w:ascii="Arial" w:hAnsi="Arial" w:cs="Arial"/>
          <w:b/>
          <w:color w:val="000000" w:themeColor="text1"/>
          <w:szCs w:val="22"/>
          <w:bdr w:val="none" w:sz="0" w:space="0" w:color="auto" w:frame="1"/>
        </w:rPr>
      </w:pPr>
      <w:r w:rsidRPr="009F4FCD">
        <w:rPr>
          <w:rFonts w:ascii="Arial" w:hAnsi="Arial" w:cs="Arial"/>
          <w:color w:val="000000" w:themeColor="text1"/>
          <w:sz w:val="22"/>
        </w:rPr>
        <w:t xml:space="preserve">9.2 % de los adultos en el país han recibido ya un diagnóstico de esta enfermedad, pero el total de personas adultas con diabetes podría ser incluso el doble, de acuerdo a la evidencia, relacionando el bajo porcentaje de personas que no conocen su condición. </w:t>
      </w:r>
    </w:p>
    <w:p w:rsidR="009F4FCD" w:rsidRPr="009F4FCD" w:rsidRDefault="009F4FCD" w:rsidP="009F4FCD">
      <w:pPr>
        <w:pStyle w:val="NormalWeb"/>
        <w:shd w:val="clear" w:color="auto" w:fill="FFFFFF"/>
        <w:spacing w:before="0" w:beforeAutospacing="0" w:after="0" w:afterAutospacing="0" w:line="276" w:lineRule="auto"/>
        <w:jc w:val="both"/>
        <w:textAlignment w:val="baseline"/>
        <w:rPr>
          <w:rFonts w:ascii="Arial" w:hAnsi="Arial" w:cs="Arial"/>
          <w:color w:val="000000" w:themeColor="text1"/>
          <w:sz w:val="22"/>
        </w:rPr>
      </w:pPr>
      <w:r w:rsidRPr="009F4FCD">
        <w:rPr>
          <w:rFonts w:ascii="Arial" w:hAnsi="Arial" w:cs="Arial"/>
          <w:color w:val="000000" w:themeColor="text1"/>
          <w:sz w:val="22"/>
        </w:rPr>
        <w:t xml:space="preserve">De la población diagnosticada con diabetes: </w:t>
      </w:r>
    </w:p>
    <w:p w:rsidR="009F4FCD" w:rsidRPr="009F4FCD" w:rsidRDefault="009F4FCD" w:rsidP="009F4FCD">
      <w:pPr>
        <w:pStyle w:val="NormalWeb"/>
        <w:numPr>
          <w:ilvl w:val="0"/>
          <w:numId w:val="3"/>
        </w:numPr>
        <w:shd w:val="clear" w:color="auto" w:fill="FFFFFF"/>
        <w:spacing w:before="0" w:beforeAutospacing="0" w:after="0" w:afterAutospacing="0" w:line="276" w:lineRule="auto"/>
        <w:jc w:val="both"/>
        <w:textAlignment w:val="baseline"/>
        <w:rPr>
          <w:rFonts w:ascii="Arial" w:hAnsi="Arial" w:cs="Arial"/>
          <w:b/>
          <w:color w:val="000000" w:themeColor="text1"/>
          <w:szCs w:val="22"/>
          <w:bdr w:val="none" w:sz="0" w:space="0" w:color="auto" w:frame="1"/>
        </w:rPr>
      </w:pPr>
      <w:r w:rsidRPr="009F4FCD">
        <w:rPr>
          <w:rFonts w:ascii="Arial" w:hAnsi="Arial" w:cs="Arial"/>
          <w:color w:val="000000" w:themeColor="text1"/>
          <w:sz w:val="22"/>
        </w:rPr>
        <w:t>80 % recibe tratamiento, pero sólo 25 % mantiene un adecuado control médico</w:t>
      </w:r>
    </w:p>
    <w:p w:rsidR="009F4FCD" w:rsidRPr="009F4FCD" w:rsidRDefault="009F4FCD" w:rsidP="009F4FCD">
      <w:pPr>
        <w:pStyle w:val="NormalWeb"/>
        <w:numPr>
          <w:ilvl w:val="0"/>
          <w:numId w:val="3"/>
        </w:numPr>
        <w:shd w:val="clear" w:color="auto" w:fill="FFFFFF"/>
        <w:spacing w:before="0" w:beforeAutospacing="0" w:after="0" w:afterAutospacing="0" w:line="276" w:lineRule="auto"/>
        <w:jc w:val="both"/>
        <w:textAlignment w:val="baseline"/>
        <w:rPr>
          <w:rFonts w:ascii="Arial" w:hAnsi="Arial" w:cs="Arial"/>
          <w:b/>
          <w:color w:val="000000" w:themeColor="text1"/>
          <w:szCs w:val="22"/>
          <w:bdr w:val="none" w:sz="0" w:space="0" w:color="auto" w:frame="1"/>
        </w:rPr>
      </w:pPr>
      <w:r w:rsidRPr="009F4FCD">
        <w:rPr>
          <w:rFonts w:ascii="Arial" w:hAnsi="Arial" w:cs="Arial"/>
          <w:color w:val="000000" w:themeColor="text1"/>
          <w:sz w:val="22"/>
        </w:rPr>
        <w:t>24.7 % está en riesgo alto</w:t>
      </w:r>
    </w:p>
    <w:p w:rsidR="009F4FCD" w:rsidRPr="009F4FCD" w:rsidRDefault="009F4FCD" w:rsidP="009F4FCD">
      <w:pPr>
        <w:pStyle w:val="NormalWeb"/>
        <w:numPr>
          <w:ilvl w:val="0"/>
          <w:numId w:val="3"/>
        </w:numPr>
        <w:shd w:val="clear" w:color="auto" w:fill="FFFFFF"/>
        <w:spacing w:before="0" w:beforeAutospacing="0" w:after="0" w:afterAutospacing="0" w:line="276" w:lineRule="auto"/>
        <w:jc w:val="both"/>
        <w:textAlignment w:val="baseline"/>
        <w:rPr>
          <w:rFonts w:ascii="Arial" w:hAnsi="Arial" w:cs="Arial"/>
          <w:b/>
          <w:color w:val="000000" w:themeColor="text1"/>
          <w:szCs w:val="22"/>
          <w:bdr w:val="none" w:sz="0" w:space="0" w:color="auto" w:frame="1"/>
        </w:rPr>
      </w:pPr>
      <w:r w:rsidRPr="009F4FCD">
        <w:rPr>
          <w:rFonts w:ascii="Arial" w:hAnsi="Arial" w:cs="Arial"/>
          <w:color w:val="000000" w:themeColor="text1"/>
          <w:sz w:val="22"/>
        </w:rPr>
        <w:t xml:space="preserve">49.8 % está en riesgo muy alto de padecer las complicaciones. </w:t>
      </w:r>
    </w:p>
    <w:p w:rsidR="009F4FCD" w:rsidRPr="009F4FCD" w:rsidRDefault="009F4FCD" w:rsidP="009F4FCD">
      <w:pPr>
        <w:pStyle w:val="NormalWeb"/>
        <w:shd w:val="clear" w:color="auto" w:fill="FFFFFF"/>
        <w:spacing w:before="0" w:beforeAutospacing="0" w:after="0" w:afterAutospacing="0" w:line="276" w:lineRule="auto"/>
        <w:jc w:val="both"/>
        <w:textAlignment w:val="baseline"/>
        <w:rPr>
          <w:rFonts w:ascii="Arial" w:hAnsi="Arial" w:cs="Arial"/>
          <w:color w:val="000000" w:themeColor="text1"/>
          <w:sz w:val="22"/>
        </w:rPr>
      </w:pPr>
      <w:r w:rsidRPr="009F4FCD">
        <w:rPr>
          <w:rFonts w:ascii="Arial" w:hAnsi="Arial" w:cs="Arial"/>
          <w:color w:val="000000" w:themeColor="text1"/>
          <w:sz w:val="22"/>
        </w:rPr>
        <w:t>Del total de la población mayor a 20 años:</w:t>
      </w:r>
    </w:p>
    <w:p w:rsidR="009F4FCD" w:rsidRPr="009F4FCD" w:rsidRDefault="009F4FCD" w:rsidP="009F4FCD">
      <w:pPr>
        <w:pStyle w:val="NormalWeb"/>
        <w:numPr>
          <w:ilvl w:val="0"/>
          <w:numId w:val="4"/>
        </w:numPr>
        <w:shd w:val="clear" w:color="auto" w:fill="FFFFFF"/>
        <w:spacing w:before="0" w:beforeAutospacing="0" w:after="0" w:afterAutospacing="0" w:line="276" w:lineRule="auto"/>
        <w:jc w:val="both"/>
        <w:textAlignment w:val="baseline"/>
        <w:rPr>
          <w:rFonts w:ascii="Arial" w:hAnsi="Arial" w:cs="Arial"/>
          <w:b/>
          <w:color w:val="FFC000"/>
          <w:szCs w:val="22"/>
          <w:bdr w:val="none" w:sz="0" w:space="0" w:color="auto" w:frame="1"/>
        </w:rPr>
      </w:pPr>
      <w:r w:rsidRPr="009F4FCD">
        <w:rPr>
          <w:rFonts w:ascii="Arial" w:hAnsi="Arial" w:cs="Arial"/>
          <w:color w:val="000000" w:themeColor="text1"/>
          <w:sz w:val="22"/>
        </w:rPr>
        <w:t xml:space="preserve">4.3 % vive con diabetes e hipertensión, lo que afecta aún más la condición de vida de las personas </w:t>
      </w:r>
      <w:r w:rsidRPr="009F4FCD">
        <w:rPr>
          <w:rFonts w:ascii="Arial" w:hAnsi="Arial" w:cs="Arial"/>
          <w:sz w:val="22"/>
        </w:rPr>
        <w:t xml:space="preserve">y sus familias. </w:t>
      </w:r>
    </w:p>
    <w:p w:rsidR="009F4FCD" w:rsidRPr="009F4FCD" w:rsidRDefault="009F4FCD" w:rsidP="009F4FCD">
      <w:pPr>
        <w:pStyle w:val="NormalWeb"/>
        <w:shd w:val="clear" w:color="auto" w:fill="FFFFFF"/>
        <w:spacing w:before="0" w:beforeAutospacing="0" w:after="0" w:afterAutospacing="0" w:line="276" w:lineRule="auto"/>
        <w:jc w:val="both"/>
        <w:textAlignment w:val="baseline"/>
        <w:rPr>
          <w:rFonts w:ascii="Arial" w:hAnsi="Arial" w:cs="Arial"/>
          <w:sz w:val="22"/>
        </w:rPr>
      </w:pPr>
      <w:r w:rsidRPr="009F4FCD">
        <w:rPr>
          <w:rFonts w:ascii="Arial" w:hAnsi="Arial" w:cs="Arial"/>
          <w:sz w:val="22"/>
        </w:rPr>
        <w:lastRenderedPageBreak/>
        <w:t xml:space="preserve">Los altos índices de detecciones por este padecimiento resaltan que México carece de acciones suficientes para contrarrestar la epidemia de diabetes en la juventud, principalmente debido a la mala alimentación de nuestra población. </w:t>
      </w:r>
    </w:p>
    <w:p w:rsidR="00F23894" w:rsidRPr="00F23894" w:rsidRDefault="009F4FCD" w:rsidP="00F23894">
      <w:pPr>
        <w:pStyle w:val="NormalWeb"/>
        <w:shd w:val="clear" w:color="auto" w:fill="FFFFFF"/>
        <w:spacing w:before="0" w:beforeAutospacing="0" w:after="0" w:afterAutospacing="0" w:line="276" w:lineRule="auto"/>
        <w:jc w:val="both"/>
        <w:textAlignment w:val="baseline"/>
        <w:rPr>
          <w:rFonts w:ascii="Arial" w:hAnsi="Arial" w:cs="Arial"/>
          <w:b/>
          <w:color w:val="FFC000"/>
          <w:szCs w:val="22"/>
          <w:bdr w:val="none" w:sz="0" w:space="0" w:color="auto" w:frame="1"/>
        </w:rPr>
      </w:pPr>
      <w:r w:rsidRPr="009F4FCD">
        <w:rPr>
          <w:rFonts w:ascii="Arial" w:hAnsi="Arial" w:cs="Arial"/>
          <w:sz w:val="22"/>
        </w:rPr>
        <w:t xml:space="preserve">La Estrategia Nacional para la Prevención y el Control del Sobrepeso, la Obesidad y la Diabetes pretende abordar esta problemática. A pesar de esto, las tasas de mortalidad a nivel nacional y estatal describen un panorama sombrío para los pacientes que ya viven con diabetes. </w:t>
      </w:r>
    </w:p>
    <w:p w:rsidR="00F23894" w:rsidRDefault="00F23894"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DF7E34" w:rsidRDefault="00D757F0"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r w:rsidRPr="00D757F0">
        <w:rPr>
          <w:rFonts w:ascii="Arial" w:hAnsi="Arial" w:cs="Arial"/>
          <w:b/>
          <w:color w:val="FFC000"/>
          <w:sz w:val="28"/>
          <w:szCs w:val="22"/>
          <w:bdr w:val="none" w:sz="0" w:space="0" w:color="auto" w:frame="1"/>
        </w:rPr>
        <w:t>Bibliografía:</w:t>
      </w:r>
    </w:p>
    <w:p w:rsidR="00D757F0" w:rsidRDefault="00D757F0" w:rsidP="00DF7E34">
      <w:pPr>
        <w:pStyle w:val="NormalWeb"/>
        <w:shd w:val="clear" w:color="auto" w:fill="FFFFFF"/>
        <w:spacing w:before="0" w:beforeAutospacing="0" w:after="0" w:afterAutospacing="0"/>
        <w:jc w:val="both"/>
        <w:textAlignment w:val="baseline"/>
        <w:rPr>
          <w:rFonts w:ascii="Arial" w:hAnsi="Arial" w:cs="Arial"/>
          <w:b/>
          <w:color w:val="FFC000"/>
          <w:sz w:val="28"/>
          <w:szCs w:val="22"/>
          <w:bdr w:val="none" w:sz="0" w:space="0" w:color="auto" w:frame="1"/>
        </w:rPr>
      </w:pPr>
    </w:p>
    <w:p w:rsidR="00EA4228" w:rsidRPr="005D6291" w:rsidRDefault="00EA4228" w:rsidP="00D757F0">
      <w:pPr>
        <w:pStyle w:val="NormalWeb"/>
        <w:numPr>
          <w:ilvl w:val="0"/>
          <w:numId w:val="2"/>
        </w:numPr>
        <w:shd w:val="clear" w:color="auto" w:fill="FFFFFF"/>
        <w:spacing w:before="0" w:beforeAutospacing="0" w:after="0" w:afterAutospacing="0"/>
        <w:jc w:val="both"/>
        <w:textAlignment w:val="baseline"/>
        <w:rPr>
          <w:rFonts w:ascii="Arial" w:hAnsi="Arial" w:cs="Arial"/>
          <w:color w:val="000000" w:themeColor="text1"/>
          <w:sz w:val="22"/>
          <w:szCs w:val="22"/>
          <w:bdr w:val="none" w:sz="0" w:space="0" w:color="auto" w:frame="1"/>
        </w:rPr>
      </w:pPr>
      <w:r w:rsidRPr="005D6291">
        <w:rPr>
          <w:rFonts w:ascii="Arial" w:hAnsi="Arial" w:cs="Arial"/>
          <w:color w:val="000000" w:themeColor="text1"/>
          <w:sz w:val="22"/>
          <w:szCs w:val="22"/>
          <w:bdr w:val="none" w:sz="0" w:space="0" w:color="auto" w:frame="1"/>
        </w:rPr>
        <w:t>ADA. (2013). Síntomas de la Diabe</w:t>
      </w:r>
      <w:r w:rsidR="005D6291" w:rsidRPr="005D6291">
        <w:rPr>
          <w:rFonts w:ascii="Arial" w:hAnsi="Arial" w:cs="Arial"/>
          <w:color w:val="000000" w:themeColor="text1"/>
          <w:sz w:val="22"/>
          <w:szCs w:val="22"/>
          <w:bdr w:val="none" w:sz="0" w:space="0" w:color="auto" w:frame="1"/>
        </w:rPr>
        <w:t>tes. 20 de Marzo de 2015, de Diabetes care</w:t>
      </w:r>
      <w:r w:rsidRPr="005D6291">
        <w:rPr>
          <w:rFonts w:ascii="Arial" w:hAnsi="Arial" w:cs="Arial"/>
          <w:color w:val="000000" w:themeColor="text1"/>
          <w:sz w:val="22"/>
          <w:szCs w:val="22"/>
          <w:bdr w:val="none" w:sz="0" w:space="0" w:color="auto" w:frame="1"/>
        </w:rPr>
        <w:t xml:space="preserve"> Sitio web: </w:t>
      </w:r>
      <w:hyperlink r:id="rId16" w:history="1">
        <w:r w:rsidRPr="005D6291">
          <w:rPr>
            <w:rStyle w:val="Hipervnculo"/>
            <w:rFonts w:ascii="Arial" w:hAnsi="Arial" w:cs="Arial"/>
            <w:color w:val="000000" w:themeColor="text1"/>
            <w:sz w:val="22"/>
            <w:szCs w:val="22"/>
            <w:bdr w:val="none" w:sz="0" w:space="0" w:color="auto" w:frame="1"/>
          </w:rPr>
          <w:t>http://www.diabetes.org/es/informacion-basica-de-la-diabetes/sintomas-de-la-diabetes/?referrer=https://www.google.com.mx/</w:t>
        </w:r>
      </w:hyperlink>
    </w:p>
    <w:p w:rsidR="005D6291" w:rsidRPr="005D6291" w:rsidRDefault="005D6291" w:rsidP="005D6291">
      <w:pPr>
        <w:pStyle w:val="NormalWeb"/>
        <w:shd w:val="clear" w:color="auto" w:fill="FFFFFF"/>
        <w:spacing w:before="0" w:beforeAutospacing="0" w:after="0" w:afterAutospacing="0"/>
        <w:ind w:left="720"/>
        <w:jc w:val="both"/>
        <w:textAlignment w:val="baseline"/>
        <w:rPr>
          <w:rFonts w:ascii="Arial" w:hAnsi="Arial" w:cs="Arial"/>
          <w:color w:val="000000" w:themeColor="text1"/>
          <w:sz w:val="22"/>
          <w:szCs w:val="22"/>
          <w:bdr w:val="none" w:sz="0" w:space="0" w:color="auto" w:frame="1"/>
        </w:rPr>
      </w:pPr>
    </w:p>
    <w:p w:rsidR="00EA4228" w:rsidRPr="005D6291" w:rsidRDefault="005D6291" w:rsidP="00D757F0">
      <w:pPr>
        <w:pStyle w:val="NormalWeb"/>
        <w:numPr>
          <w:ilvl w:val="0"/>
          <w:numId w:val="2"/>
        </w:numPr>
        <w:shd w:val="clear" w:color="auto" w:fill="FFFFFF"/>
        <w:spacing w:before="0" w:beforeAutospacing="0" w:after="0" w:afterAutospacing="0"/>
        <w:jc w:val="both"/>
        <w:textAlignment w:val="baseline"/>
        <w:rPr>
          <w:rFonts w:ascii="Arial" w:hAnsi="Arial" w:cs="Arial"/>
          <w:color w:val="000000" w:themeColor="text1"/>
          <w:sz w:val="22"/>
          <w:szCs w:val="22"/>
          <w:bdr w:val="none" w:sz="0" w:space="0" w:color="auto" w:frame="1"/>
        </w:rPr>
      </w:pPr>
      <w:r w:rsidRPr="005D6291">
        <w:rPr>
          <w:rFonts w:ascii="Arial" w:hAnsi="Arial" w:cs="Arial"/>
          <w:color w:val="000000"/>
          <w:sz w:val="22"/>
          <w:szCs w:val="22"/>
        </w:rPr>
        <w:t>ADA. (01/01/2013). Diagnóstico y clasificación de la diabetes mellitus. Diabetes care, Vol.36, págs.867-874</w:t>
      </w:r>
    </w:p>
    <w:p w:rsidR="005D6291" w:rsidRPr="005D6291" w:rsidRDefault="005D6291" w:rsidP="005D6291">
      <w:pPr>
        <w:pStyle w:val="NormalWeb"/>
        <w:shd w:val="clear" w:color="auto" w:fill="FFFFFF"/>
        <w:spacing w:before="0" w:beforeAutospacing="0" w:after="0" w:afterAutospacing="0"/>
        <w:jc w:val="both"/>
        <w:textAlignment w:val="baseline"/>
        <w:rPr>
          <w:rFonts w:ascii="Arial" w:hAnsi="Arial" w:cs="Arial"/>
          <w:color w:val="000000" w:themeColor="text1"/>
          <w:sz w:val="22"/>
          <w:szCs w:val="22"/>
          <w:bdr w:val="none" w:sz="0" w:space="0" w:color="auto" w:frame="1"/>
        </w:rPr>
      </w:pPr>
    </w:p>
    <w:p w:rsidR="005D6291" w:rsidRDefault="00242579" w:rsidP="00DF7E34">
      <w:pPr>
        <w:pStyle w:val="NormalWeb"/>
        <w:numPr>
          <w:ilvl w:val="0"/>
          <w:numId w:val="2"/>
        </w:numPr>
        <w:shd w:val="clear" w:color="auto" w:fill="FFFFFF"/>
        <w:spacing w:before="0" w:beforeAutospacing="0" w:after="0" w:afterAutospacing="0"/>
        <w:jc w:val="both"/>
        <w:textAlignment w:val="baseline"/>
        <w:rPr>
          <w:rFonts w:ascii="Arial" w:hAnsi="Arial" w:cs="Arial"/>
          <w:i/>
          <w:color w:val="000000" w:themeColor="text1"/>
          <w:sz w:val="22"/>
          <w:szCs w:val="22"/>
          <w:u w:val="single"/>
          <w:bdr w:val="none" w:sz="0" w:space="0" w:color="auto" w:frame="1"/>
        </w:rPr>
      </w:pPr>
      <w:r w:rsidRPr="005D6291">
        <w:rPr>
          <w:rFonts w:ascii="Arial" w:hAnsi="Arial" w:cs="Arial"/>
          <w:color w:val="000000" w:themeColor="text1"/>
          <w:sz w:val="22"/>
          <w:szCs w:val="22"/>
          <w:bdr w:val="none" w:sz="0" w:space="0" w:color="auto" w:frame="1"/>
        </w:rPr>
        <w:t>Fundación MÍ</w:t>
      </w:r>
      <w:r w:rsidR="009F4FCD" w:rsidRPr="005D6291">
        <w:rPr>
          <w:rFonts w:ascii="Arial" w:hAnsi="Arial" w:cs="Arial"/>
          <w:color w:val="000000" w:themeColor="text1"/>
          <w:sz w:val="22"/>
          <w:szCs w:val="22"/>
          <w:bdr w:val="none" w:sz="0" w:space="0" w:color="auto" w:frame="1"/>
        </w:rPr>
        <w:t>DETE</w:t>
      </w:r>
      <w:r w:rsidRPr="005D6291">
        <w:rPr>
          <w:rFonts w:ascii="Arial" w:hAnsi="Arial" w:cs="Arial"/>
          <w:color w:val="000000" w:themeColor="text1"/>
          <w:sz w:val="22"/>
          <w:szCs w:val="22"/>
          <w:bdr w:val="none" w:sz="0" w:space="0" w:color="auto" w:frame="1"/>
        </w:rPr>
        <w:t xml:space="preserve"> (2016).</w:t>
      </w:r>
      <w:r w:rsidR="009F4FCD" w:rsidRPr="005D6291">
        <w:rPr>
          <w:rFonts w:ascii="Arial" w:hAnsi="Arial" w:cs="Arial"/>
          <w:color w:val="000000" w:themeColor="text1"/>
          <w:sz w:val="22"/>
          <w:szCs w:val="22"/>
          <w:bdr w:val="none" w:sz="0" w:space="0" w:color="auto" w:frame="1"/>
        </w:rPr>
        <w:t xml:space="preserve"> </w:t>
      </w:r>
      <w:r w:rsidR="009F4FCD" w:rsidRPr="005D6291">
        <w:rPr>
          <w:rFonts w:ascii="Arial" w:hAnsi="Arial" w:cs="Arial"/>
          <w:i/>
          <w:color w:val="000000" w:themeColor="text1"/>
          <w:sz w:val="22"/>
          <w:szCs w:val="22"/>
          <w:u w:val="single"/>
          <w:bdr w:val="none" w:sz="0" w:space="0" w:color="auto" w:frame="1"/>
        </w:rPr>
        <w:t>Asumiendo el control de la diabetes, México 2016</w:t>
      </w:r>
      <w:r w:rsidRPr="005D6291">
        <w:rPr>
          <w:rFonts w:ascii="Arial" w:hAnsi="Arial" w:cs="Arial"/>
          <w:i/>
          <w:color w:val="000000" w:themeColor="text1"/>
          <w:sz w:val="22"/>
          <w:szCs w:val="22"/>
          <w:u w:val="single"/>
          <w:bdr w:val="none" w:sz="0" w:space="0" w:color="auto" w:frame="1"/>
        </w:rPr>
        <w:t>.</w:t>
      </w:r>
    </w:p>
    <w:p w:rsidR="005D6291" w:rsidRDefault="005D6291" w:rsidP="005D6291">
      <w:pPr>
        <w:pStyle w:val="Prrafodelista"/>
        <w:rPr>
          <w:rFonts w:ascii="Arial" w:hAnsi="Arial" w:cs="Arial"/>
          <w:i/>
          <w:color w:val="000000" w:themeColor="text1"/>
          <w:u w:val="single"/>
          <w:bdr w:val="none" w:sz="0" w:space="0" w:color="auto" w:frame="1"/>
        </w:rPr>
      </w:pPr>
    </w:p>
    <w:p w:rsidR="005D6291" w:rsidRPr="005D6291" w:rsidRDefault="005D6291" w:rsidP="00DF7E34">
      <w:pPr>
        <w:pStyle w:val="NormalWeb"/>
        <w:numPr>
          <w:ilvl w:val="0"/>
          <w:numId w:val="2"/>
        </w:numPr>
        <w:shd w:val="clear" w:color="auto" w:fill="FFFFFF"/>
        <w:spacing w:before="0" w:beforeAutospacing="0" w:after="0" w:afterAutospacing="0"/>
        <w:jc w:val="both"/>
        <w:textAlignment w:val="baseline"/>
        <w:rPr>
          <w:rFonts w:ascii="Arial" w:hAnsi="Arial" w:cs="Arial"/>
          <w:i/>
          <w:color w:val="000000" w:themeColor="text1"/>
          <w:sz w:val="22"/>
          <w:szCs w:val="22"/>
          <w:u w:val="single"/>
          <w:bdr w:val="none" w:sz="0" w:space="0" w:color="auto" w:frame="1"/>
        </w:rPr>
      </w:pPr>
      <w:r>
        <w:rPr>
          <w:rFonts w:ascii="Arial" w:hAnsi="Arial" w:cs="Arial"/>
          <w:color w:val="000000" w:themeColor="text1"/>
          <w:sz w:val="22"/>
          <w:szCs w:val="22"/>
          <w:bdr w:val="none" w:sz="0" w:space="0" w:color="auto" w:frame="1"/>
        </w:rPr>
        <w:t>Hernández Rodríguez Manuel; Sastre Gallego Ana (1999). Tratado de nutrición. Madrid: Díaz Santos</w:t>
      </w:r>
    </w:p>
    <w:p w:rsidR="005D6291" w:rsidRPr="005D6291" w:rsidRDefault="005D6291" w:rsidP="005D6291">
      <w:pPr>
        <w:pStyle w:val="Prrafodelista"/>
        <w:rPr>
          <w:rFonts w:ascii="Arial" w:hAnsi="Arial" w:cs="Arial"/>
          <w:i/>
          <w:color w:val="000000" w:themeColor="text1"/>
          <w:u w:val="single"/>
          <w:bdr w:val="none" w:sz="0" w:space="0" w:color="auto" w:frame="1"/>
        </w:rPr>
      </w:pPr>
    </w:p>
    <w:p w:rsidR="005D6291" w:rsidRPr="005D6291" w:rsidRDefault="005D6291" w:rsidP="00DF7E34">
      <w:pPr>
        <w:pStyle w:val="NormalWeb"/>
        <w:numPr>
          <w:ilvl w:val="0"/>
          <w:numId w:val="2"/>
        </w:numPr>
        <w:shd w:val="clear" w:color="auto" w:fill="FFFFFF"/>
        <w:spacing w:before="0" w:beforeAutospacing="0" w:after="0" w:afterAutospacing="0"/>
        <w:jc w:val="both"/>
        <w:textAlignment w:val="baseline"/>
        <w:rPr>
          <w:rFonts w:ascii="Arial" w:hAnsi="Arial" w:cs="Arial"/>
          <w:i/>
          <w:color w:val="000000" w:themeColor="text1"/>
          <w:sz w:val="22"/>
          <w:szCs w:val="22"/>
          <w:u w:val="single"/>
          <w:bdr w:val="none" w:sz="0" w:space="0" w:color="auto" w:frame="1"/>
        </w:rPr>
      </w:pPr>
      <w:r w:rsidRPr="005D6291">
        <w:rPr>
          <w:rFonts w:ascii="Arial" w:hAnsi="Arial" w:cs="Arial"/>
          <w:color w:val="000000"/>
          <w:sz w:val="22"/>
          <w:szCs w:val="22"/>
        </w:rPr>
        <w:t>Rosario Iglesias González, Lourdes Barutell Rubio, Sara Artola Menéndez, Rosario Serrano Martín. (2014, 05). Resumen de las recomendaciones de la American Diabetes Association (ADA) 2014 para la práctica clínica en el manejo de la diabetes mellitus. Diabetes Práctica, págs. 3-5</w:t>
      </w:r>
    </w:p>
    <w:p w:rsidR="00DF7E34" w:rsidRPr="007A483A" w:rsidRDefault="00DF7E34" w:rsidP="00DF7E34">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rsidR="00DF7E34" w:rsidRPr="007A483A" w:rsidRDefault="00DF7E34" w:rsidP="00DF7E34">
      <w:pPr>
        <w:pStyle w:val="NormalWeb"/>
        <w:shd w:val="clear" w:color="auto" w:fill="FFFFFF"/>
        <w:spacing w:before="0" w:beforeAutospacing="0" w:after="0" w:afterAutospacing="0"/>
        <w:textAlignment w:val="baseline"/>
        <w:rPr>
          <w:rFonts w:ascii="Arial" w:hAnsi="Arial" w:cs="Arial"/>
          <w:color w:val="000000"/>
          <w:sz w:val="22"/>
          <w:szCs w:val="22"/>
          <w:bdr w:val="none" w:sz="0" w:space="0" w:color="auto" w:frame="1"/>
        </w:rPr>
      </w:pPr>
    </w:p>
    <w:p w:rsidR="00DF7E34" w:rsidRPr="007A483A" w:rsidRDefault="00DF7E34" w:rsidP="00DF7E34">
      <w:pPr>
        <w:pStyle w:val="NormalWeb"/>
        <w:shd w:val="clear" w:color="auto" w:fill="FFFFFF"/>
        <w:spacing w:before="0" w:beforeAutospacing="0" w:after="0" w:afterAutospacing="0"/>
        <w:textAlignment w:val="baseline"/>
        <w:rPr>
          <w:rFonts w:ascii="Arial" w:hAnsi="Arial" w:cs="Arial"/>
          <w:color w:val="000000"/>
          <w:sz w:val="22"/>
          <w:szCs w:val="22"/>
          <w:bdr w:val="none" w:sz="0" w:space="0" w:color="auto" w:frame="1"/>
        </w:rPr>
      </w:pPr>
    </w:p>
    <w:p w:rsidR="00DF7E34" w:rsidRPr="007A483A" w:rsidRDefault="00DF7E34" w:rsidP="00DF7E34">
      <w:pPr>
        <w:pStyle w:val="NormalWeb"/>
        <w:shd w:val="clear" w:color="auto" w:fill="FFFFFF"/>
        <w:spacing w:before="0" w:beforeAutospacing="0" w:after="0" w:afterAutospacing="0"/>
        <w:textAlignment w:val="baseline"/>
        <w:rPr>
          <w:rFonts w:ascii="Arial" w:hAnsi="Arial" w:cs="Arial"/>
          <w:color w:val="000000"/>
          <w:sz w:val="22"/>
          <w:szCs w:val="22"/>
          <w:bdr w:val="none" w:sz="0" w:space="0" w:color="auto" w:frame="1"/>
        </w:rPr>
      </w:pPr>
    </w:p>
    <w:p w:rsidR="00DF7E34" w:rsidRPr="007A483A" w:rsidRDefault="00DF7E34" w:rsidP="00DF7E34">
      <w:pPr>
        <w:pStyle w:val="NormalWeb"/>
        <w:shd w:val="clear" w:color="auto" w:fill="FFFFFF"/>
        <w:spacing w:before="0" w:beforeAutospacing="0" w:after="0" w:afterAutospacing="0"/>
        <w:textAlignment w:val="baseline"/>
        <w:rPr>
          <w:rFonts w:ascii="Arial" w:hAnsi="Arial" w:cs="Arial"/>
          <w:color w:val="000000"/>
          <w:sz w:val="22"/>
          <w:szCs w:val="22"/>
          <w:bdr w:val="none" w:sz="0" w:space="0" w:color="auto" w:frame="1"/>
        </w:rPr>
      </w:pPr>
    </w:p>
    <w:p w:rsidR="00DF7E34" w:rsidRPr="007A483A" w:rsidRDefault="00DF7E34" w:rsidP="00DF7E34">
      <w:pPr>
        <w:pStyle w:val="NormalWeb"/>
        <w:shd w:val="clear" w:color="auto" w:fill="FFFFFF"/>
        <w:spacing w:before="0" w:beforeAutospacing="0" w:after="0" w:afterAutospacing="0"/>
        <w:textAlignment w:val="baseline"/>
        <w:rPr>
          <w:rFonts w:ascii="Arial" w:hAnsi="Arial" w:cs="Arial"/>
          <w:color w:val="000000"/>
          <w:sz w:val="22"/>
          <w:szCs w:val="22"/>
          <w:bdr w:val="none" w:sz="0" w:space="0" w:color="auto" w:frame="1"/>
        </w:rPr>
      </w:pPr>
    </w:p>
    <w:p w:rsidR="00DF7E34" w:rsidRPr="007A483A" w:rsidRDefault="00DF7E34" w:rsidP="00DF7E34">
      <w:pPr>
        <w:pStyle w:val="NormalWeb"/>
        <w:shd w:val="clear" w:color="auto" w:fill="FFFFFF"/>
        <w:spacing w:before="0" w:beforeAutospacing="0" w:after="0" w:afterAutospacing="0"/>
        <w:textAlignment w:val="baseline"/>
        <w:rPr>
          <w:rFonts w:ascii="Arial" w:hAnsi="Arial" w:cs="Arial"/>
          <w:color w:val="000000"/>
          <w:sz w:val="22"/>
          <w:szCs w:val="22"/>
          <w:bdr w:val="none" w:sz="0" w:space="0" w:color="auto" w:frame="1"/>
        </w:rPr>
      </w:pPr>
    </w:p>
    <w:p w:rsidR="00DF7E34" w:rsidRPr="007A483A" w:rsidRDefault="00DF7E34">
      <w:pPr>
        <w:rPr>
          <w:rFonts w:ascii="Arial" w:hAnsi="Arial" w:cs="Arial"/>
        </w:rPr>
      </w:pPr>
    </w:p>
    <w:sectPr w:rsidR="00DF7E34" w:rsidRPr="007A483A" w:rsidSect="00F23894">
      <w:pgSz w:w="12240" w:h="15840"/>
      <w:pgMar w:top="993" w:right="1183" w:bottom="709"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0E22" w:rsidRDefault="005B0E22" w:rsidP="003138EB">
      <w:pPr>
        <w:spacing w:after="0" w:line="240" w:lineRule="auto"/>
      </w:pPr>
      <w:r>
        <w:separator/>
      </w:r>
    </w:p>
  </w:endnote>
  <w:endnote w:type="continuationSeparator" w:id="0">
    <w:p w:rsidR="005B0E22" w:rsidRDefault="005B0E22" w:rsidP="0031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0E22" w:rsidRDefault="005B0E22" w:rsidP="003138EB">
      <w:pPr>
        <w:spacing w:after="0" w:line="240" w:lineRule="auto"/>
      </w:pPr>
      <w:r>
        <w:separator/>
      </w:r>
    </w:p>
  </w:footnote>
  <w:footnote w:type="continuationSeparator" w:id="0">
    <w:p w:rsidR="005B0E22" w:rsidRDefault="005B0E22" w:rsidP="00313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1C05"/>
    <w:multiLevelType w:val="hybridMultilevel"/>
    <w:tmpl w:val="482892A4"/>
    <w:lvl w:ilvl="0" w:tplc="18A0356C">
      <w:start w:val="1"/>
      <w:numFmt w:val="bullet"/>
      <w:lvlText w:val=""/>
      <w:lvlJc w:val="left"/>
      <w:pPr>
        <w:ind w:left="780" w:hanging="360"/>
      </w:pPr>
      <w:rPr>
        <w:rFonts w:ascii="Symbol" w:hAnsi="Symbol" w:hint="default"/>
        <w:color w:val="000000" w:themeColor="text1"/>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 w15:restartNumberingAfterBreak="0">
    <w:nsid w:val="07421A19"/>
    <w:multiLevelType w:val="hybridMultilevel"/>
    <w:tmpl w:val="ABC42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391A60"/>
    <w:multiLevelType w:val="hybridMultilevel"/>
    <w:tmpl w:val="370875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C642E2"/>
    <w:multiLevelType w:val="multilevel"/>
    <w:tmpl w:val="15C4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4170D01"/>
    <w:multiLevelType w:val="hybridMultilevel"/>
    <w:tmpl w:val="095EB13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5" w15:restartNumberingAfterBreak="0">
    <w:nsid w:val="78AA7690"/>
    <w:multiLevelType w:val="multilevel"/>
    <w:tmpl w:val="710E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5FD"/>
    <w:rsid w:val="001E1D1C"/>
    <w:rsid w:val="001F1249"/>
    <w:rsid w:val="002370DA"/>
    <w:rsid w:val="00242579"/>
    <w:rsid w:val="00256B4A"/>
    <w:rsid w:val="00260A7D"/>
    <w:rsid w:val="003138EB"/>
    <w:rsid w:val="003A5A1D"/>
    <w:rsid w:val="00470E7C"/>
    <w:rsid w:val="004C358F"/>
    <w:rsid w:val="00594DA6"/>
    <w:rsid w:val="005B0E22"/>
    <w:rsid w:val="005D6291"/>
    <w:rsid w:val="006C4864"/>
    <w:rsid w:val="006E3939"/>
    <w:rsid w:val="00735297"/>
    <w:rsid w:val="00772A05"/>
    <w:rsid w:val="0078737F"/>
    <w:rsid w:val="007A483A"/>
    <w:rsid w:val="007C25FD"/>
    <w:rsid w:val="00992BDF"/>
    <w:rsid w:val="009F4FCD"/>
    <w:rsid w:val="00C2217D"/>
    <w:rsid w:val="00D05759"/>
    <w:rsid w:val="00D757F0"/>
    <w:rsid w:val="00DF7E34"/>
    <w:rsid w:val="00EA4228"/>
    <w:rsid w:val="00F1519E"/>
    <w:rsid w:val="00F23894"/>
    <w:rsid w:val="00F527BB"/>
    <w:rsid w:val="00F817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C2389"/>
  <w15:chartTrackingRefBased/>
  <w15:docId w15:val="{69046AAE-1C1A-4FCB-9805-EE67D3521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2425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7A483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F7E3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F7E34"/>
    <w:rPr>
      <w:color w:val="0000FF"/>
      <w:u w:val="single"/>
    </w:rPr>
  </w:style>
  <w:style w:type="paragraph" w:styleId="Prrafodelista">
    <w:name w:val="List Paragraph"/>
    <w:basedOn w:val="Normal"/>
    <w:uiPriority w:val="34"/>
    <w:qFormat/>
    <w:rsid w:val="00992BDF"/>
    <w:pPr>
      <w:ind w:left="720"/>
      <w:contextualSpacing/>
    </w:pPr>
  </w:style>
  <w:style w:type="character" w:customStyle="1" w:styleId="Ttulo4Car">
    <w:name w:val="Título 4 Car"/>
    <w:basedOn w:val="Fuentedeprrafopredeter"/>
    <w:link w:val="Ttulo4"/>
    <w:uiPriority w:val="9"/>
    <w:semiHidden/>
    <w:rsid w:val="007A483A"/>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735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4">
    <w:name w:val="Grid Table 5 Dark Accent 4"/>
    <w:basedOn w:val="Tablanormal"/>
    <w:uiPriority w:val="50"/>
    <w:rsid w:val="00735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Descripcin">
    <w:name w:val="caption"/>
    <w:basedOn w:val="Normal"/>
    <w:next w:val="Normal"/>
    <w:uiPriority w:val="35"/>
    <w:unhideWhenUsed/>
    <w:qFormat/>
    <w:rsid w:val="003138EB"/>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3138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38EB"/>
  </w:style>
  <w:style w:type="paragraph" w:styleId="Piedepgina">
    <w:name w:val="footer"/>
    <w:basedOn w:val="Normal"/>
    <w:link w:val="PiedepginaCar"/>
    <w:uiPriority w:val="99"/>
    <w:unhideWhenUsed/>
    <w:rsid w:val="003138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38EB"/>
  </w:style>
  <w:style w:type="character" w:customStyle="1" w:styleId="Ttulo2Car">
    <w:name w:val="Título 2 Car"/>
    <w:basedOn w:val="Fuentedeprrafopredeter"/>
    <w:link w:val="Ttulo2"/>
    <w:uiPriority w:val="9"/>
    <w:semiHidden/>
    <w:rsid w:val="0024257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038623">
      <w:bodyDiv w:val="1"/>
      <w:marLeft w:val="0"/>
      <w:marRight w:val="0"/>
      <w:marTop w:val="0"/>
      <w:marBottom w:val="0"/>
      <w:divBdr>
        <w:top w:val="none" w:sz="0" w:space="0" w:color="auto"/>
        <w:left w:val="none" w:sz="0" w:space="0" w:color="auto"/>
        <w:bottom w:val="none" w:sz="0" w:space="0" w:color="auto"/>
        <w:right w:val="none" w:sz="0" w:space="0" w:color="auto"/>
      </w:divBdr>
    </w:div>
    <w:div w:id="615722854">
      <w:bodyDiv w:val="1"/>
      <w:marLeft w:val="0"/>
      <w:marRight w:val="0"/>
      <w:marTop w:val="0"/>
      <w:marBottom w:val="0"/>
      <w:divBdr>
        <w:top w:val="none" w:sz="0" w:space="0" w:color="auto"/>
        <w:left w:val="none" w:sz="0" w:space="0" w:color="auto"/>
        <w:bottom w:val="none" w:sz="0" w:space="0" w:color="auto"/>
        <w:right w:val="none" w:sz="0" w:space="0" w:color="auto"/>
      </w:divBdr>
    </w:div>
    <w:div w:id="981346704">
      <w:bodyDiv w:val="1"/>
      <w:marLeft w:val="0"/>
      <w:marRight w:val="0"/>
      <w:marTop w:val="0"/>
      <w:marBottom w:val="0"/>
      <w:divBdr>
        <w:top w:val="none" w:sz="0" w:space="0" w:color="auto"/>
        <w:left w:val="none" w:sz="0" w:space="0" w:color="auto"/>
        <w:bottom w:val="none" w:sz="0" w:space="0" w:color="auto"/>
        <w:right w:val="none" w:sz="0" w:space="0" w:color="auto"/>
      </w:divBdr>
    </w:div>
    <w:div w:id="1323660383">
      <w:bodyDiv w:val="1"/>
      <w:marLeft w:val="0"/>
      <w:marRight w:val="0"/>
      <w:marTop w:val="0"/>
      <w:marBottom w:val="0"/>
      <w:divBdr>
        <w:top w:val="none" w:sz="0" w:space="0" w:color="auto"/>
        <w:left w:val="none" w:sz="0" w:space="0" w:color="auto"/>
        <w:bottom w:val="none" w:sz="0" w:space="0" w:color="auto"/>
        <w:right w:val="none" w:sz="0" w:space="0" w:color="auto"/>
      </w:divBdr>
    </w:div>
    <w:div w:id="2057771742">
      <w:bodyDiv w:val="1"/>
      <w:marLeft w:val="0"/>
      <w:marRight w:val="0"/>
      <w:marTop w:val="0"/>
      <w:marBottom w:val="0"/>
      <w:divBdr>
        <w:top w:val="none" w:sz="0" w:space="0" w:color="auto"/>
        <w:left w:val="none" w:sz="0" w:space="0" w:color="auto"/>
        <w:bottom w:val="none" w:sz="0" w:space="0" w:color="auto"/>
        <w:right w:val="none" w:sz="0" w:space="0" w:color="auto"/>
      </w:divBdr>
    </w:div>
    <w:div w:id="205947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diabetes.org/es/informacion-basica-de-la-diabetes/sintomas-de-la-diabetes/?referrer=https://www.google.com.m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1</Pages>
  <Words>1528</Words>
  <Characters>8409</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dc:creator>
  <cp:keywords/>
  <dc:description/>
  <cp:lastModifiedBy>Iván .</cp:lastModifiedBy>
  <cp:revision>5</cp:revision>
  <dcterms:created xsi:type="dcterms:W3CDTF">2017-09-16T00:41:00Z</dcterms:created>
  <dcterms:modified xsi:type="dcterms:W3CDTF">2017-09-17T23:23:00Z</dcterms:modified>
</cp:coreProperties>
</file>